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BE578" w14:textId="77777777" w:rsidR="00716161" w:rsidRDefault="00000000">
      <w:pPr>
        <w:pStyle w:val="Title"/>
      </w:pPr>
      <w:r>
        <w:t>VAUGHAN v HAVEN HOLIDAYS LTD</w:t>
      </w:r>
    </w:p>
    <w:p w14:paraId="301F035D" w14:textId="77777777" w:rsidR="00716161" w:rsidRDefault="00000000">
      <w:pPr>
        <w:pStyle w:val="Heading1"/>
      </w:pPr>
      <w:r>
        <w:t>EVIDENCE MATRIX</w:t>
      </w:r>
    </w:p>
    <w:p w14:paraId="30D0C74D" w14:textId="77777777" w:rsidR="00716161" w:rsidRDefault="00000000">
      <w:r>
        <w:t>Version 1 – Working Draft</w:t>
      </w:r>
      <w:r>
        <w:br/>
      </w:r>
    </w:p>
    <w:p w14:paraId="547A9782" w14:textId="77777777" w:rsidR="00716161" w:rsidRDefault="00000000">
      <w:pPr>
        <w:pStyle w:val="Heading2"/>
      </w:pPr>
      <w:r>
        <w:t>Purpose</w:t>
      </w:r>
    </w:p>
    <w:p w14:paraId="7E133B74" w14:textId="77777777" w:rsidR="00716161" w:rsidRDefault="00000000">
      <w:r>
        <w:t>This matrix links each issue in dispute to the evidence that supports it, helping legal representatives identify where proof can be found.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9"/>
        <w:gridCol w:w="2157"/>
      </w:tblGrid>
      <w:tr w:rsidR="00716161" w14:paraId="2C4A4AEE" w14:textId="77777777">
        <w:tc>
          <w:tcPr>
            <w:tcW w:w="2160" w:type="dxa"/>
          </w:tcPr>
          <w:p w14:paraId="42DCBA31" w14:textId="77777777" w:rsidR="00716161" w:rsidRDefault="00000000">
            <w:r>
              <w:t>Issue</w:t>
            </w:r>
          </w:p>
        </w:tc>
        <w:tc>
          <w:tcPr>
            <w:tcW w:w="2160" w:type="dxa"/>
          </w:tcPr>
          <w:p w14:paraId="28DFB6C1" w14:textId="77777777" w:rsidR="00716161" w:rsidRDefault="00000000">
            <w:r>
              <w:t>Primary Evidence</w:t>
            </w:r>
          </w:p>
        </w:tc>
        <w:tc>
          <w:tcPr>
            <w:tcW w:w="2160" w:type="dxa"/>
          </w:tcPr>
          <w:p w14:paraId="2972D27F" w14:textId="77777777" w:rsidR="00716161" w:rsidRDefault="00000000">
            <w:r>
              <w:t>Supporting Documents</w:t>
            </w:r>
          </w:p>
        </w:tc>
        <w:tc>
          <w:tcPr>
            <w:tcW w:w="2160" w:type="dxa"/>
          </w:tcPr>
          <w:p w14:paraId="35021772" w14:textId="77777777" w:rsidR="00716161" w:rsidRDefault="00000000">
            <w:r>
              <w:t>Status</w:t>
            </w:r>
          </w:p>
        </w:tc>
      </w:tr>
      <w:tr w:rsidR="00716161" w14:paraId="7170D4D6" w14:textId="77777777">
        <w:tc>
          <w:tcPr>
            <w:tcW w:w="2160" w:type="dxa"/>
          </w:tcPr>
          <w:p w14:paraId="3929501F" w14:textId="77777777" w:rsidR="00716161" w:rsidRDefault="00000000">
            <w:r>
              <w:t>Pre-contract assurances</w:t>
            </w:r>
          </w:p>
        </w:tc>
        <w:tc>
          <w:tcPr>
            <w:tcW w:w="2160" w:type="dxa"/>
          </w:tcPr>
          <w:p w14:paraId="00F38FEE" w14:textId="77777777" w:rsidR="00716161" w:rsidRDefault="00000000">
            <w:r>
              <w:t>Witness Statement</w:t>
            </w:r>
          </w:p>
        </w:tc>
        <w:tc>
          <w:tcPr>
            <w:tcW w:w="2160" w:type="dxa"/>
          </w:tcPr>
          <w:p w14:paraId="1AE548B2" w14:textId="77777777" w:rsidR="00716161" w:rsidRDefault="00000000">
            <w:r>
              <w:t>Emails / Correspondence</w:t>
            </w:r>
          </w:p>
        </w:tc>
        <w:tc>
          <w:tcPr>
            <w:tcW w:w="2160" w:type="dxa"/>
          </w:tcPr>
          <w:p w14:paraId="6922A716" w14:textId="77777777" w:rsidR="00716161" w:rsidRDefault="00000000">
            <w:r>
              <w:t>To complete</w:t>
            </w:r>
          </w:p>
        </w:tc>
      </w:tr>
      <w:tr w:rsidR="00716161" w14:paraId="6D37BDDA" w14:textId="77777777">
        <w:tc>
          <w:tcPr>
            <w:tcW w:w="2160" w:type="dxa"/>
          </w:tcPr>
          <w:p w14:paraId="10A2162C" w14:textId="77777777" w:rsidR="00716161" w:rsidRDefault="00000000">
            <w:r>
              <w:t>Condition at handover</w:t>
            </w:r>
          </w:p>
        </w:tc>
        <w:tc>
          <w:tcPr>
            <w:tcW w:w="2160" w:type="dxa"/>
          </w:tcPr>
          <w:p w14:paraId="35395659" w14:textId="77777777" w:rsidR="00716161" w:rsidRDefault="00000000">
            <w:r>
              <w:t>Snagging records</w:t>
            </w:r>
          </w:p>
        </w:tc>
        <w:tc>
          <w:tcPr>
            <w:tcW w:w="2160" w:type="dxa"/>
          </w:tcPr>
          <w:p w14:paraId="73B26F4B" w14:textId="77777777" w:rsidR="00716161" w:rsidRDefault="00000000">
            <w:r>
              <w:t>Repair history</w:t>
            </w:r>
          </w:p>
        </w:tc>
        <w:tc>
          <w:tcPr>
            <w:tcW w:w="2160" w:type="dxa"/>
          </w:tcPr>
          <w:p w14:paraId="1F647DB8" w14:textId="77777777" w:rsidR="00716161" w:rsidRDefault="00000000">
            <w:r>
              <w:t>To complete</w:t>
            </w:r>
          </w:p>
        </w:tc>
      </w:tr>
      <w:tr w:rsidR="00716161" w14:paraId="37E42FC5" w14:textId="77777777">
        <w:tc>
          <w:tcPr>
            <w:tcW w:w="2160" w:type="dxa"/>
          </w:tcPr>
          <w:p w14:paraId="0E7B5560" w14:textId="77777777" w:rsidR="00716161" w:rsidRDefault="00000000">
            <w:r>
              <w:t>Complaint handling</w:t>
            </w:r>
          </w:p>
        </w:tc>
        <w:tc>
          <w:tcPr>
            <w:tcW w:w="2160" w:type="dxa"/>
          </w:tcPr>
          <w:p w14:paraId="2C86FD0C" w14:textId="77777777" w:rsidR="00716161" w:rsidRDefault="00000000">
            <w:r>
              <w:t>Complaint register</w:t>
            </w:r>
          </w:p>
        </w:tc>
        <w:tc>
          <w:tcPr>
            <w:tcW w:w="2160" w:type="dxa"/>
          </w:tcPr>
          <w:p w14:paraId="51A67F8A" w14:textId="77777777" w:rsidR="00716161" w:rsidRDefault="00000000">
            <w:r>
              <w:t>Haven letters</w:t>
            </w:r>
          </w:p>
        </w:tc>
        <w:tc>
          <w:tcPr>
            <w:tcW w:w="2160" w:type="dxa"/>
          </w:tcPr>
          <w:p w14:paraId="7B77A43A" w14:textId="77777777" w:rsidR="00716161" w:rsidRDefault="00000000">
            <w:r>
              <w:t>To complete</w:t>
            </w:r>
          </w:p>
        </w:tc>
      </w:tr>
      <w:tr w:rsidR="00716161" w14:paraId="6F7E7CA9" w14:textId="77777777">
        <w:tc>
          <w:tcPr>
            <w:tcW w:w="2160" w:type="dxa"/>
          </w:tcPr>
          <w:p w14:paraId="48096538" w14:textId="77777777" w:rsidR="00716161" w:rsidRDefault="00000000">
            <w:r>
              <w:t>Financial loss</w:t>
            </w:r>
          </w:p>
        </w:tc>
        <w:tc>
          <w:tcPr>
            <w:tcW w:w="2160" w:type="dxa"/>
          </w:tcPr>
          <w:p w14:paraId="2B7CE837" w14:textId="77777777" w:rsidR="00716161" w:rsidRDefault="00000000">
            <w:r>
              <w:t>Schedule of Loss</w:t>
            </w:r>
          </w:p>
        </w:tc>
        <w:tc>
          <w:tcPr>
            <w:tcW w:w="2160" w:type="dxa"/>
          </w:tcPr>
          <w:p w14:paraId="71E55BC5" w14:textId="77777777" w:rsidR="00716161" w:rsidRDefault="00000000">
            <w:r>
              <w:t>Invoices / statements</w:t>
            </w:r>
          </w:p>
        </w:tc>
        <w:tc>
          <w:tcPr>
            <w:tcW w:w="2160" w:type="dxa"/>
          </w:tcPr>
          <w:p w14:paraId="06FE93F3" w14:textId="77777777" w:rsidR="00716161" w:rsidRDefault="00000000">
            <w:r>
              <w:t>To complete</w:t>
            </w:r>
          </w:p>
        </w:tc>
      </w:tr>
      <w:tr w:rsidR="00716161" w14:paraId="369CFE44" w14:textId="77777777">
        <w:tc>
          <w:tcPr>
            <w:tcW w:w="2160" w:type="dxa"/>
          </w:tcPr>
          <w:p w14:paraId="62813FC0" w14:textId="77777777" w:rsidR="00716161" w:rsidRDefault="00000000">
            <w:r>
              <w:t>Disclosure</w:t>
            </w:r>
          </w:p>
        </w:tc>
        <w:tc>
          <w:tcPr>
            <w:tcW w:w="2160" w:type="dxa"/>
          </w:tcPr>
          <w:p w14:paraId="1377995F" w14:textId="77777777" w:rsidR="00716161" w:rsidRDefault="00000000">
            <w:r>
              <w:t>SAR documents</w:t>
            </w:r>
          </w:p>
        </w:tc>
        <w:tc>
          <w:tcPr>
            <w:tcW w:w="2160" w:type="dxa"/>
          </w:tcPr>
          <w:p w14:paraId="6E438536" w14:textId="77777777" w:rsidR="00716161" w:rsidRDefault="00000000">
            <w:r>
              <w:t>Correspondence</w:t>
            </w:r>
          </w:p>
        </w:tc>
        <w:tc>
          <w:tcPr>
            <w:tcW w:w="2160" w:type="dxa"/>
          </w:tcPr>
          <w:p w14:paraId="2F5A4F32" w14:textId="77777777" w:rsidR="00716161" w:rsidRDefault="00000000">
            <w:r>
              <w:t>To complete</w:t>
            </w:r>
          </w:p>
        </w:tc>
      </w:tr>
    </w:tbl>
    <w:p w14:paraId="3FD34D05" w14:textId="77777777" w:rsidR="00E4684F" w:rsidRDefault="00E4684F"/>
    <w:sectPr w:rsidR="00E468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904295">
    <w:abstractNumId w:val="8"/>
  </w:num>
  <w:num w:numId="2" w16cid:durableId="484206093">
    <w:abstractNumId w:val="6"/>
  </w:num>
  <w:num w:numId="3" w16cid:durableId="1940679577">
    <w:abstractNumId w:val="5"/>
  </w:num>
  <w:num w:numId="4" w16cid:durableId="1172985892">
    <w:abstractNumId w:val="4"/>
  </w:num>
  <w:num w:numId="5" w16cid:durableId="1616477572">
    <w:abstractNumId w:val="7"/>
  </w:num>
  <w:num w:numId="6" w16cid:durableId="1206287105">
    <w:abstractNumId w:val="3"/>
  </w:num>
  <w:num w:numId="7" w16cid:durableId="495994724">
    <w:abstractNumId w:val="2"/>
  </w:num>
  <w:num w:numId="8" w16cid:durableId="157035690">
    <w:abstractNumId w:val="1"/>
  </w:num>
  <w:num w:numId="9" w16cid:durableId="209212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6161"/>
    <w:rsid w:val="00AA1D8D"/>
    <w:rsid w:val="00B47730"/>
    <w:rsid w:val="00BC597D"/>
    <w:rsid w:val="00CB0664"/>
    <w:rsid w:val="00E4684F"/>
    <w:rsid w:val="00ED47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CF827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2026-07-02T10:00:00Z</dcterms:created>
  <dcterms:modified xsi:type="dcterms:W3CDTF">2026-07-02T10:00:00Z</dcterms:modified>
  <cp:category/>
</cp:coreProperties>
</file>