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32D65" w14:textId="77777777" w:rsidR="00A06DD6" w:rsidRDefault="00000000">
      <w:pPr>
        <w:pStyle w:val="Title"/>
      </w:pPr>
      <w:r>
        <w:t>VAUGHAN v HAVEN HOLIDAYS LTD</w:t>
      </w:r>
    </w:p>
    <w:p w14:paraId="0A51535C" w14:textId="77777777" w:rsidR="00A06DD6" w:rsidRDefault="00000000">
      <w:pPr>
        <w:pStyle w:val="Heading1"/>
      </w:pPr>
      <w:r>
        <w:t>KEY EVENTS TIMELINE</w:t>
      </w:r>
    </w:p>
    <w:p w14:paraId="6CF7B7D3" w14:textId="77777777" w:rsidR="00A06DD6" w:rsidRDefault="00000000">
      <w:r>
        <w:t>Version 1 – Updated with evidenced contacts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675"/>
        <w:gridCol w:w="1190"/>
        <w:gridCol w:w="2785"/>
        <w:gridCol w:w="1675"/>
      </w:tblGrid>
      <w:tr w:rsidR="00A06DD6" w14:paraId="5A86E2FE" w14:textId="77777777">
        <w:tc>
          <w:tcPr>
            <w:tcW w:w="1728" w:type="dxa"/>
          </w:tcPr>
          <w:p w14:paraId="76541DD3" w14:textId="77777777" w:rsidR="00A06DD6" w:rsidRDefault="00000000">
            <w:r>
              <w:t>Stage</w:t>
            </w:r>
          </w:p>
        </w:tc>
        <w:tc>
          <w:tcPr>
            <w:tcW w:w="1728" w:type="dxa"/>
          </w:tcPr>
          <w:p w14:paraId="14091161" w14:textId="77777777" w:rsidR="00A06DD6" w:rsidRDefault="00000000">
            <w:r>
              <w:t>Key Event</w:t>
            </w:r>
          </w:p>
        </w:tc>
        <w:tc>
          <w:tcPr>
            <w:tcW w:w="1728" w:type="dxa"/>
          </w:tcPr>
          <w:p w14:paraId="3AEC751B" w14:textId="77777777" w:rsidR="00A06DD6" w:rsidRDefault="00000000">
            <w:r>
              <w:t>Primary Contact</w:t>
            </w:r>
          </w:p>
        </w:tc>
        <w:tc>
          <w:tcPr>
            <w:tcW w:w="1728" w:type="dxa"/>
          </w:tcPr>
          <w:p w14:paraId="1C554F7F" w14:textId="77777777" w:rsidR="00A06DD6" w:rsidRDefault="00000000">
            <w:r>
              <w:t>Contact Email</w:t>
            </w:r>
          </w:p>
        </w:tc>
        <w:tc>
          <w:tcPr>
            <w:tcW w:w="1728" w:type="dxa"/>
          </w:tcPr>
          <w:p w14:paraId="0FD787F1" w14:textId="77777777" w:rsidR="00A06DD6" w:rsidRDefault="00000000">
            <w:r>
              <w:t>Evidence</w:t>
            </w:r>
          </w:p>
        </w:tc>
      </w:tr>
      <w:tr w:rsidR="00A06DD6" w14:paraId="2FF1034C" w14:textId="77777777">
        <w:tc>
          <w:tcPr>
            <w:tcW w:w="1728" w:type="dxa"/>
          </w:tcPr>
          <w:p w14:paraId="03BF1E31" w14:textId="77777777" w:rsidR="00A06DD6" w:rsidRDefault="00000000">
            <w:r>
              <w:t>Purchase</w:t>
            </w:r>
          </w:p>
        </w:tc>
        <w:tc>
          <w:tcPr>
            <w:tcW w:w="1728" w:type="dxa"/>
          </w:tcPr>
          <w:p w14:paraId="55F5F133" w14:textId="77777777" w:rsidR="00A06DD6" w:rsidRDefault="00000000">
            <w:r>
              <w:t>Initial caravan purchased</w:t>
            </w:r>
          </w:p>
        </w:tc>
        <w:tc>
          <w:tcPr>
            <w:tcW w:w="1728" w:type="dxa"/>
          </w:tcPr>
          <w:p w14:paraId="57332298" w14:textId="77777777" w:rsidR="00A06DD6" w:rsidRDefault="00000000">
            <w:r>
              <w:t>Kennedy Vaughan</w:t>
            </w:r>
          </w:p>
        </w:tc>
        <w:tc>
          <w:tcPr>
            <w:tcW w:w="1728" w:type="dxa"/>
          </w:tcPr>
          <w:p w14:paraId="5FC2FEBA" w14:textId="77777777" w:rsidR="00A06DD6" w:rsidRDefault="00000000">
            <w:r>
              <w:t>k.d.vaughan@outlook.com</w:t>
            </w:r>
          </w:p>
        </w:tc>
        <w:tc>
          <w:tcPr>
            <w:tcW w:w="1728" w:type="dxa"/>
          </w:tcPr>
          <w:p w14:paraId="56B319C8" w14:textId="77777777" w:rsidR="00A06DD6" w:rsidRDefault="00000000">
            <w:r>
              <w:t>Purchase documents</w:t>
            </w:r>
          </w:p>
        </w:tc>
      </w:tr>
      <w:tr w:rsidR="00A06DD6" w14:paraId="6E7E4CF3" w14:textId="77777777">
        <w:tc>
          <w:tcPr>
            <w:tcW w:w="1728" w:type="dxa"/>
          </w:tcPr>
          <w:p w14:paraId="4C1834D4" w14:textId="77777777" w:rsidR="00A06DD6" w:rsidRDefault="00000000">
            <w:r>
              <w:t>Upgrade</w:t>
            </w:r>
          </w:p>
        </w:tc>
        <w:tc>
          <w:tcPr>
            <w:tcW w:w="1728" w:type="dxa"/>
          </w:tcPr>
          <w:p w14:paraId="57AF8806" w14:textId="77777777" w:rsidR="00A06DD6" w:rsidRDefault="00000000">
            <w:r>
              <w:t>Upgrade discussions</w:t>
            </w:r>
          </w:p>
        </w:tc>
        <w:tc>
          <w:tcPr>
            <w:tcW w:w="1728" w:type="dxa"/>
          </w:tcPr>
          <w:p w14:paraId="04023450" w14:textId="77777777" w:rsidR="00A06DD6" w:rsidRDefault="00000000">
            <w:r>
              <w:t>Aaron</w:t>
            </w:r>
          </w:p>
        </w:tc>
        <w:tc>
          <w:tcPr>
            <w:tcW w:w="1728" w:type="dxa"/>
          </w:tcPr>
          <w:p w14:paraId="639D8447" w14:textId="77777777" w:rsidR="00A06DD6" w:rsidRDefault="00000000">
            <w:r>
              <w:t>Not evidenced in current documents</w:t>
            </w:r>
          </w:p>
        </w:tc>
        <w:tc>
          <w:tcPr>
            <w:tcW w:w="1728" w:type="dxa"/>
          </w:tcPr>
          <w:p w14:paraId="2CE87FDF" w14:textId="77777777" w:rsidR="00A06DD6" w:rsidRDefault="00000000">
            <w:r>
              <w:t>Sales discussions</w:t>
            </w:r>
          </w:p>
        </w:tc>
      </w:tr>
      <w:tr w:rsidR="00A06DD6" w14:paraId="4A1754D3" w14:textId="77777777">
        <w:tc>
          <w:tcPr>
            <w:tcW w:w="1728" w:type="dxa"/>
          </w:tcPr>
          <w:p w14:paraId="7E5AF64B" w14:textId="77777777" w:rsidR="00A06DD6" w:rsidRDefault="00000000">
            <w:r>
              <w:t>Pre-handover</w:t>
            </w:r>
          </w:p>
        </w:tc>
        <w:tc>
          <w:tcPr>
            <w:tcW w:w="1728" w:type="dxa"/>
          </w:tcPr>
          <w:p w14:paraId="02A78A5E" w14:textId="77777777" w:rsidR="00A06DD6" w:rsidRDefault="00000000">
            <w:r>
              <w:t>Snagging inspection and assurances</w:t>
            </w:r>
          </w:p>
        </w:tc>
        <w:tc>
          <w:tcPr>
            <w:tcW w:w="1728" w:type="dxa"/>
          </w:tcPr>
          <w:p w14:paraId="7073FA02" w14:textId="77777777" w:rsidR="00A06DD6" w:rsidRDefault="00000000">
            <w:r>
              <w:t>Aaron</w:t>
            </w:r>
          </w:p>
        </w:tc>
        <w:tc>
          <w:tcPr>
            <w:tcW w:w="1728" w:type="dxa"/>
          </w:tcPr>
          <w:p w14:paraId="2C4B11F8" w14:textId="77777777" w:rsidR="00A06DD6" w:rsidRDefault="00000000">
            <w:r>
              <w:t>Not evidenced in current documents</w:t>
            </w:r>
          </w:p>
        </w:tc>
        <w:tc>
          <w:tcPr>
            <w:tcW w:w="1728" w:type="dxa"/>
          </w:tcPr>
          <w:p w14:paraId="56FD2F95" w14:textId="77777777" w:rsidR="00A06DD6" w:rsidRDefault="00000000">
            <w:r>
              <w:t>Witness statement / emails</w:t>
            </w:r>
          </w:p>
        </w:tc>
      </w:tr>
      <w:tr w:rsidR="00A06DD6" w14:paraId="1CCD69CE" w14:textId="77777777">
        <w:tc>
          <w:tcPr>
            <w:tcW w:w="1728" w:type="dxa"/>
          </w:tcPr>
          <w:p w14:paraId="7C1DF97E" w14:textId="77777777" w:rsidR="00A06DD6" w:rsidRDefault="00000000">
            <w:r>
              <w:t>Escalation</w:t>
            </w:r>
          </w:p>
        </w:tc>
        <w:tc>
          <w:tcPr>
            <w:tcW w:w="1728" w:type="dxa"/>
          </w:tcPr>
          <w:p w14:paraId="24F9449F" w14:textId="77777777" w:rsidR="00A06DD6" w:rsidRDefault="00000000">
            <w:r>
              <w:t>Complaint escalated</w:t>
            </w:r>
          </w:p>
        </w:tc>
        <w:tc>
          <w:tcPr>
            <w:tcW w:w="1728" w:type="dxa"/>
          </w:tcPr>
          <w:p w14:paraId="09CA4655" w14:textId="77777777" w:rsidR="00A06DD6" w:rsidRDefault="00000000">
            <w:r>
              <w:t>John Mills</w:t>
            </w:r>
          </w:p>
        </w:tc>
        <w:tc>
          <w:tcPr>
            <w:tcW w:w="1728" w:type="dxa"/>
          </w:tcPr>
          <w:p w14:paraId="2FF8D1B1" w14:textId="77777777" w:rsidR="00A06DD6" w:rsidRDefault="00000000">
            <w:r>
              <w:t>Not evidenced in current documents</w:t>
            </w:r>
          </w:p>
        </w:tc>
        <w:tc>
          <w:tcPr>
            <w:tcW w:w="1728" w:type="dxa"/>
          </w:tcPr>
          <w:p w14:paraId="77915095" w14:textId="77777777" w:rsidR="00A06DD6" w:rsidRDefault="00000000">
            <w:r>
              <w:t>Escalation correspondence</w:t>
            </w:r>
          </w:p>
        </w:tc>
      </w:tr>
      <w:tr w:rsidR="00A06DD6" w14:paraId="527AAFD2" w14:textId="77777777">
        <w:tc>
          <w:tcPr>
            <w:tcW w:w="1728" w:type="dxa"/>
          </w:tcPr>
          <w:p w14:paraId="0F60B91D" w14:textId="77777777" w:rsidR="00A06DD6" w:rsidRDefault="00000000">
            <w:r>
              <w:t>SAR</w:t>
            </w:r>
          </w:p>
        </w:tc>
        <w:tc>
          <w:tcPr>
            <w:tcW w:w="1728" w:type="dxa"/>
          </w:tcPr>
          <w:p w14:paraId="0CAA46A2" w14:textId="77777777" w:rsidR="00A06DD6" w:rsidRDefault="00000000">
            <w:r>
              <w:t>SAR handled</w:t>
            </w:r>
          </w:p>
        </w:tc>
        <w:tc>
          <w:tcPr>
            <w:tcW w:w="1728" w:type="dxa"/>
          </w:tcPr>
          <w:p w14:paraId="7B64780F" w14:textId="77777777" w:rsidR="00A06DD6" w:rsidRDefault="00000000">
            <w:r>
              <w:t>Rachel Cowell</w:t>
            </w:r>
          </w:p>
        </w:tc>
        <w:tc>
          <w:tcPr>
            <w:tcW w:w="1728" w:type="dxa"/>
          </w:tcPr>
          <w:p w14:paraId="585ED507" w14:textId="77777777" w:rsidR="00A06DD6" w:rsidRDefault="00000000">
            <w:r>
              <w:t>privacy@haven.com</w:t>
            </w:r>
          </w:p>
        </w:tc>
        <w:tc>
          <w:tcPr>
            <w:tcW w:w="1728" w:type="dxa"/>
          </w:tcPr>
          <w:p w14:paraId="491F57DE" w14:textId="77777777" w:rsidR="00A06DD6" w:rsidRDefault="00000000">
            <w:r>
              <w:t>SAR correspondence</w:t>
            </w:r>
          </w:p>
        </w:tc>
      </w:tr>
      <w:tr w:rsidR="00A06DD6" w14:paraId="53474B6B" w14:textId="77777777">
        <w:tc>
          <w:tcPr>
            <w:tcW w:w="1728" w:type="dxa"/>
          </w:tcPr>
          <w:p w14:paraId="47B7F2C4" w14:textId="77777777" w:rsidR="00A06DD6" w:rsidRDefault="00000000">
            <w:r>
              <w:t>Ownership</w:t>
            </w:r>
          </w:p>
        </w:tc>
        <w:tc>
          <w:tcPr>
            <w:tcW w:w="1728" w:type="dxa"/>
          </w:tcPr>
          <w:p w14:paraId="76E91D1F" w14:textId="77777777" w:rsidR="00A06DD6" w:rsidRDefault="00000000">
            <w:r>
              <w:t>Owner enquiries</w:t>
            </w:r>
          </w:p>
        </w:tc>
        <w:tc>
          <w:tcPr>
            <w:tcW w:w="1728" w:type="dxa"/>
          </w:tcPr>
          <w:p w14:paraId="680F18E2" w14:textId="77777777" w:rsidR="00A06DD6" w:rsidRDefault="00000000">
            <w:r>
              <w:t>Owner Services</w:t>
            </w:r>
          </w:p>
        </w:tc>
        <w:tc>
          <w:tcPr>
            <w:tcW w:w="1728" w:type="dxa"/>
          </w:tcPr>
          <w:p w14:paraId="263A823A" w14:textId="77777777" w:rsidR="00A06DD6" w:rsidRDefault="00000000">
            <w:r>
              <w:t>Owner.Services@haven.com</w:t>
            </w:r>
          </w:p>
        </w:tc>
        <w:tc>
          <w:tcPr>
            <w:tcW w:w="1728" w:type="dxa"/>
          </w:tcPr>
          <w:p w14:paraId="2DA2A2AB" w14:textId="77777777" w:rsidR="00A06DD6" w:rsidRDefault="00000000">
            <w:r>
              <w:t>Ownership emails</w:t>
            </w:r>
          </w:p>
        </w:tc>
      </w:tr>
      <w:tr w:rsidR="00A06DD6" w14:paraId="1CE4999C" w14:textId="77777777">
        <w:tc>
          <w:tcPr>
            <w:tcW w:w="1728" w:type="dxa"/>
          </w:tcPr>
          <w:p w14:paraId="712524C8" w14:textId="77777777" w:rsidR="00A06DD6" w:rsidRDefault="00000000">
            <w:r>
              <w:t>Complaints</w:t>
            </w:r>
          </w:p>
        </w:tc>
        <w:tc>
          <w:tcPr>
            <w:tcW w:w="1728" w:type="dxa"/>
          </w:tcPr>
          <w:p w14:paraId="3900EF7D" w14:textId="77777777" w:rsidR="00A06DD6" w:rsidRDefault="00000000">
            <w:r>
              <w:t>Customer services correspondence</w:t>
            </w:r>
          </w:p>
        </w:tc>
        <w:tc>
          <w:tcPr>
            <w:tcW w:w="1728" w:type="dxa"/>
          </w:tcPr>
          <w:p w14:paraId="73F0585D" w14:textId="77777777" w:rsidR="00A06DD6" w:rsidRDefault="00000000">
            <w:r>
              <w:t>Haven Customer Services</w:t>
            </w:r>
          </w:p>
        </w:tc>
        <w:tc>
          <w:tcPr>
            <w:tcW w:w="1728" w:type="dxa"/>
          </w:tcPr>
          <w:p w14:paraId="667ACC56" w14:textId="77777777" w:rsidR="00A06DD6" w:rsidRDefault="00000000">
            <w:r>
              <w:t>enquiry@haven.com</w:t>
            </w:r>
          </w:p>
        </w:tc>
        <w:tc>
          <w:tcPr>
            <w:tcW w:w="1728" w:type="dxa"/>
          </w:tcPr>
          <w:p w14:paraId="0FFDF675" w14:textId="77777777" w:rsidR="00A06DD6" w:rsidRDefault="00000000">
            <w:r>
              <w:t>Complaint emails</w:t>
            </w:r>
          </w:p>
        </w:tc>
      </w:tr>
      <w:tr w:rsidR="00A06DD6" w14:paraId="4587AAE0" w14:textId="77777777">
        <w:tc>
          <w:tcPr>
            <w:tcW w:w="1728" w:type="dxa"/>
          </w:tcPr>
          <w:p w14:paraId="08E5A481" w14:textId="77777777" w:rsidR="00A06DD6" w:rsidRDefault="00000000">
            <w:r>
              <w:t>Claim support</w:t>
            </w:r>
          </w:p>
        </w:tc>
        <w:tc>
          <w:tcPr>
            <w:tcW w:w="1728" w:type="dxa"/>
          </w:tcPr>
          <w:p w14:paraId="6CE4B07E" w14:textId="77777777" w:rsidR="00A06DD6" w:rsidRDefault="00000000">
            <w:r>
              <w:t>Claims adviser copied</w:t>
            </w:r>
          </w:p>
        </w:tc>
        <w:tc>
          <w:tcPr>
            <w:tcW w:w="1728" w:type="dxa"/>
          </w:tcPr>
          <w:p w14:paraId="1C53C47E" w14:textId="77777777" w:rsidR="00A06DD6" w:rsidRDefault="00000000">
            <w:r>
              <w:t>Caravan Claims</w:t>
            </w:r>
          </w:p>
        </w:tc>
        <w:tc>
          <w:tcPr>
            <w:tcW w:w="1728" w:type="dxa"/>
          </w:tcPr>
          <w:p w14:paraId="54A5CCD8" w14:textId="77777777" w:rsidR="00A06DD6" w:rsidRDefault="00000000">
            <w:r>
              <w:t>info@caravanclaims.co.uk</w:t>
            </w:r>
          </w:p>
        </w:tc>
        <w:tc>
          <w:tcPr>
            <w:tcW w:w="1728" w:type="dxa"/>
          </w:tcPr>
          <w:p w14:paraId="77B067B6" w14:textId="77777777" w:rsidR="00A06DD6" w:rsidRDefault="00000000">
            <w:r>
              <w:t>SAR correspondence</w:t>
            </w:r>
          </w:p>
        </w:tc>
      </w:tr>
    </w:tbl>
    <w:p w14:paraId="00B333A9" w14:textId="77777777" w:rsidR="00A06DD6" w:rsidRDefault="00000000">
      <w:pPr>
        <w:pStyle w:val="Heading2"/>
      </w:pPr>
      <w:r>
        <w:t>Evidence Note</w:t>
      </w:r>
    </w:p>
    <w:p w14:paraId="75D19D87" w14:textId="77777777" w:rsidR="00A06DD6" w:rsidRDefault="00000000">
      <w:r>
        <w:t>Only contact details evidenced within the correspondence have been included. Direct email addresses for Aaron and John Mills have not been identified in the current evidence.</w:t>
      </w:r>
    </w:p>
    <w:sectPr w:rsidR="00A06D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490101">
    <w:abstractNumId w:val="8"/>
  </w:num>
  <w:num w:numId="2" w16cid:durableId="272788069">
    <w:abstractNumId w:val="6"/>
  </w:num>
  <w:num w:numId="3" w16cid:durableId="251933253">
    <w:abstractNumId w:val="5"/>
  </w:num>
  <w:num w:numId="4" w16cid:durableId="1893618947">
    <w:abstractNumId w:val="4"/>
  </w:num>
  <w:num w:numId="5" w16cid:durableId="261571178">
    <w:abstractNumId w:val="7"/>
  </w:num>
  <w:num w:numId="6" w16cid:durableId="251352608">
    <w:abstractNumId w:val="3"/>
  </w:num>
  <w:num w:numId="7" w16cid:durableId="1313605519">
    <w:abstractNumId w:val="2"/>
  </w:num>
  <w:num w:numId="8" w16cid:durableId="778379986">
    <w:abstractNumId w:val="1"/>
  </w:num>
  <w:num w:numId="9" w16cid:durableId="28023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6D8"/>
    <w:rsid w:val="0029639D"/>
    <w:rsid w:val="00326F90"/>
    <w:rsid w:val="00A06D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812BA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2026-06-30T12:16:00Z</dcterms:created>
  <dcterms:modified xsi:type="dcterms:W3CDTF">2026-06-30T12:16:00Z</dcterms:modified>
  <cp:category/>
</cp:coreProperties>
</file>