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FE213" w14:textId="77777777" w:rsidR="00CF785C" w:rsidRPr="00CF785C" w:rsidRDefault="00CF785C" w:rsidP="00CF785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F785C">
        <w:rPr>
          <w:rFonts w:ascii="Times New Roman" w:eastAsia="Times New Roman" w:hAnsi="Times New Roman" w:cs="Times New Roman"/>
          <w:b/>
          <w:bCs/>
          <w:kern w:val="36"/>
          <w:sz w:val="48"/>
          <w:szCs w:val="48"/>
          <w14:ligatures w14:val="none"/>
        </w:rPr>
        <w:t>CASE THEORY</w:t>
      </w:r>
    </w:p>
    <w:p w14:paraId="2200B032" w14:textId="77777777" w:rsidR="00CF785C" w:rsidRPr="00CF785C" w:rsidRDefault="00CF785C" w:rsidP="00CF785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F785C">
        <w:rPr>
          <w:rFonts w:ascii="Times New Roman" w:eastAsia="Times New Roman" w:hAnsi="Times New Roman" w:cs="Times New Roman"/>
          <w:b/>
          <w:bCs/>
          <w:kern w:val="0"/>
          <w:sz w:val="36"/>
          <w:szCs w:val="36"/>
          <w14:ligatures w14:val="none"/>
        </w:rPr>
        <w:t>Vaughan v Haven Holidays Ltd</w:t>
      </w:r>
    </w:p>
    <w:p w14:paraId="0F7437F9" w14:textId="77777777" w:rsidR="00CF785C" w:rsidRPr="00CF785C" w:rsidRDefault="00CF785C" w:rsidP="00CF785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F785C">
        <w:rPr>
          <w:rFonts w:ascii="Times New Roman" w:eastAsia="Times New Roman" w:hAnsi="Times New Roman" w:cs="Times New Roman"/>
          <w:b/>
          <w:bCs/>
          <w:kern w:val="0"/>
          <w:sz w:val="27"/>
          <w:szCs w:val="27"/>
          <w14:ligatures w14:val="none"/>
        </w:rPr>
        <w:t>1. Introduction</w:t>
      </w:r>
    </w:p>
    <w:p w14:paraId="7893FBB5" w14:textId="77777777" w:rsidR="00CF785C" w:rsidRPr="00CF785C" w:rsidRDefault="00CF785C" w:rsidP="00CF785C">
      <w:p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This document sets out the Claimant's case theory and identifies the central factual and legal issues upon which the claim is based. It should be read alongside the Executive Summary, Witness Statements, Master Chronology, Documentary Evidence, Correspondence, Subject Access Request, Financial </w:t>
      </w:r>
      <w:proofErr w:type="gramStart"/>
      <w:r w:rsidRPr="00CF785C">
        <w:rPr>
          <w:rFonts w:ascii="Times New Roman" w:eastAsia="Times New Roman" w:hAnsi="Times New Roman" w:cs="Times New Roman"/>
          <w:kern w:val="0"/>
          <w14:ligatures w14:val="none"/>
        </w:rPr>
        <w:t>Loss</w:t>
      </w:r>
      <w:proofErr w:type="gramEnd"/>
      <w:r w:rsidRPr="00CF785C">
        <w:rPr>
          <w:rFonts w:ascii="Times New Roman" w:eastAsia="Times New Roman" w:hAnsi="Times New Roman" w:cs="Times New Roman"/>
          <w:kern w:val="0"/>
          <w14:ligatures w14:val="none"/>
        </w:rPr>
        <w:t xml:space="preserve"> and Legal Research &amp; Authorities sections of this Trial Bundle.</w:t>
      </w:r>
    </w:p>
    <w:p w14:paraId="602C4E0E" w14:textId="77777777" w:rsidR="00CF785C" w:rsidRPr="00CF785C" w:rsidRDefault="00CF785C" w:rsidP="00CF785C">
      <w:p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The purpose of this document is to provide the Court with a concise explanation of why the Claimant contends that Haven Holidays Ltd is legally responsible for the losses suffered and why the evidence contained within this Trial Bundle supports the remedies sought.</w:t>
      </w:r>
    </w:p>
    <w:p w14:paraId="1EBB604E" w14:textId="77777777" w:rsidR="00CF785C" w:rsidRPr="00CF785C" w:rsidRDefault="009D3F89" w:rsidP="00CF785C">
      <w:pPr>
        <w:rPr>
          <w:rFonts w:ascii="Times New Roman" w:eastAsia="Times New Roman" w:hAnsi="Times New Roman" w:cs="Times New Roman"/>
          <w:kern w:val="0"/>
          <w14:ligatures w14:val="none"/>
        </w:rPr>
      </w:pPr>
      <w:r w:rsidRPr="009D3F89">
        <w:rPr>
          <w:rFonts w:ascii="Times New Roman" w:eastAsia="Times New Roman" w:hAnsi="Times New Roman" w:cs="Times New Roman"/>
          <w:noProof/>
          <w:kern w:val="0"/>
        </w:rPr>
        <w:pict w14:anchorId="41EFB1CF">
          <v:rect id="_x0000_i1034" alt="" style="width:450.85pt;height:.05pt;mso-width-percent:0;mso-height-percent:0;mso-width-percent:0;mso-height-percent:0" o:hrpct="999" o:hralign="center" o:hrstd="t" o:hr="t" fillcolor="#a0a0a0" stroked="f"/>
        </w:pict>
      </w:r>
    </w:p>
    <w:p w14:paraId="156A556C" w14:textId="77777777" w:rsidR="00CF785C" w:rsidRPr="00CF785C" w:rsidRDefault="00CF785C" w:rsidP="00CF785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F785C">
        <w:rPr>
          <w:rFonts w:ascii="Times New Roman" w:eastAsia="Times New Roman" w:hAnsi="Times New Roman" w:cs="Times New Roman"/>
          <w:b/>
          <w:bCs/>
          <w:kern w:val="0"/>
          <w:sz w:val="36"/>
          <w:szCs w:val="36"/>
          <w14:ligatures w14:val="none"/>
        </w:rPr>
        <w:t>2. Background</w:t>
      </w:r>
    </w:p>
    <w:p w14:paraId="2B5BD5D8" w14:textId="77777777" w:rsidR="00CF785C" w:rsidRPr="00CF785C" w:rsidRDefault="00CF785C" w:rsidP="00CF785C">
      <w:p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The Claimant purchased a holiday caravan from Haven Holidays Ltd with the intention of providing a safe, </w:t>
      </w:r>
      <w:proofErr w:type="gramStart"/>
      <w:r w:rsidRPr="00CF785C">
        <w:rPr>
          <w:rFonts w:ascii="Times New Roman" w:eastAsia="Times New Roman" w:hAnsi="Times New Roman" w:cs="Times New Roman"/>
          <w:kern w:val="0"/>
          <w14:ligatures w14:val="none"/>
        </w:rPr>
        <w:t>enjoyable</w:t>
      </w:r>
      <w:proofErr w:type="gramEnd"/>
      <w:r w:rsidRPr="00CF785C">
        <w:rPr>
          <w:rFonts w:ascii="Times New Roman" w:eastAsia="Times New Roman" w:hAnsi="Times New Roman" w:cs="Times New Roman"/>
          <w:kern w:val="0"/>
          <w14:ligatures w14:val="none"/>
        </w:rPr>
        <w:t xml:space="preserve"> and reliable environment for family use.</w:t>
      </w:r>
    </w:p>
    <w:p w14:paraId="7D278F7D" w14:textId="77777777" w:rsidR="00CF785C" w:rsidRPr="00CF785C" w:rsidRDefault="00CF785C" w:rsidP="00CF785C">
      <w:p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The purchase took place during a particularly difficult period for the Claimant and his family. The caravan represented an opportunity to spend valuable time together away from the pressures created by significant family health issues.</w:t>
      </w:r>
    </w:p>
    <w:p w14:paraId="71B8AE4F" w14:textId="77777777" w:rsidR="00CF785C" w:rsidRPr="00CF785C" w:rsidRDefault="00CF785C" w:rsidP="00CF785C">
      <w:p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Following discussions with Haven representatives, the Claimant subsequently upgraded to a replacement caravan. The Claimant contends that representations made during the sales process materially influenced those decisions.</w:t>
      </w:r>
    </w:p>
    <w:p w14:paraId="55040F4C" w14:textId="77777777" w:rsidR="00CF785C" w:rsidRPr="00CF785C" w:rsidRDefault="009D3F89" w:rsidP="00CF785C">
      <w:pPr>
        <w:rPr>
          <w:rFonts w:ascii="Times New Roman" w:eastAsia="Times New Roman" w:hAnsi="Times New Roman" w:cs="Times New Roman"/>
          <w:kern w:val="0"/>
          <w14:ligatures w14:val="none"/>
        </w:rPr>
      </w:pPr>
      <w:r w:rsidRPr="009D3F89">
        <w:rPr>
          <w:rFonts w:ascii="Times New Roman" w:eastAsia="Times New Roman" w:hAnsi="Times New Roman" w:cs="Times New Roman"/>
          <w:noProof/>
          <w:kern w:val="0"/>
        </w:rPr>
        <w:pict w14:anchorId="23852945">
          <v:rect id="_x0000_i1033" alt="" style="width:450.85pt;height:.05pt;mso-width-percent:0;mso-height-percent:0;mso-width-percent:0;mso-height-percent:0" o:hrpct="999" o:hralign="center" o:hrstd="t" o:hr="t" fillcolor="#a0a0a0" stroked="f"/>
        </w:pict>
      </w:r>
    </w:p>
    <w:p w14:paraId="17CBC787" w14:textId="77777777" w:rsidR="00CF785C" w:rsidRPr="00CF785C" w:rsidRDefault="00CF785C" w:rsidP="00CF785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F785C">
        <w:rPr>
          <w:rFonts w:ascii="Times New Roman" w:eastAsia="Times New Roman" w:hAnsi="Times New Roman" w:cs="Times New Roman"/>
          <w:b/>
          <w:bCs/>
          <w:kern w:val="0"/>
          <w:sz w:val="36"/>
          <w:szCs w:val="36"/>
          <w14:ligatures w14:val="none"/>
        </w:rPr>
        <w:t>3. The Claimant's Position</w:t>
      </w:r>
    </w:p>
    <w:p w14:paraId="7FB2559D" w14:textId="77777777" w:rsidR="00CF785C" w:rsidRPr="00CF785C" w:rsidRDefault="00CF785C" w:rsidP="00CF785C">
      <w:p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The Claimant's case is that:</w:t>
      </w:r>
    </w:p>
    <w:p w14:paraId="778B647D" w14:textId="77777777" w:rsidR="00CF785C" w:rsidRPr="00CF785C" w:rsidRDefault="00CF785C" w:rsidP="00CF785C">
      <w:pPr>
        <w:numPr>
          <w:ilvl w:val="0"/>
          <w:numId w:val="1"/>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representations made during the purchase and upgrade process influenced important purchasing </w:t>
      </w:r>
      <w:proofErr w:type="gramStart"/>
      <w:r w:rsidRPr="00CF785C">
        <w:rPr>
          <w:rFonts w:ascii="Times New Roman" w:eastAsia="Times New Roman" w:hAnsi="Times New Roman" w:cs="Times New Roman"/>
          <w:kern w:val="0"/>
          <w14:ligatures w14:val="none"/>
        </w:rPr>
        <w:t>decisions;</w:t>
      </w:r>
      <w:proofErr w:type="gramEnd"/>
      <w:r w:rsidRPr="00CF785C">
        <w:rPr>
          <w:rFonts w:ascii="Times New Roman" w:eastAsia="Times New Roman" w:hAnsi="Times New Roman" w:cs="Times New Roman"/>
          <w:kern w:val="0"/>
          <w14:ligatures w14:val="none"/>
        </w:rPr>
        <w:t xml:space="preserve"> </w:t>
      </w:r>
    </w:p>
    <w:p w14:paraId="399B0460" w14:textId="77777777" w:rsidR="00CF785C" w:rsidRPr="00CF785C" w:rsidRDefault="00CF785C" w:rsidP="00CF785C">
      <w:pPr>
        <w:numPr>
          <w:ilvl w:val="0"/>
          <w:numId w:val="1"/>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the replacement caravan did not meet the standard reasonably expected at </w:t>
      </w:r>
      <w:proofErr w:type="gramStart"/>
      <w:r w:rsidRPr="00CF785C">
        <w:rPr>
          <w:rFonts w:ascii="Times New Roman" w:eastAsia="Times New Roman" w:hAnsi="Times New Roman" w:cs="Times New Roman"/>
          <w:kern w:val="0"/>
          <w14:ligatures w14:val="none"/>
        </w:rPr>
        <w:t>handover;</w:t>
      </w:r>
      <w:proofErr w:type="gramEnd"/>
      <w:r w:rsidRPr="00CF785C">
        <w:rPr>
          <w:rFonts w:ascii="Times New Roman" w:eastAsia="Times New Roman" w:hAnsi="Times New Roman" w:cs="Times New Roman"/>
          <w:kern w:val="0"/>
          <w14:ligatures w14:val="none"/>
        </w:rPr>
        <w:t xml:space="preserve"> </w:t>
      </w:r>
    </w:p>
    <w:p w14:paraId="0B039F2F" w14:textId="77777777" w:rsidR="00CF785C" w:rsidRPr="00CF785C" w:rsidRDefault="00CF785C" w:rsidP="00CF785C">
      <w:pPr>
        <w:numPr>
          <w:ilvl w:val="0"/>
          <w:numId w:val="1"/>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numerous defects were identified shortly after </w:t>
      </w:r>
      <w:proofErr w:type="gramStart"/>
      <w:r w:rsidRPr="00CF785C">
        <w:rPr>
          <w:rFonts w:ascii="Times New Roman" w:eastAsia="Times New Roman" w:hAnsi="Times New Roman" w:cs="Times New Roman"/>
          <w:kern w:val="0"/>
          <w14:ligatures w14:val="none"/>
        </w:rPr>
        <w:t>delivery;</w:t>
      </w:r>
      <w:proofErr w:type="gramEnd"/>
      <w:r w:rsidRPr="00CF785C">
        <w:rPr>
          <w:rFonts w:ascii="Times New Roman" w:eastAsia="Times New Roman" w:hAnsi="Times New Roman" w:cs="Times New Roman"/>
          <w:kern w:val="0"/>
          <w14:ligatures w14:val="none"/>
        </w:rPr>
        <w:t xml:space="preserve"> </w:t>
      </w:r>
    </w:p>
    <w:p w14:paraId="24FE8C6B" w14:textId="77777777" w:rsidR="00CF785C" w:rsidRPr="00CF785C" w:rsidRDefault="00CF785C" w:rsidP="00CF785C">
      <w:pPr>
        <w:numPr>
          <w:ilvl w:val="0"/>
          <w:numId w:val="1"/>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repeated complaints were made over an extended </w:t>
      </w:r>
      <w:proofErr w:type="gramStart"/>
      <w:r w:rsidRPr="00CF785C">
        <w:rPr>
          <w:rFonts w:ascii="Times New Roman" w:eastAsia="Times New Roman" w:hAnsi="Times New Roman" w:cs="Times New Roman"/>
          <w:kern w:val="0"/>
          <w14:ligatures w14:val="none"/>
        </w:rPr>
        <w:t>period;</w:t>
      </w:r>
      <w:proofErr w:type="gramEnd"/>
      <w:r w:rsidRPr="00CF785C">
        <w:rPr>
          <w:rFonts w:ascii="Times New Roman" w:eastAsia="Times New Roman" w:hAnsi="Times New Roman" w:cs="Times New Roman"/>
          <w:kern w:val="0"/>
          <w14:ligatures w14:val="none"/>
        </w:rPr>
        <w:t xml:space="preserve"> </w:t>
      </w:r>
    </w:p>
    <w:p w14:paraId="545D9D24" w14:textId="77777777" w:rsidR="00CF785C" w:rsidRPr="00CF785C" w:rsidRDefault="00CF785C" w:rsidP="00CF785C">
      <w:pPr>
        <w:numPr>
          <w:ilvl w:val="0"/>
          <w:numId w:val="1"/>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many defects remained unresolved despite repeated requests for investigation and remedial </w:t>
      </w:r>
      <w:proofErr w:type="gramStart"/>
      <w:r w:rsidRPr="00CF785C">
        <w:rPr>
          <w:rFonts w:ascii="Times New Roman" w:eastAsia="Times New Roman" w:hAnsi="Times New Roman" w:cs="Times New Roman"/>
          <w:kern w:val="0"/>
          <w14:ligatures w14:val="none"/>
        </w:rPr>
        <w:t>work;</w:t>
      </w:r>
      <w:proofErr w:type="gramEnd"/>
      <w:r w:rsidRPr="00CF785C">
        <w:rPr>
          <w:rFonts w:ascii="Times New Roman" w:eastAsia="Times New Roman" w:hAnsi="Times New Roman" w:cs="Times New Roman"/>
          <w:kern w:val="0"/>
          <w14:ligatures w14:val="none"/>
        </w:rPr>
        <w:t xml:space="preserve"> </w:t>
      </w:r>
    </w:p>
    <w:p w14:paraId="266257BB" w14:textId="77777777" w:rsidR="00CF785C" w:rsidRPr="00CF785C" w:rsidRDefault="00CF785C" w:rsidP="00CF785C">
      <w:pPr>
        <w:numPr>
          <w:ilvl w:val="0"/>
          <w:numId w:val="1"/>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extensive correspondence demonstrates continuing efforts to resolve the </w:t>
      </w:r>
      <w:proofErr w:type="gramStart"/>
      <w:r w:rsidRPr="00CF785C">
        <w:rPr>
          <w:rFonts w:ascii="Times New Roman" w:eastAsia="Times New Roman" w:hAnsi="Times New Roman" w:cs="Times New Roman"/>
          <w:kern w:val="0"/>
          <w14:ligatures w14:val="none"/>
        </w:rPr>
        <w:t>dispute;</w:t>
      </w:r>
      <w:proofErr w:type="gramEnd"/>
      <w:r w:rsidRPr="00CF785C">
        <w:rPr>
          <w:rFonts w:ascii="Times New Roman" w:eastAsia="Times New Roman" w:hAnsi="Times New Roman" w:cs="Times New Roman"/>
          <w:kern w:val="0"/>
          <w14:ligatures w14:val="none"/>
        </w:rPr>
        <w:t xml:space="preserve"> </w:t>
      </w:r>
    </w:p>
    <w:p w14:paraId="25CC58C2" w14:textId="77777777" w:rsidR="00CF785C" w:rsidRPr="00CF785C" w:rsidRDefault="00CF785C" w:rsidP="00CF785C">
      <w:pPr>
        <w:numPr>
          <w:ilvl w:val="0"/>
          <w:numId w:val="1"/>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a Subject Access Request was submitted to obtain all relevant information held by Haven Holidays </w:t>
      </w:r>
      <w:proofErr w:type="gramStart"/>
      <w:r w:rsidRPr="00CF785C">
        <w:rPr>
          <w:rFonts w:ascii="Times New Roman" w:eastAsia="Times New Roman" w:hAnsi="Times New Roman" w:cs="Times New Roman"/>
          <w:kern w:val="0"/>
          <w14:ligatures w14:val="none"/>
        </w:rPr>
        <w:t>Ltd;</w:t>
      </w:r>
      <w:proofErr w:type="gramEnd"/>
      <w:r w:rsidRPr="00CF785C">
        <w:rPr>
          <w:rFonts w:ascii="Times New Roman" w:eastAsia="Times New Roman" w:hAnsi="Times New Roman" w:cs="Times New Roman"/>
          <w:kern w:val="0"/>
          <w14:ligatures w14:val="none"/>
        </w:rPr>
        <w:t xml:space="preserve"> </w:t>
      </w:r>
    </w:p>
    <w:p w14:paraId="2B75CA51" w14:textId="77777777" w:rsidR="00CF785C" w:rsidRPr="00CF785C" w:rsidRDefault="00CF785C" w:rsidP="00CF785C">
      <w:pPr>
        <w:numPr>
          <w:ilvl w:val="0"/>
          <w:numId w:val="1"/>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lastRenderedPageBreak/>
        <w:t xml:space="preserve">despite considerable efforts to resolve matters without litigation, the dispute remains unresolved. </w:t>
      </w:r>
    </w:p>
    <w:p w14:paraId="60DF55F9" w14:textId="77777777" w:rsidR="00CF785C" w:rsidRPr="00CF785C" w:rsidRDefault="00CF785C" w:rsidP="00CF785C">
      <w:pPr>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pict w14:anchorId="468CF217">
          <v:rect id="_x0000_i1027" style="width:0;height:1.5pt" o:hralign="center" o:hrstd="t" o:hr="t" fillcolor="#a0a0a0" stroked="f"/>
        </w:pict>
      </w:r>
    </w:p>
    <w:p w14:paraId="72F21569" w14:textId="77777777" w:rsidR="00CF785C" w:rsidRPr="00CF785C" w:rsidRDefault="00CF785C" w:rsidP="00CF785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F785C">
        <w:rPr>
          <w:rFonts w:ascii="Times New Roman" w:eastAsia="Times New Roman" w:hAnsi="Times New Roman" w:cs="Times New Roman"/>
          <w:b/>
          <w:bCs/>
          <w:kern w:val="0"/>
          <w:sz w:val="36"/>
          <w:szCs w:val="36"/>
          <w14:ligatures w14:val="none"/>
        </w:rPr>
        <w:t>4. Core Issues</w:t>
      </w:r>
    </w:p>
    <w:p w14:paraId="4C2C42D2" w14:textId="77777777" w:rsidR="00CF785C" w:rsidRPr="00CF785C" w:rsidRDefault="00CF785C" w:rsidP="00CF785C">
      <w:p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The principal issues requiring determination include:</w:t>
      </w:r>
    </w:p>
    <w:p w14:paraId="590C5EDC" w14:textId="77777777" w:rsidR="00CF785C" w:rsidRPr="00CF785C" w:rsidRDefault="00CF785C" w:rsidP="00CF785C">
      <w:pPr>
        <w:numPr>
          <w:ilvl w:val="0"/>
          <w:numId w:val="2"/>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Whether representations made before the purchase and upgrade were accurate. </w:t>
      </w:r>
    </w:p>
    <w:p w14:paraId="4A9FFF54" w14:textId="77777777" w:rsidR="00CF785C" w:rsidRPr="00CF785C" w:rsidRDefault="00CF785C" w:rsidP="00CF785C">
      <w:pPr>
        <w:numPr>
          <w:ilvl w:val="0"/>
          <w:numId w:val="2"/>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Whether the caravan supplied met the standard reasonably expected. </w:t>
      </w:r>
    </w:p>
    <w:p w14:paraId="77131872" w14:textId="77777777" w:rsidR="00CF785C" w:rsidRPr="00CF785C" w:rsidRDefault="00CF785C" w:rsidP="00CF785C">
      <w:pPr>
        <w:numPr>
          <w:ilvl w:val="0"/>
          <w:numId w:val="2"/>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Whether Haven responded appropriately to the reported defects. </w:t>
      </w:r>
    </w:p>
    <w:p w14:paraId="329DD2F0" w14:textId="77777777" w:rsidR="00CF785C" w:rsidRPr="00CF785C" w:rsidRDefault="00CF785C" w:rsidP="00CF785C">
      <w:pPr>
        <w:numPr>
          <w:ilvl w:val="0"/>
          <w:numId w:val="2"/>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Whether the documentary evidence supports the Claimant's account. </w:t>
      </w:r>
    </w:p>
    <w:p w14:paraId="6BB20F09" w14:textId="77777777" w:rsidR="00CF785C" w:rsidRPr="00CF785C" w:rsidRDefault="00CF785C" w:rsidP="00CF785C">
      <w:pPr>
        <w:numPr>
          <w:ilvl w:val="0"/>
          <w:numId w:val="2"/>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Whether the Claimant has established recoverable financial losses. </w:t>
      </w:r>
    </w:p>
    <w:p w14:paraId="28F7C1E9" w14:textId="77777777" w:rsidR="00CF785C" w:rsidRPr="00CF785C" w:rsidRDefault="00CF785C" w:rsidP="00CF785C">
      <w:pPr>
        <w:numPr>
          <w:ilvl w:val="0"/>
          <w:numId w:val="2"/>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Whether the Court should award the remedies sought. </w:t>
      </w:r>
    </w:p>
    <w:p w14:paraId="43D6C204" w14:textId="77777777" w:rsidR="00CF785C" w:rsidRPr="00CF785C" w:rsidRDefault="00CF785C" w:rsidP="00CF785C">
      <w:pPr>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pict w14:anchorId="283034C6">
          <v:rect id="_x0000_i1028" style="width:0;height:1.5pt" o:hralign="center" o:hrstd="t" o:hr="t" fillcolor="#a0a0a0" stroked="f"/>
        </w:pict>
      </w:r>
    </w:p>
    <w:p w14:paraId="20DDDA0A" w14:textId="77777777" w:rsidR="00CF785C" w:rsidRPr="00CF785C" w:rsidRDefault="00CF785C" w:rsidP="00CF785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F785C">
        <w:rPr>
          <w:rFonts w:ascii="Times New Roman" w:eastAsia="Times New Roman" w:hAnsi="Times New Roman" w:cs="Times New Roman"/>
          <w:b/>
          <w:bCs/>
          <w:kern w:val="0"/>
          <w:sz w:val="36"/>
          <w:szCs w:val="36"/>
          <w14:ligatures w14:val="none"/>
        </w:rPr>
        <w:t>5. Evidence Supporting the Claim</w:t>
      </w:r>
    </w:p>
    <w:p w14:paraId="7A026927" w14:textId="77777777" w:rsidR="00CF785C" w:rsidRPr="00CF785C" w:rsidRDefault="00CF785C" w:rsidP="00CF785C">
      <w:p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The Claimant relies upon:</w:t>
      </w:r>
    </w:p>
    <w:p w14:paraId="4988EDDC" w14:textId="77777777" w:rsidR="00CF785C" w:rsidRPr="00CF785C" w:rsidRDefault="00CF785C" w:rsidP="00CF785C">
      <w:pPr>
        <w:numPr>
          <w:ilvl w:val="0"/>
          <w:numId w:val="3"/>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Witness Statements </w:t>
      </w:r>
    </w:p>
    <w:p w14:paraId="2519F1F5" w14:textId="77777777" w:rsidR="00CF785C" w:rsidRPr="00CF785C" w:rsidRDefault="00CF785C" w:rsidP="00CF785C">
      <w:pPr>
        <w:numPr>
          <w:ilvl w:val="0"/>
          <w:numId w:val="3"/>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Master Chronology </w:t>
      </w:r>
    </w:p>
    <w:p w14:paraId="6F640018" w14:textId="77777777" w:rsidR="00CF785C" w:rsidRPr="00CF785C" w:rsidRDefault="00CF785C" w:rsidP="00CF785C">
      <w:pPr>
        <w:numPr>
          <w:ilvl w:val="0"/>
          <w:numId w:val="3"/>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Purchase documentation </w:t>
      </w:r>
    </w:p>
    <w:p w14:paraId="6A648C7B" w14:textId="77777777" w:rsidR="00CF785C" w:rsidRPr="00CF785C" w:rsidRDefault="00CF785C" w:rsidP="00CF785C">
      <w:pPr>
        <w:numPr>
          <w:ilvl w:val="0"/>
          <w:numId w:val="3"/>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Upgrade documentation </w:t>
      </w:r>
    </w:p>
    <w:p w14:paraId="2E6E3CF3" w14:textId="77777777" w:rsidR="00CF785C" w:rsidRPr="00CF785C" w:rsidRDefault="00CF785C" w:rsidP="00CF785C">
      <w:pPr>
        <w:numPr>
          <w:ilvl w:val="0"/>
          <w:numId w:val="3"/>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Photographic evidence </w:t>
      </w:r>
    </w:p>
    <w:p w14:paraId="56251031" w14:textId="77777777" w:rsidR="00CF785C" w:rsidRPr="00CF785C" w:rsidRDefault="00CF785C" w:rsidP="00CF785C">
      <w:pPr>
        <w:numPr>
          <w:ilvl w:val="0"/>
          <w:numId w:val="3"/>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Snagging records </w:t>
      </w:r>
    </w:p>
    <w:p w14:paraId="66EB0070" w14:textId="77777777" w:rsidR="00CF785C" w:rsidRPr="00CF785C" w:rsidRDefault="00CF785C" w:rsidP="00CF785C">
      <w:pPr>
        <w:numPr>
          <w:ilvl w:val="0"/>
          <w:numId w:val="3"/>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Email correspondence </w:t>
      </w:r>
    </w:p>
    <w:p w14:paraId="607CC451" w14:textId="77777777" w:rsidR="00CF785C" w:rsidRPr="00CF785C" w:rsidRDefault="00CF785C" w:rsidP="00CF785C">
      <w:pPr>
        <w:numPr>
          <w:ilvl w:val="0"/>
          <w:numId w:val="3"/>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Letters </w:t>
      </w:r>
    </w:p>
    <w:p w14:paraId="2D844C64" w14:textId="77777777" w:rsidR="00CF785C" w:rsidRPr="00CF785C" w:rsidRDefault="00CF785C" w:rsidP="00CF785C">
      <w:pPr>
        <w:numPr>
          <w:ilvl w:val="0"/>
          <w:numId w:val="3"/>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Subject Access Request disclosure </w:t>
      </w:r>
    </w:p>
    <w:p w14:paraId="4773608F" w14:textId="77777777" w:rsidR="00CF785C" w:rsidRPr="00CF785C" w:rsidRDefault="00CF785C" w:rsidP="00CF785C">
      <w:pPr>
        <w:numPr>
          <w:ilvl w:val="0"/>
          <w:numId w:val="3"/>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Financial documentation </w:t>
      </w:r>
    </w:p>
    <w:p w14:paraId="304C2BB0" w14:textId="77777777" w:rsidR="00CF785C" w:rsidRPr="00CF785C" w:rsidRDefault="00CF785C" w:rsidP="00CF785C">
      <w:pPr>
        <w:numPr>
          <w:ilvl w:val="0"/>
          <w:numId w:val="3"/>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Legal authorities </w:t>
      </w:r>
    </w:p>
    <w:p w14:paraId="7534BB54" w14:textId="77777777" w:rsidR="00CF785C" w:rsidRPr="00CF785C" w:rsidRDefault="00CF785C" w:rsidP="00CF785C">
      <w:p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Every factual assertion contained within this Trial Bundle is intended to be supported by documentary evidence wherever possible.</w:t>
      </w:r>
    </w:p>
    <w:p w14:paraId="03036ECB" w14:textId="77777777" w:rsidR="00CF785C" w:rsidRPr="00CF785C" w:rsidRDefault="009D3F89" w:rsidP="00CF785C">
      <w:pPr>
        <w:rPr>
          <w:rFonts w:ascii="Times New Roman" w:eastAsia="Times New Roman" w:hAnsi="Times New Roman" w:cs="Times New Roman"/>
          <w:kern w:val="0"/>
          <w14:ligatures w14:val="none"/>
        </w:rPr>
      </w:pPr>
      <w:r w:rsidRPr="009D3F89">
        <w:rPr>
          <w:rFonts w:ascii="Times New Roman" w:eastAsia="Times New Roman" w:hAnsi="Times New Roman" w:cs="Times New Roman"/>
          <w:noProof/>
          <w:kern w:val="0"/>
        </w:rPr>
        <w:pict w14:anchorId="5C65504B">
          <v:rect id="_x0000_i1032" alt="" style="width:450.85pt;height:.05pt;mso-width-percent:0;mso-height-percent:0;mso-width-percent:0;mso-height-percent:0" o:hrpct="999" o:hralign="center" o:hrstd="t" o:hr="t" fillcolor="#a0a0a0" stroked="f"/>
        </w:pict>
      </w:r>
    </w:p>
    <w:p w14:paraId="35BE1D2A" w14:textId="77777777" w:rsidR="00CF785C" w:rsidRPr="00CF785C" w:rsidRDefault="00CF785C" w:rsidP="00CF785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F785C">
        <w:rPr>
          <w:rFonts w:ascii="Times New Roman" w:eastAsia="Times New Roman" w:hAnsi="Times New Roman" w:cs="Times New Roman"/>
          <w:b/>
          <w:bCs/>
          <w:kern w:val="0"/>
          <w:sz w:val="36"/>
          <w:szCs w:val="36"/>
          <w14:ligatures w14:val="none"/>
        </w:rPr>
        <w:t>6. Legal Foundation</w:t>
      </w:r>
    </w:p>
    <w:p w14:paraId="5971AFAC" w14:textId="77777777" w:rsidR="00CF785C" w:rsidRPr="00CF785C" w:rsidRDefault="00CF785C" w:rsidP="00CF785C">
      <w:p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The legal basis of the claim includes, where applicable:</w:t>
      </w:r>
    </w:p>
    <w:p w14:paraId="796D3B0A" w14:textId="77777777" w:rsidR="00CF785C" w:rsidRPr="00CF785C" w:rsidRDefault="00CF785C" w:rsidP="00CF785C">
      <w:pPr>
        <w:numPr>
          <w:ilvl w:val="0"/>
          <w:numId w:val="4"/>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Consumer Rights Act 2015 </w:t>
      </w:r>
    </w:p>
    <w:p w14:paraId="6E7EDB80" w14:textId="77777777" w:rsidR="00CF785C" w:rsidRPr="00CF785C" w:rsidRDefault="00CF785C" w:rsidP="00CF785C">
      <w:pPr>
        <w:numPr>
          <w:ilvl w:val="0"/>
          <w:numId w:val="4"/>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Misrepresentation Act 1967 </w:t>
      </w:r>
    </w:p>
    <w:p w14:paraId="13B7BADC" w14:textId="77777777" w:rsidR="00CF785C" w:rsidRPr="00CF785C" w:rsidRDefault="00CF785C" w:rsidP="00CF785C">
      <w:pPr>
        <w:numPr>
          <w:ilvl w:val="0"/>
          <w:numId w:val="4"/>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Consumer Protection from Unfair Trading Regulations 2008 </w:t>
      </w:r>
    </w:p>
    <w:p w14:paraId="0A88390E" w14:textId="77777777" w:rsidR="00CF785C" w:rsidRPr="00CF785C" w:rsidRDefault="00CF785C" w:rsidP="00CF785C">
      <w:pPr>
        <w:numPr>
          <w:ilvl w:val="0"/>
          <w:numId w:val="4"/>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Contract law principles </w:t>
      </w:r>
    </w:p>
    <w:p w14:paraId="27018B3B" w14:textId="77777777" w:rsidR="00CF785C" w:rsidRPr="00CF785C" w:rsidRDefault="00CF785C" w:rsidP="00CF785C">
      <w:pPr>
        <w:numPr>
          <w:ilvl w:val="0"/>
          <w:numId w:val="4"/>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Data Protection Act 2018 </w:t>
      </w:r>
    </w:p>
    <w:p w14:paraId="0147124E" w14:textId="77777777" w:rsidR="00CF785C" w:rsidRPr="00CF785C" w:rsidRDefault="00CF785C" w:rsidP="00CF785C">
      <w:pPr>
        <w:numPr>
          <w:ilvl w:val="0"/>
          <w:numId w:val="4"/>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lastRenderedPageBreak/>
        <w:t xml:space="preserve">UK GDPR </w:t>
      </w:r>
    </w:p>
    <w:p w14:paraId="1E95F2D6" w14:textId="77777777" w:rsidR="00CF785C" w:rsidRPr="00CF785C" w:rsidRDefault="00CF785C" w:rsidP="00CF785C">
      <w:pPr>
        <w:numPr>
          <w:ilvl w:val="0"/>
          <w:numId w:val="4"/>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County Courts Act 1984 (Statutory Interest) </w:t>
      </w:r>
    </w:p>
    <w:p w14:paraId="7991AD91" w14:textId="77777777" w:rsidR="00CF785C" w:rsidRPr="00CF785C" w:rsidRDefault="00CF785C" w:rsidP="00CF785C">
      <w:pPr>
        <w:numPr>
          <w:ilvl w:val="0"/>
          <w:numId w:val="4"/>
        </w:num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Civil Procedure Rules </w:t>
      </w:r>
    </w:p>
    <w:p w14:paraId="64BC975C" w14:textId="77777777" w:rsidR="00CF785C" w:rsidRPr="00CF785C" w:rsidRDefault="00CF785C" w:rsidP="00CF785C">
      <w:p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Further legal authorities will be incorporated following review with the Claimant's legal representatives.</w:t>
      </w:r>
    </w:p>
    <w:p w14:paraId="32079A6F" w14:textId="77777777" w:rsidR="00CF785C" w:rsidRPr="00CF785C" w:rsidRDefault="009D3F89" w:rsidP="00CF785C">
      <w:pPr>
        <w:rPr>
          <w:rFonts w:ascii="Times New Roman" w:eastAsia="Times New Roman" w:hAnsi="Times New Roman" w:cs="Times New Roman"/>
          <w:kern w:val="0"/>
          <w14:ligatures w14:val="none"/>
        </w:rPr>
      </w:pPr>
      <w:r w:rsidRPr="009D3F89">
        <w:rPr>
          <w:rFonts w:ascii="Times New Roman" w:eastAsia="Times New Roman" w:hAnsi="Times New Roman" w:cs="Times New Roman"/>
          <w:noProof/>
          <w:kern w:val="0"/>
        </w:rPr>
        <w:pict w14:anchorId="35C62836">
          <v:rect id="_x0000_i1031" alt="" style="width:450.85pt;height:.05pt;mso-width-percent:0;mso-height-percent:0;mso-width-percent:0;mso-height-percent:0" o:hrpct="999" o:hralign="center" o:hrstd="t" o:hr="t" fillcolor="#a0a0a0" stroked="f"/>
        </w:pict>
      </w:r>
    </w:p>
    <w:p w14:paraId="68BC7162" w14:textId="77777777" w:rsidR="00CF785C" w:rsidRPr="00CF785C" w:rsidRDefault="00CF785C" w:rsidP="00CF785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F785C">
        <w:rPr>
          <w:rFonts w:ascii="Times New Roman" w:eastAsia="Times New Roman" w:hAnsi="Times New Roman" w:cs="Times New Roman"/>
          <w:b/>
          <w:bCs/>
          <w:kern w:val="0"/>
          <w:sz w:val="36"/>
          <w:szCs w:val="36"/>
          <w14:ligatures w14:val="none"/>
        </w:rPr>
        <w:t>7. Losses</w:t>
      </w:r>
    </w:p>
    <w:p w14:paraId="2056AD5F" w14:textId="77777777" w:rsidR="00CF785C" w:rsidRPr="00CF785C" w:rsidRDefault="00CF785C" w:rsidP="00CF785C">
      <w:p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The Claimant contends that financial losses have been incurred </w:t>
      </w:r>
      <w:proofErr w:type="gramStart"/>
      <w:r w:rsidRPr="00CF785C">
        <w:rPr>
          <w:rFonts w:ascii="Times New Roman" w:eastAsia="Times New Roman" w:hAnsi="Times New Roman" w:cs="Times New Roman"/>
          <w:kern w:val="0"/>
          <w14:ligatures w14:val="none"/>
        </w:rPr>
        <w:t>as a consequence of</w:t>
      </w:r>
      <w:proofErr w:type="gramEnd"/>
      <w:r w:rsidRPr="00CF785C">
        <w:rPr>
          <w:rFonts w:ascii="Times New Roman" w:eastAsia="Times New Roman" w:hAnsi="Times New Roman" w:cs="Times New Roman"/>
          <w:kern w:val="0"/>
          <w14:ligatures w14:val="none"/>
        </w:rPr>
        <w:t xml:space="preserve"> the matters complained of.</w:t>
      </w:r>
    </w:p>
    <w:p w14:paraId="3845D726" w14:textId="77777777" w:rsidR="00CF785C" w:rsidRPr="00CF785C" w:rsidRDefault="00CF785C" w:rsidP="00CF785C">
      <w:p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These losses are detailed separately within the Financial Loss section together with supporting documentation and statutory interest calculations.</w:t>
      </w:r>
    </w:p>
    <w:p w14:paraId="6A5BAB23" w14:textId="77777777" w:rsidR="00CF785C" w:rsidRPr="00CF785C" w:rsidRDefault="009D3F89" w:rsidP="00CF785C">
      <w:pPr>
        <w:rPr>
          <w:rFonts w:ascii="Times New Roman" w:eastAsia="Times New Roman" w:hAnsi="Times New Roman" w:cs="Times New Roman"/>
          <w:kern w:val="0"/>
          <w14:ligatures w14:val="none"/>
        </w:rPr>
      </w:pPr>
      <w:r w:rsidRPr="009D3F89">
        <w:rPr>
          <w:rFonts w:ascii="Times New Roman" w:eastAsia="Times New Roman" w:hAnsi="Times New Roman" w:cs="Times New Roman"/>
          <w:noProof/>
          <w:kern w:val="0"/>
        </w:rPr>
        <w:pict w14:anchorId="0E0166BA">
          <v:rect id="_x0000_i1030" alt="" style="width:450.85pt;height:.05pt;mso-width-percent:0;mso-height-percent:0;mso-width-percent:0;mso-height-percent:0" o:hrpct="999" o:hralign="center" o:hrstd="t" o:hr="t" fillcolor="#a0a0a0" stroked="f"/>
        </w:pict>
      </w:r>
    </w:p>
    <w:p w14:paraId="59C151DA" w14:textId="77777777" w:rsidR="00CF785C" w:rsidRPr="00CF785C" w:rsidRDefault="00CF785C" w:rsidP="00CF785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F785C">
        <w:rPr>
          <w:rFonts w:ascii="Times New Roman" w:eastAsia="Times New Roman" w:hAnsi="Times New Roman" w:cs="Times New Roman"/>
          <w:b/>
          <w:bCs/>
          <w:kern w:val="0"/>
          <w:sz w:val="36"/>
          <w:szCs w:val="36"/>
          <w14:ligatures w14:val="none"/>
        </w:rPr>
        <w:t>8. Objective of the Claim</w:t>
      </w:r>
    </w:p>
    <w:p w14:paraId="686E06DD" w14:textId="77777777" w:rsidR="00CF785C" w:rsidRPr="00CF785C" w:rsidRDefault="00CF785C" w:rsidP="00CF785C">
      <w:p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The Claimant respectfully seeks a fair determination of the dispute based upon the evidence presented.</w:t>
      </w:r>
    </w:p>
    <w:p w14:paraId="600A30FD" w14:textId="77777777" w:rsidR="00CF785C" w:rsidRPr="00CF785C" w:rsidRDefault="00CF785C" w:rsidP="00CF785C">
      <w:p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The remedies sought include compensation for proven financial losses, statutory interest where applicable, together with such further relief as the Court considers just.</w:t>
      </w:r>
    </w:p>
    <w:p w14:paraId="0206388C" w14:textId="77777777" w:rsidR="00CF785C" w:rsidRPr="00CF785C" w:rsidRDefault="009D3F89" w:rsidP="00CF785C">
      <w:pPr>
        <w:rPr>
          <w:rFonts w:ascii="Times New Roman" w:eastAsia="Times New Roman" w:hAnsi="Times New Roman" w:cs="Times New Roman"/>
          <w:kern w:val="0"/>
          <w14:ligatures w14:val="none"/>
        </w:rPr>
      </w:pPr>
      <w:r w:rsidRPr="009D3F89">
        <w:rPr>
          <w:rFonts w:ascii="Times New Roman" w:eastAsia="Times New Roman" w:hAnsi="Times New Roman" w:cs="Times New Roman"/>
          <w:noProof/>
          <w:kern w:val="0"/>
        </w:rPr>
        <w:pict w14:anchorId="66CEAF81">
          <v:rect id="_x0000_i1029" alt="" style="width:450.85pt;height:.05pt;mso-width-percent:0;mso-height-percent:0;mso-width-percent:0;mso-height-percent:0" o:hrpct="999" o:hralign="center" o:hrstd="t" o:hr="t" fillcolor="#a0a0a0" stroked="f"/>
        </w:pict>
      </w:r>
    </w:p>
    <w:p w14:paraId="43B41625" w14:textId="77777777" w:rsidR="00CF785C" w:rsidRPr="00CF785C" w:rsidRDefault="00CF785C" w:rsidP="00CF785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F785C">
        <w:rPr>
          <w:rFonts w:ascii="Times New Roman" w:eastAsia="Times New Roman" w:hAnsi="Times New Roman" w:cs="Times New Roman"/>
          <w:b/>
          <w:bCs/>
          <w:kern w:val="0"/>
          <w:sz w:val="36"/>
          <w:szCs w:val="36"/>
          <w14:ligatures w14:val="none"/>
        </w:rPr>
        <w:t>9. Conclusion</w:t>
      </w:r>
    </w:p>
    <w:p w14:paraId="6EC267A0" w14:textId="77777777" w:rsidR="00CF785C" w:rsidRPr="00CF785C" w:rsidRDefault="00CF785C" w:rsidP="00CF785C">
      <w:p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 xml:space="preserve">This Trial Bundle has been prepared to assist the Court by presenting the evidence in a logical, </w:t>
      </w:r>
      <w:proofErr w:type="gramStart"/>
      <w:r w:rsidRPr="00CF785C">
        <w:rPr>
          <w:rFonts w:ascii="Times New Roman" w:eastAsia="Times New Roman" w:hAnsi="Times New Roman" w:cs="Times New Roman"/>
          <w:kern w:val="0"/>
          <w14:ligatures w14:val="none"/>
        </w:rPr>
        <w:t>structured</w:t>
      </w:r>
      <w:proofErr w:type="gramEnd"/>
      <w:r w:rsidRPr="00CF785C">
        <w:rPr>
          <w:rFonts w:ascii="Times New Roman" w:eastAsia="Times New Roman" w:hAnsi="Times New Roman" w:cs="Times New Roman"/>
          <w:kern w:val="0"/>
          <w14:ligatures w14:val="none"/>
        </w:rPr>
        <w:t xml:space="preserve"> and transparent manner.</w:t>
      </w:r>
    </w:p>
    <w:p w14:paraId="330E6255" w14:textId="77777777" w:rsidR="00CF785C" w:rsidRPr="00CF785C" w:rsidRDefault="00CF785C" w:rsidP="00CF785C">
      <w:pPr>
        <w:spacing w:before="100" w:beforeAutospacing="1" w:after="100" w:afterAutospacing="1"/>
        <w:rPr>
          <w:rFonts w:ascii="Times New Roman" w:eastAsia="Times New Roman" w:hAnsi="Times New Roman" w:cs="Times New Roman"/>
          <w:kern w:val="0"/>
          <w14:ligatures w14:val="none"/>
        </w:rPr>
      </w:pPr>
      <w:r w:rsidRPr="00CF785C">
        <w:rPr>
          <w:rFonts w:ascii="Times New Roman" w:eastAsia="Times New Roman" w:hAnsi="Times New Roman" w:cs="Times New Roman"/>
          <w:kern w:val="0"/>
          <w14:ligatures w14:val="none"/>
        </w:rPr>
        <w:t>The Claimant respectfully invites the Court to consider the evidence contained throughout the bundle, together with the applicable legal principles, in determining the issues before it.</w:t>
      </w:r>
    </w:p>
    <w:p w14:paraId="1FF1A70F" w14:textId="77777777" w:rsidR="0006065E" w:rsidRDefault="0006065E"/>
    <w:sectPr w:rsidR="0006065E" w:rsidSect="00CA10E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56BB0"/>
    <w:multiLevelType w:val="multilevel"/>
    <w:tmpl w:val="2762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E289D"/>
    <w:multiLevelType w:val="multilevel"/>
    <w:tmpl w:val="9A02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1E4330"/>
    <w:multiLevelType w:val="multilevel"/>
    <w:tmpl w:val="82C0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F0287A"/>
    <w:multiLevelType w:val="multilevel"/>
    <w:tmpl w:val="17A6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750999">
    <w:abstractNumId w:val="1"/>
  </w:num>
  <w:num w:numId="2" w16cid:durableId="1841845403">
    <w:abstractNumId w:val="0"/>
  </w:num>
  <w:num w:numId="3" w16cid:durableId="1568031062">
    <w:abstractNumId w:val="3"/>
  </w:num>
  <w:num w:numId="4" w16cid:durableId="7871648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85C"/>
    <w:rsid w:val="0006065E"/>
    <w:rsid w:val="009D3F89"/>
    <w:rsid w:val="00CA10E8"/>
    <w:rsid w:val="00CF785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BFA4D"/>
  <w15:chartTrackingRefBased/>
  <w15:docId w15:val="{701996E6-9297-FB4F-9B82-544D31C54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F785C"/>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CF785C"/>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CF785C"/>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85C"/>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F785C"/>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F785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F785C"/>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283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640</Words>
  <Characters>3649</Characters>
  <Application>Microsoft Office Word</Application>
  <DocSecurity>0</DocSecurity>
  <Lines>30</Lines>
  <Paragraphs>8</Paragraphs>
  <ScaleCrop>false</ScaleCrop>
  <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Kennedy Vaughan</dc:creator>
  <cp:keywords/>
  <dc:description/>
  <cp:lastModifiedBy>Kennedy Vaughan</cp:lastModifiedBy>
  <cp:revision>1</cp:revision>
  <dcterms:created xsi:type="dcterms:W3CDTF">2026-07-01T14:06:00Z</dcterms:created>
  <dcterms:modified xsi:type="dcterms:W3CDTF">2026-07-01T14:07:00Z</dcterms:modified>
</cp:coreProperties>
</file>