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873FB" w14:textId="77777777" w:rsidR="002C7138" w:rsidRDefault="00000000">
      <w:pPr>
        <w:pStyle w:val="Title"/>
      </w:pPr>
      <w:r>
        <w:t>VAUGHAN v HAVEN HOLIDAYS LTD</w:t>
      </w:r>
    </w:p>
    <w:p w14:paraId="3CC613B0" w14:textId="77777777" w:rsidR="002C7138" w:rsidRDefault="00000000">
      <w:pPr>
        <w:pStyle w:val="Heading1"/>
      </w:pPr>
      <w:r>
        <w:t>LITIGATION FILE AUDIT SHEET</w:t>
      </w:r>
    </w:p>
    <w:p w14:paraId="15EE26EC" w14:textId="77777777" w:rsidR="002C7138" w:rsidRDefault="00000000">
      <w:r>
        <w:t>Version 1 – Quality Assurance Record</w:t>
      </w:r>
      <w:r>
        <w:br/>
      </w:r>
    </w:p>
    <w:p w14:paraId="6C57F95C" w14:textId="77777777" w:rsidR="002C7138" w:rsidRDefault="00000000">
      <w:r>
        <w:t>Use this audit sheet to confirm that each section of the litigation file has been checked for completeness, accuracy, exhibit references and consistency before it is provided to a solicitor or filed.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5"/>
        <w:gridCol w:w="1726"/>
      </w:tblGrid>
      <w:tr w:rsidR="002C7138" w14:paraId="76BC81CA" w14:textId="77777777">
        <w:tc>
          <w:tcPr>
            <w:tcW w:w="1728" w:type="dxa"/>
          </w:tcPr>
          <w:p w14:paraId="06061F28" w14:textId="77777777" w:rsidR="002C7138" w:rsidRDefault="00000000">
            <w:r>
              <w:t>Section</w:t>
            </w:r>
          </w:p>
        </w:tc>
        <w:tc>
          <w:tcPr>
            <w:tcW w:w="1728" w:type="dxa"/>
          </w:tcPr>
          <w:p w14:paraId="33E60831" w14:textId="77777777" w:rsidR="002C7138" w:rsidRDefault="00000000">
            <w:r>
              <w:t>Checked</w:t>
            </w:r>
          </w:p>
        </w:tc>
        <w:tc>
          <w:tcPr>
            <w:tcW w:w="1728" w:type="dxa"/>
          </w:tcPr>
          <w:p w14:paraId="1AD4FE4B" w14:textId="77777777" w:rsidR="002C7138" w:rsidRDefault="00000000">
            <w:r>
              <w:t>Checked By</w:t>
            </w:r>
          </w:p>
        </w:tc>
        <w:tc>
          <w:tcPr>
            <w:tcW w:w="1728" w:type="dxa"/>
          </w:tcPr>
          <w:p w14:paraId="782C4973" w14:textId="77777777" w:rsidR="002C7138" w:rsidRDefault="00000000">
            <w:r>
              <w:t>Date</w:t>
            </w:r>
          </w:p>
        </w:tc>
        <w:tc>
          <w:tcPr>
            <w:tcW w:w="1728" w:type="dxa"/>
          </w:tcPr>
          <w:p w14:paraId="560AC88C" w14:textId="77777777" w:rsidR="002C7138" w:rsidRDefault="00000000">
            <w:r>
              <w:t>Comments</w:t>
            </w:r>
          </w:p>
        </w:tc>
      </w:tr>
      <w:tr w:rsidR="002C7138" w14:paraId="15533ED7" w14:textId="77777777">
        <w:tc>
          <w:tcPr>
            <w:tcW w:w="1728" w:type="dxa"/>
          </w:tcPr>
          <w:p w14:paraId="38CC27E8" w14:textId="77777777" w:rsidR="002C7138" w:rsidRDefault="00000000">
            <w:r>
              <w:t>Master Bundle</w:t>
            </w:r>
          </w:p>
        </w:tc>
        <w:tc>
          <w:tcPr>
            <w:tcW w:w="1728" w:type="dxa"/>
          </w:tcPr>
          <w:p w14:paraId="0B23BD23" w14:textId="77777777" w:rsidR="002C7138" w:rsidRDefault="00000000">
            <w:r>
              <w:t>☐</w:t>
            </w:r>
          </w:p>
        </w:tc>
        <w:tc>
          <w:tcPr>
            <w:tcW w:w="1728" w:type="dxa"/>
          </w:tcPr>
          <w:p w14:paraId="751B909F" w14:textId="77777777" w:rsidR="002C7138" w:rsidRDefault="002C7138"/>
        </w:tc>
        <w:tc>
          <w:tcPr>
            <w:tcW w:w="1728" w:type="dxa"/>
          </w:tcPr>
          <w:p w14:paraId="3D882AB5" w14:textId="77777777" w:rsidR="002C7138" w:rsidRDefault="002C7138"/>
        </w:tc>
        <w:tc>
          <w:tcPr>
            <w:tcW w:w="1728" w:type="dxa"/>
          </w:tcPr>
          <w:p w14:paraId="2BDB40D7" w14:textId="77777777" w:rsidR="002C7138" w:rsidRDefault="002C7138"/>
        </w:tc>
      </w:tr>
      <w:tr w:rsidR="002C7138" w14:paraId="4499417E" w14:textId="77777777">
        <w:tc>
          <w:tcPr>
            <w:tcW w:w="1728" w:type="dxa"/>
          </w:tcPr>
          <w:p w14:paraId="359E8391" w14:textId="77777777" w:rsidR="002C7138" w:rsidRDefault="00000000">
            <w:r>
              <w:t>Witness Statement</w:t>
            </w:r>
          </w:p>
        </w:tc>
        <w:tc>
          <w:tcPr>
            <w:tcW w:w="1728" w:type="dxa"/>
          </w:tcPr>
          <w:p w14:paraId="1D2A13C4" w14:textId="77777777" w:rsidR="002C7138" w:rsidRDefault="00000000">
            <w:r>
              <w:t>☐</w:t>
            </w:r>
          </w:p>
        </w:tc>
        <w:tc>
          <w:tcPr>
            <w:tcW w:w="1728" w:type="dxa"/>
          </w:tcPr>
          <w:p w14:paraId="7245019E" w14:textId="77777777" w:rsidR="002C7138" w:rsidRDefault="002C7138"/>
        </w:tc>
        <w:tc>
          <w:tcPr>
            <w:tcW w:w="1728" w:type="dxa"/>
          </w:tcPr>
          <w:p w14:paraId="5C5C0C2C" w14:textId="77777777" w:rsidR="002C7138" w:rsidRDefault="002C7138"/>
        </w:tc>
        <w:tc>
          <w:tcPr>
            <w:tcW w:w="1728" w:type="dxa"/>
          </w:tcPr>
          <w:p w14:paraId="524BE4E7" w14:textId="77777777" w:rsidR="002C7138" w:rsidRDefault="002C7138"/>
        </w:tc>
      </w:tr>
      <w:tr w:rsidR="002C7138" w14:paraId="02083909" w14:textId="77777777">
        <w:tc>
          <w:tcPr>
            <w:tcW w:w="1728" w:type="dxa"/>
          </w:tcPr>
          <w:p w14:paraId="467254DE" w14:textId="77777777" w:rsidR="002C7138" w:rsidRDefault="00000000">
            <w:r>
              <w:t>Chronology</w:t>
            </w:r>
          </w:p>
        </w:tc>
        <w:tc>
          <w:tcPr>
            <w:tcW w:w="1728" w:type="dxa"/>
          </w:tcPr>
          <w:p w14:paraId="2B2E972D" w14:textId="77777777" w:rsidR="002C7138" w:rsidRDefault="00000000">
            <w:r>
              <w:t>☐</w:t>
            </w:r>
          </w:p>
        </w:tc>
        <w:tc>
          <w:tcPr>
            <w:tcW w:w="1728" w:type="dxa"/>
          </w:tcPr>
          <w:p w14:paraId="356A5A9C" w14:textId="77777777" w:rsidR="002C7138" w:rsidRDefault="002C7138"/>
        </w:tc>
        <w:tc>
          <w:tcPr>
            <w:tcW w:w="1728" w:type="dxa"/>
          </w:tcPr>
          <w:p w14:paraId="4C22F487" w14:textId="77777777" w:rsidR="002C7138" w:rsidRDefault="002C7138"/>
        </w:tc>
        <w:tc>
          <w:tcPr>
            <w:tcW w:w="1728" w:type="dxa"/>
          </w:tcPr>
          <w:p w14:paraId="740BC16C" w14:textId="77777777" w:rsidR="002C7138" w:rsidRDefault="002C7138"/>
        </w:tc>
      </w:tr>
      <w:tr w:rsidR="002C7138" w14:paraId="0173456F" w14:textId="77777777">
        <w:tc>
          <w:tcPr>
            <w:tcW w:w="1728" w:type="dxa"/>
          </w:tcPr>
          <w:p w14:paraId="1080B7DC" w14:textId="77777777" w:rsidR="002C7138" w:rsidRDefault="00000000">
            <w:r>
              <w:t>Documentary Evidence</w:t>
            </w:r>
          </w:p>
        </w:tc>
        <w:tc>
          <w:tcPr>
            <w:tcW w:w="1728" w:type="dxa"/>
          </w:tcPr>
          <w:p w14:paraId="351A1F22" w14:textId="77777777" w:rsidR="002C7138" w:rsidRDefault="00000000">
            <w:r>
              <w:t>☐</w:t>
            </w:r>
          </w:p>
        </w:tc>
        <w:tc>
          <w:tcPr>
            <w:tcW w:w="1728" w:type="dxa"/>
          </w:tcPr>
          <w:p w14:paraId="46292C46" w14:textId="77777777" w:rsidR="002C7138" w:rsidRDefault="002C7138"/>
        </w:tc>
        <w:tc>
          <w:tcPr>
            <w:tcW w:w="1728" w:type="dxa"/>
          </w:tcPr>
          <w:p w14:paraId="349459DD" w14:textId="77777777" w:rsidR="002C7138" w:rsidRDefault="002C7138"/>
        </w:tc>
        <w:tc>
          <w:tcPr>
            <w:tcW w:w="1728" w:type="dxa"/>
          </w:tcPr>
          <w:p w14:paraId="3A48445C" w14:textId="77777777" w:rsidR="002C7138" w:rsidRDefault="002C7138"/>
        </w:tc>
      </w:tr>
      <w:tr w:rsidR="002C7138" w14:paraId="4C2307CB" w14:textId="77777777">
        <w:tc>
          <w:tcPr>
            <w:tcW w:w="1728" w:type="dxa"/>
          </w:tcPr>
          <w:p w14:paraId="3E3B55CB" w14:textId="77777777" w:rsidR="002C7138" w:rsidRDefault="00000000">
            <w:r>
              <w:t>Correspondence</w:t>
            </w:r>
          </w:p>
        </w:tc>
        <w:tc>
          <w:tcPr>
            <w:tcW w:w="1728" w:type="dxa"/>
          </w:tcPr>
          <w:p w14:paraId="05571582" w14:textId="77777777" w:rsidR="002C7138" w:rsidRDefault="00000000">
            <w:r>
              <w:t>☐</w:t>
            </w:r>
          </w:p>
        </w:tc>
        <w:tc>
          <w:tcPr>
            <w:tcW w:w="1728" w:type="dxa"/>
          </w:tcPr>
          <w:p w14:paraId="78E0C31C" w14:textId="77777777" w:rsidR="002C7138" w:rsidRDefault="002C7138"/>
        </w:tc>
        <w:tc>
          <w:tcPr>
            <w:tcW w:w="1728" w:type="dxa"/>
          </w:tcPr>
          <w:p w14:paraId="61AA13CA" w14:textId="77777777" w:rsidR="002C7138" w:rsidRDefault="002C7138"/>
        </w:tc>
        <w:tc>
          <w:tcPr>
            <w:tcW w:w="1728" w:type="dxa"/>
          </w:tcPr>
          <w:p w14:paraId="54C607B8" w14:textId="77777777" w:rsidR="002C7138" w:rsidRDefault="002C7138"/>
        </w:tc>
      </w:tr>
      <w:tr w:rsidR="002C7138" w14:paraId="04D3C98C" w14:textId="77777777">
        <w:tc>
          <w:tcPr>
            <w:tcW w:w="1728" w:type="dxa"/>
          </w:tcPr>
          <w:p w14:paraId="76EECA70" w14:textId="77777777" w:rsidR="002C7138" w:rsidRDefault="00000000">
            <w:r>
              <w:t>SAR</w:t>
            </w:r>
          </w:p>
        </w:tc>
        <w:tc>
          <w:tcPr>
            <w:tcW w:w="1728" w:type="dxa"/>
          </w:tcPr>
          <w:p w14:paraId="41D926C5" w14:textId="77777777" w:rsidR="002C7138" w:rsidRDefault="00000000">
            <w:r>
              <w:t>☐</w:t>
            </w:r>
          </w:p>
        </w:tc>
        <w:tc>
          <w:tcPr>
            <w:tcW w:w="1728" w:type="dxa"/>
          </w:tcPr>
          <w:p w14:paraId="42B1259D" w14:textId="77777777" w:rsidR="002C7138" w:rsidRDefault="002C7138"/>
        </w:tc>
        <w:tc>
          <w:tcPr>
            <w:tcW w:w="1728" w:type="dxa"/>
          </w:tcPr>
          <w:p w14:paraId="20FCCDE8" w14:textId="77777777" w:rsidR="002C7138" w:rsidRDefault="002C7138"/>
        </w:tc>
        <w:tc>
          <w:tcPr>
            <w:tcW w:w="1728" w:type="dxa"/>
          </w:tcPr>
          <w:p w14:paraId="1D73F6E7" w14:textId="77777777" w:rsidR="002C7138" w:rsidRDefault="002C7138"/>
        </w:tc>
      </w:tr>
      <w:tr w:rsidR="002C7138" w14:paraId="09C42F05" w14:textId="77777777">
        <w:tc>
          <w:tcPr>
            <w:tcW w:w="1728" w:type="dxa"/>
          </w:tcPr>
          <w:p w14:paraId="4BE7BA3A" w14:textId="77777777" w:rsidR="002C7138" w:rsidRDefault="00000000">
            <w:r>
              <w:t>Schedule of Loss</w:t>
            </w:r>
          </w:p>
        </w:tc>
        <w:tc>
          <w:tcPr>
            <w:tcW w:w="1728" w:type="dxa"/>
          </w:tcPr>
          <w:p w14:paraId="13E03005" w14:textId="77777777" w:rsidR="002C7138" w:rsidRDefault="00000000">
            <w:r>
              <w:t>☐</w:t>
            </w:r>
          </w:p>
        </w:tc>
        <w:tc>
          <w:tcPr>
            <w:tcW w:w="1728" w:type="dxa"/>
          </w:tcPr>
          <w:p w14:paraId="1A9EE757" w14:textId="77777777" w:rsidR="002C7138" w:rsidRDefault="002C7138"/>
        </w:tc>
        <w:tc>
          <w:tcPr>
            <w:tcW w:w="1728" w:type="dxa"/>
          </w:tcPr>
          <w:p w14:paraId="5D1DBEEF" w14:textId="77777777" w:rsidR="002C7138" w:rsidRDefault="002C7138"/>
        </w:tc>
        <w:tc>
          <w:tcPr>
            <w:tcW w:w="1728" w:type="dxa"/>
          </w:tcPr>
          <w:p w14:paraId="5932B7DB" w14:textId="77777777" w:rsidR="002C7138" w:rsidRDefault="002C7138"/>
        </w:tc>
      </w:tr>
      <w:tr w:rsidR="002C7138" w14:paraId="72C463DB" w14:textId="77777777">
        <w:tc>
          <w:tcPr>
            <w:tcW w:w="1728" w:type="dxa"/>
          </w:tcPr>
          <w:p w14:paraId="464C79DB" w14:textId="77777777" w:rsidR="002C7138" w:rsidRDefault="00000000">
            <w:r>
              <w:t>Trial Preparation</w:t>
            </w:r>
          </w:p>
        </w:tc>
        <w:tc>
          <w:tcPr>
            <w:tcW w:w="1728" w:type="dxa"/>
          </w:tcPr>
          <w:p w14:paraId="7EEB9262" w14:textId="77777777" w:rsidR="002C7138" w:rsidRDefault="00000000">
            <w:r>
              <w:t>☐</w:t>
            </w:r>
          </w:p>
        </w:tc>
        <w:tc>
          <w:tcPr>
            <w:tcW w:w="1728" w:type="dxa"/>
          </w:tcPr>
          <w:p w14:paraId="2E5BB2E9" w14:textId="77777777" w:rsidR="002C7138" w:rsidRDefault="002C7138"/>
        </w:tc>
        <w:tc>
          <w:tcPr>
            <w:tcW w:w="1728" w:type="dxa"/>
          </w:tcPr>
          <w:p w14:paraId="0EEB717C" w14:textId="77777777" w:rsidR="002C7138" w:rsidRDefault="002C7138"/>
        </w:tc>
        <w:tc>
          <w:tcPr>
            <w:tcW w:w="1728" w:type="dxa"/>
          </w:tcPr>
          <w:p w14:paraId="796D578B" w14:textId="77777777" w:rsidR="002C7138" w:rsidRDefault="002C7138"/>
        </w:tc>
      </w:tr>
      <w:tr w:rsidR="002C7138" w14:paraId="034732CE" w14:textId="77777777">
        <w:tc>
          <w:tcPr>
            <w:tcW w:w="1728" w:type="dxa"/>
          </w:tcPr>
          <w:p w14:paraId="7337CC34" w14:textId="77777777" w:rsidR="002C7138" w:rsidRDefault="00000000">
            <w:r>
              <w:t>Bundle Pagination</w:t>
            </w:r>
          </w:p>
        </w:tc>
        <w:tc>
          <w:tcPr>
            <w:tcW w:w="1728" w:type="dxa"/>
          </w:tcPr>
          <w:p w14:paraId="3EA1ECA3" w14:textId="77777777" w:rsidR="002C7138" w:rsidRDefault="00000000">
            <w:r>
              <w:t>☐</w:t>
            </w:r>
          </w:p>
        </w:tc>
        <w:tc>
          <w:tcPr>
            <w:tcW w:w="1728" w:type="dxa"/>
          </w:tcPr>
          <w:p w14:paraId="65000BE5" w14:textId="77777777" w:rsidR="002C7138" w:rsidRDefault="002C7138"/>
        </w:tc>
        <w:tc>
          <w:tcPr>
            <w:tcW w:w="1728" w:type="dxa"/>
          </w:tcPr>
          <w:p w14:paraId="4DD5327F" w14:textId="77777777" w:rsidR="002C7138" w:rsidRDefault="002C7138"/>
        </w:tc>
        <w:tc>
          <w:tcPr>
            <w:tcW w:w="1728" w:type="dxa"/>
          </w:tcPr>
          <w:p w14:paraId="06FF17F8" w14:textId="77777777" w:rsidR="002C7138" w:rsidRDefault="002C7138"/>
        </w:tc>
      </w:tr>
      <w:tr w:rsidR="002C7138" w14:paraId="06DE90DD" w14:textId="77777777">
        <w:tc>
          <w:tcPr>
            <w:tcW w:w="1728" w:type="dxa"/>
          </w:tcPr>
          <w:p w14:paraId="5D74B4AB" w14:textId="77777777" w:rsidR="002C7138" w:rsidRDefault="00000000">
            <w:r>
              <w:t>Final Review</w:t>
            </w:r>
          </w:p>
        </w:tc>
        <w:tc>
          <w:tcPr>
            <w:tcW w:w="1728" w:type="dxa"/>
          </w:tcPr>
          <w:p w14:paraId="6143E7ED" w14:textId="77777777" w:rsidR="002C7138" w:rsidRDefault="00000000">
            <w:r>
              <w:t>☐</w:t>
            </w:r>
          </w:p>
        </w:tc>
        <w:tc>
          <w:tcPr>
            <w:tcW w:w="1728" w:type="dxa"/>
          </w:tcPr>
          <w:p w14:paraId="05255DD8" w14:textId="77777777" w:rsidR="002C7138" w:rsidRDefault="002C7138"/>
        </w:tc>
        <w:tc>
          <w:tcPr>
            <w:tcW w:w="1728" w:type="dxa"/>
          </w:tcPr>
          <w:p w14:paraId="058DECC8" w14:textId="77777777" w:rsidR="002C7138" w:rsidRDefault="002C7138"/>
        </w:tc>
        <w:tc>
          <w:tcPr>
            <w:tcW w:w="1728" w:type="dxa"/>
          </w:tcPr>
          <w:p w14:paraId="30C168CF" w14:textId="77777777" w:rsidR="002C7138" w:rsidRDefault="002C7138"/>
        </w:tc>
      </w:tr>
    </w:tbl>
    <w:p w14:paraId="23682296" w14:textId="77777777" w:rsidR="00544529" w:rsidRDefault="00544529"/>
    <w:sectPr w:rsidR="005445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863052">
    <w:abstractNumId w:val="8"/>
  </w:num>
  <w:num w:numId="2" w16cid:durableId="284119539">
    <w:abstractNumId w:val="6"/>
  </w:num>
  <w:num w:numId="3" w16cid:durableId="1553226073">
    <w:abstractNumId w:val="5"/>
  </w:num>
  <w:num w:numId="4" w16cid:durableId="670643891">
    <w:abstractNumId w:val="4"/>
  </w:num>
  <w:num w:numId="5" w16cid:durableId="1771929325">
    <w:abstractNumId w:val="7"/>
  </w:num>
  <w:num w:numId="6" w16cid:durableId="917247060">
    <w:abstractNumId w:val="3"/>
  </w:num>
  <w:num w:numId="7" w16cid:durableId="84038065">
    <w:abstractNumId w:val="2"/>
  </w:num>
  <w:num w:numId="8" w16cid:durableId="1005015055">
    <w:abstractNumId w:val="1"/>
  </w:num>
  <w:num w:numId="9" w16cid:durableId="1595474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7138"/>
    <w:rsid w:val="00326F90"/>
    <w:rsid w:val="00544529"/>
    <w:rsid w:val="00AA1D8D"/>
    <w:rsid w:val="00B47730"/>
    <w:rsid w:val="00C438F0"/>
    <w:rsid w:val="00C961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792C7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2026-07-02T10:28:00Z</dcterms:created>
  <dcterms:modified xsi:type="dcterms:W3CDTF">2026-07-02T10:28:00Z</dcterms:modified>
  <cp:category/>
</cp:coreProperties>
</file>