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26E6" w14:textId="0A905559" w:rsidR="00BC2ECA" w:rsidRPr="00BC2ECA" w:rsidRDefault="00BC2ECA" w:rsidP="00BC2ECA">
      <w:pPr>
        <w:jc w:val="center"/>
        <w:rPr>
          <w:b/>
          <w:u w:val="single"/>
        </w:rPr>
      </w:pPr>
      <w:r>
        <w:rPr>
          <w:b/>
          <w:u w:val="single"/>
        </w:rPr>
        <w:t>Data Management</w:t>
      </w:r>
      <w:r w:rsidR="00E940F7">
        <w:rPr>
          <w:b/>
          <w:u w:val="single"/>
        </w:rPr>
        <w:t xml:space="preserve"> Plan</w:t>
      </w:r>
    </w:p>
    <w:p w14:paraId="19A90EFD" w14:textId="77777777" w:rsidR="00BC2ECA" w:rsidRDefault="00BC2ECA"/>
    <w:p w14:paraId="6434DE7E" w14:textId="25A729CA" w:rsidR="0053586D" w:rsidRDefault="00E940F7">
      <w:r>
        <w:t xml:space="preserve">We will </w:t>
      </w:r>
      <w:proofErr w:type="gramStart"/>
      <w:r>
        <w:t>be in compliance with</w:t>
      </w:r>
      <w:proofErr w:type="gramEnd"/>
      <w:r>
        <w:t xml:space="preserve"> NSF regulations.  </w:t>
      </w:r>
      <w:r w:rsidR="00895565">
        <w:t>All</w:t>
      </w:r>
      <w:r>
        <w:t xml:space="preserve"> findings </w:t>
      </w:r>
      <w:r w:rsidR="00895565">
        <w:t>will be available for public access, published in mathematical journals, and presented at conference proceedings after the grant period.</w:t>
      </w:r>
      <w:r w:rsidR="00B7649E">
        <w:t xml:space="preserve"> </w:t>
      </w:r>
      <w:r w:rsidR="00114CE4">
        <w:t>Regarding newly developed numerical algorithms, the computer code</w:t>
      </w:r>
      <w:r w:rsidR="006C1732">
        <w:t xml:space="preserve"> will be made freely available to the public on the PI’s website.</w:t>
      </w:r>
      <w:r w:rsidR="00114CE4">
        <w:t xml:space="preserve"> </w:t>
      </w:r>
      <w:bookmarkStart w:id="0" w:name="_GoBack"/>
      <w:bookmarkEnd w:id="0"/>
      <w:r w:rsidR="00B7649E">
        <w:t>Educational videos produced by the CPALMS organization will be made freely available to the public on the CPALMS website.</w:t>
      </w:r>
    </w:p>
    <w:sectPr w:rsidR="0053586D" w:rsidSect="005358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333"/>
    <w:rsid w:val="00114CE4"/>
    <w:rsid w:val="0053586D"/>
    <w:rsid w:val="006C1732"/>
    <w:rsid w:val="00895565"/>
    <w:rsid w:val="00B7649E"/>
    <w:rsid w:val="00BC2ECA"/>
    <w:rsid w:val="00BE0A40"/>
    <w:rsid w:val="00E940F7"/>
    <w:rsid w:val="00EA562A"/>
    <w:rsid w:val="00FC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A60F2"/>
  <w14:defaultImageDpi w14:val="300"/>
  <w15:docId w15:val="{0C5D4C96-1065-8F4E-8079-3FBA1EBF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VanMiddlesworth</dc:creator>
  <cp:keywords/>
  <dc:description/>
  <cp:lastModifiedBy>Microsoft Office User</cp:lastModifiedBy>
  <cp:revision>7</cp:revision>
  <dcterms:created xsi:type="dcterms:W3CDTF">2015-11-02T19:25:00Z</dcterms:created>
  <dcterms:modified xsi:type="dcterms:W3CDTF">2019-11-14T09:48:00Z</dcterms:modified>
</cp:coreProperties>
</file>