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566D" w14:textId="77777777" w:rsidR="005E1315" w:rsidRPr="005E1315" w:rsidRDefault="005E1315" w:rsidP="005E1315">
      <w:r w:rsidRPr="005E1315">
        <w:t>Dès son investiture en janvier 2025, le président Donald Trump a signé une série de décrets exécutifs qui ont suscité de vives controverses aux États-Unis et à l'international. Voici un aperçu des mesures les plus notables :</w:t>
      </w:r>
    </w:p>
    <w:p w14:paraId="080D5DC8" w14:textId="77777777" w:rsidR="005E1315" w:rsidRPr="005E1315" w:rsidRDefault="005E1315" w:rsidP="005E1315">
      <w:pPr>
        <w:rPr>
          <w:b/>
          <w:bCs/>
        </w:rPr>
      </w:pPr>
      <w:r w:rsidRPr="005E1315">
        <w:rPr>
          <w:b/>
          <w:bCs/>
        </w:rPr>
        <w:t>1. Immigration</w:t>
      </w:r>
    </w:p>
    <w:p w14:paraId="03D36E64" w14:textId="77777777" w:rsidR="005E1315" w:rsidRPr="005E1315" w:rsidRDefault="005E1315" w:rsidP="005E1315">
      <w:pPr>
        <w:numPr>
          <w:ilvl w:val="0"/>
          <w:numId w:val="1"/>
        </w:numPr>
      </w:pPr>
      <w:r w:rsidRPr="005E1315">
        <w:rPr>
          <w:b/>
          <w:bCs/>
        </w:rPr>
        <w:t>Suppression du droit du sol</w:t>
      </w:r>
      <w:r w:rsidRPr="005E1315">
        <w:t xml:space="preserve"> : Donald Trump a signé un décret visant à éliminer la citoyenneté automatique pour les enfants nés sur le sol américain de parents sans statut légal. Cette mesure a été rapidement contestée en justice et qualifiée d'"ordre manifestement inconstitutionnel" par un juge fédéral, entraînant sa suspension temporaire. citeturn0search4</w:t>
      </w:r>
    </w:p>
    <w:p w14:paraId="613EB6A9" w14:textId="77777777" w:rsidR="005E1315" w:rsidRPr="005E1315" w:rsidRDefault="005E1315" w:rsidP="005E1315">
      <w:pPr>
        <w:numPr>
          <w:ilvl w:val="0"/>
          <w:numId w:val="1"/>
        </w:numPr>
      </w:pPr>
      <w:r w:rsidRPr="005E1315">
        <w:rPr>
          <w:b/>
          <w:bCs/>
        </w:rPr>
        <w:t>Déclaration de l'état d'urgence à la frontière mexicaine</w:t>
      </w:r>
      <w:r w:rsidRPr="005E1315">
        <w:t xml:space="preserve"> : Le président a déclaré l'état d'urgence à la frontière sud des États-Unis, justifiant cette action par la nécessité de stopper l'immigration illégale. Cette mesure vise à faciliter la construction du mur frontalier et à renforcer les contrôles migratoires. citeturn0search2</w:t>
      </w:r>
    </w:p>
    <w:p w14:paraId="3DF26469" w14:textId="77777777" w:rsidR="005E1315" w:rsidRPr="005E1315" w:rsidRDefault="005E1315" w:rsidP="005E1315">
      <w:pPr>
        <w:rPr>
          <w:b/>
          <w:bCs/>
        </w:rPr>
      </w:pPr>
      <w:r w:rsidRPr="005E1315">
        <w:rPr>
          <w:b/>
          <w:bCs/>
        </w:rPr>
        <w:t>2. Environnement</w:t>
      </w:r>
    </w:p>
    <w:p w14:paraId="1702E305" w14:textId="77777777" w:rsidR="005E1315" w:rsidRPr="005E1315" w:rsidRDefault="005E1315" w:rsidP="005E1315">
      <w:pPr>
        <w:numPr>
          <w:ilvl w:val="0"/>
          <w:numId w:val="2"/>
        </w:numPr>
      </w:pPr>
      <w:r w:rsidRPr="005E1315">
        <w:rPr>
          <w:b/>
          <w:bCs/>
        </w:rPr>
        <w:t>Retrait de l'Accord de Paris sur le climat</w:t>
      </w:r>
      <w:r w:rsidRPr="005E1315">
        <w:t xml:space="preserve"> : Donald Trump a annoncé le retrait des États-Unis de l'Accord de Paris, arguant que cet engagement international nuisait aux intérêts économiques américains. Cette décision a ravivé les inquiétudes concernant l'engagement des États-Unis dans la lutte contre le changement climatique. citeturn0search2</w:t>
      </w:r>
    </w:p>
    <w:p w14:paraId="64CBE63E" w14:textId="77777777" w:rsidR="005E1315" w:rsidRPr="005E1315" w:rsidRDefault="005E1315" w:rsidP="005E1315">
      <w:pPr>
        <w:numPr>
          <w:ilvl w:val="0"/>
          <w:numId w:val="2"/>
        </w:numPr>
      </w:pPr>
      <w:r w:rsidRPr="005E1315">
        <w:rPr>
          <w:b/>
          <w:bCs/>
        </w:rPr>
        <w:t>Déclaration d'un "état d'urgence énergétique"</w:t>
      </w:r>
      <w:r w:rsidRPr="005E1315">
        <w:t xml:space="preserve"> : Le président a signé un décret déclarant un état d'urgence énergétique, visant à stimuler la production nationale d'hydrocarbures et à réduire la dépendance aux énergies renouvelables. Cette initiative prévoit une augmentation des forages pétroliers et gaziers sur le territoire américain. citeturn0search2</w:t>
      </w:r>
    </w:p>
    <w:p w14:paraId="7D4CD7E6" w14:textId="77777777" w:rsidR="005E1315" w:rsidRPr="005E1315" w:rsidRDefault="005E1315" w:rsidP="005E1315">
      <w:pPr>
        <w:rPr>
          <w:b/>
          <w:bCs/>
        </w:rPr>
      </w:pPr>
      <w:r w:rsidRPr="005E1315">
        <w:rPr>
          <w:b/>
          <w:bCs/>
        </w:rPr>
        <w:t>3. Droits civiques</w:t>
      </w:r>
    </w:p>
    <w:p w14:paraId="08038AAB" w14:textId="77777777" w:rsidR="005E1315" w:rsidRPr="005E1315" w:rsidRDefault="005E1315" w:rsidP="005E1315">
      <w:pPr>
        <w:numPr>
          <w:ilvl w:val="0"/>
          <w:numId w:val="3"/>
        </w:numPr>
      </w:pPr>
      <w:r w:rsidRPr="005E1315">
        <w:rPr>
          <w:b/>
          <w:bCs/>
        </w:rPr>
        <w:t>Restrictions des droits des personnes transgenres</w:t>
      </w:r>
      <w:r w:rsidRPr="005E1315">
        <w:t xml:space="preserve"> : Par décret, Donald Trump a annulé plusieurs protections accordées aux personnes transgenres, notamment en ce qui concerne l'accès aux soins de santé et la participation aux compétitions sportives selon l'identité de genre. Ces mesures ont été critiquées par les organisations de défense des droits humains. citeturn0search0</w:t>
      </w:r>
    </w:p>
    <w:p w14:paraId="0AEB7C32" w14:textId="77777777" w:rsidR="005E1315" w:rsidRPr="005E1315" w:rsidRDefault="005E1315" w:rsidP="005E1315">
      <w:pPr>
        <w:rPr>
          <w:b/>
          <w:bCs/>
        </w:rPr>
      </w:pPr>
      <w:r w:rsidRPr="005E1315">
        <w:rPr>
          <w:b/>
          <w:bCs/>
        </w:rPr>
        <w:t>4. Justice</w:t>
      </w:r>
    </w:p>
    <w:p w14:paraId="070834E1" w14:textId="77777777" w:rsidR="005E1315" w:rsidRPr="005E1315" w:rsidRDefault="005E1315" w:rsidP="005E1315">
      <w:pPr>
        <w:numPr>
          <w:ilvl w:val="0"/>
          <w:numId w:val="4"/>
        </w:numPr>
      </w:pPr>
      <w:r w:rsidRPr="005E1315">
        <w:rPr>
          <w:b/>
          <w:bCs/>
        </w:rPr>
        <w:t>Grâces présidentielles pour les participants à l'assaut du Capitole</w:t>
      </w:r>
      <w:r w:rsidRPr="005E1315">
        <w:t xml:space="preserve"> : Le président a accordé des grâces à plus de 1 500 personnes impliquées dans l'assaut du Capitole du 6 janvier 2021, une décision qui a suscité une vive polémique et des débats sur l'état de droit. citeturn0search2</w:t>
      </w:r>
    </w:p>
    <w:p w14:paraId="60E13D61" w14:textId="77777777" w:rsidR="005E1315" w:rsidRPr="005E1315" w:rsidRDefault="005E1315" w:rsidP="005E1315">
      <w:r w:rsidRPr="005E1315">
        <w:t>Ces décrets illustrent les priorités de l'administration Trump et ont provoqué des réactions variées, allant du soutien fervent de ses partisans à la condamnation par ses opposants et diverses organisations.</w:t>
      </w:r>
    </w:p>
    <w:p w14:paraId="41466F83" w14:textId="77777777" w:rsidR="00633DD2" w:rsidRDefault="00633DD2"/>
    <w:sectPr w:rsidR="00633D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828"/>
    <w:multiLevelType w:val="multilevel"/>
    <w:tmpl w:val="364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4AF8"/>
    <w:multiLevelType w:val="multilevel"/>
    <w:tmpl w:val="95A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A7AFC"/>
    <w:multiLevelType w:val="multilevel"/>
    <w:tmpl w:val="AB6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E4D1A"/>
    <w:multiLevelType w:val="multilevel"/>
    <w:tmpl w:val="3DC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4265">
    <w:abstractNumId w:val="2"/>
  </w:num>
  <w:num w:numId="2" w16cid:durableId="409891307">
    <w:abstractNumId w:val="0"/>
  </w:num>
  <w:num w:numId="3" w16cid:durableId="52699063">
    <w:abstractNumId w:val="1"/>
  </w:num>
  <w:num w:numId="4" w16cid:durableId="51461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15"/>
    <w:rsid w:val="005E1315"/>
    <w:rsid w:val="00633DD2"/>
    <w:rsid w:val="0087370A"/>
    <w:rsid w:val="00906F87"/>
    <w:rsid w:val="00D3444B"/>
    <w:rsid w:val="00E1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11AC3"/>
  <w15:chartTrackingRefBased/>
  <w15:docId w15:val="{1BB93B9A-7785-4576-BA36-E548218D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1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1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1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1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1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13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13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13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13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13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13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13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13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13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1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13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1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THIONGANE</dc:creator>
  <cp:keywords/>
  <dc:description/>
  <cp:lastModifiedBy>Abdoulaye THIONGANE</cp:lastModifiedBy>
  <cp:revision>1</cp:revision>
  <dcterms:created xsi:type="dcterms:W3CDTF">2025-01-24T14:26:00Z</dcterms:created>
  <dcterms:modified xsi:type="dcterms:W3CDTF">2025-01-24T14:26:00Z</dcterms:modified>
</cp:coreProperties>
</file>