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ock-symbol-fb"/>
      <w:bookmarkEnd w:id="21"/>
      <w:r>
        <w:t xml:space="preserve">Stock symbol: FB</w:t>
      </w:r>
    </w:p>
    <w:p>
      <w:pPr>
        <w:pStyle w:val="Heading2"/>
      </w:pPr>
      <w:bookmarkStart w:id="22" w:name="recommendation-buy"/>
      <w:bookmarkEnd w:id="22"/>
      <w:r>
        <w:t xml:space="preserve">Recommendation: BUY</w:t>
      </w:r>
    </w:p>
    <w:p>
      <w:pPr>
        <w:pStyle w:val="FirstParagraph"/>
      </w:pPr>
      <w:r>
        <w:t xml:space="preserve">FB will increase in price during the next trading period.</w:t>
      </w:r>
    </w:p>
    <w:p>
      <w:pPr>
        <w:pStyle w:val="Heading2"/>
      </w:pPr>
      <w:bookmarkStart w:id="23" w:name="price-history"/>
      <w:bookmarkEnd w:id="23"/>
      <w:r>
        <w:t xml:space="preserve">Price History</w:t>
      </w:r>
    </w:p>
    <w:p>
      <w:pPr>
        <w:pStyle w:val="FirstParagraph"/>
      </w:pPr>
      <w:r>
        <w:t xml:space="preserve">The price of FB has increased in recent years.</w:t>
      </w:r>
    </w:p>
    <w:p>
      <w:pPr>
        <w:pStyle w:val="BodyText"/>
      </w:pPr>
      <w:r>
        <w:t xml:space="preserve">The chart below is made with the</w:t>
      </w:r>
      <w:r>
        <w:t xml:space="preserve"> </w:t>
      </w:r>
      <w:r>
        <w:rPr>
          <w:rStyle w:val="VerbatimChar"/>
        </w:rPr>
        <w:t xml:space="preserve">quantmod</w:t>
      </w:r>
      <w:r>
        <w:t xml:space="preserve"> </w:t>
      </w:r>
      <w:r>
        <w:t xml:space="preserve">R package, a widely used package for collecting and visualizing financial data in R. You can learn more about</w:t>
      </w:r>
      <w:r>
        <w:t xml:space="preserve"> </w:t>
      </w:r>
      <w:r>
        <w:rPr>
          <w:rStyle w:val="VerbatimChar"/>
        </w:rPr>
        <w:t xml:space="preserve">quantmod</w:t>
      </w:r>
      <w:r>
        <w:t xml:space="preserve"> </w:t>
      </w:r>
      <w:r>
        <w:t xml:space="preserve">at the website</w:t>
      </w:r>
      <w:r>
        <w:t xml:space="preserve"> </w:t>
      </w:r>
      <w:hyperlink r:id="rId24">
        <w:r>
          <w:rPr>
            <w:rStyle w:val="Hyperlink"/>
          </w:rPr>
          <w:t xml:space="preserve">www.quantmod.com</w:t>
        </w:r>
      </w:hyperlink>
      <w:r>
        <w:t xml:space="preserve">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0-word-dem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method"/>
      <w:bookmarkEnd w:id="26"/>
      <w:r>
        <w:t xml:space="preserve">Method</w:t>
      </w:r>
    </w:p>
    <w:p>
      <w:pPr>
        <w:pStyle w:val="FirstParagraph"/>
      </w:pPr>
      <w:r>
        <w:t xml:space="preserve">This forecast was predicted with the</w:t>
      </w:r>
      <w:r>
        <w:t xml:space="preserve"> </w:t>
      </w:r>
      <w:r>
        <w:rPr>
          <w:i/>
        </w:rPr>
        <w:t xml:space="preserve">recency algorithm</w:t>
      </w:r>
      <w:r>
        <w:t xml:space="preserve">, a simple---probably useless---method for determining stock prices. The recency algorithm predicts that the next price movement,</w:t>
      </w:r>
      <w:r>
        <w:t xml:space="preserve"> </w:t>
      </w:r>
      <w:r>
        <w:rPr>
          <w:i/>
        </w:rPr>
        <w:t xml:space="preserve">M</w:t>
      </w:r>
      <w:r>
        <w:rPr>
          <w:vertAlign w:val="subscript"/>
          <w:i/>
        </w:rPr>
        <w:t xml:space="preserve">j</w:t>
      </w:r>
      <w:r>
        <w:t xml:space="preserve">, will be in the same direction as the most recent price movement,</w:t>
      </w:r>
      <w:r>
        <w:t xml:space="preserve"> </w:t>
      </w:r>
      <w:r>
        <w:rPr>
          <w:i/>
        </w:rPr>
        <w:t xml:space="preserve">M</w:t>
      </w:r>
      <w:r>
        <w:rPr>
          <w:vertAlign w:val="subscript"/>
          <w:i/>
        </w:rPr>
        <w:t xml:space="preserve">i</w:t>
      </w:r>
      <w:r>
        <w:t xml:space="preserve">, where</w:t>
      </w:r>
      <w:r>
        <w:t xml:space="preserve"> </w:t>
      </w:r>
      <w:r>
        <w:rPr>
          <w:i/>
        </w:rPr>
        <w:t xml:space="preserve">M</w:t>
      </w:r>
      <w:r>
        <w:rPr>
          <w:vertAlign w:val="subscript"/>
          <w:i/>
        </w:rPr>
        <w:t xml:space="preserve">i</w:t>
      </w:r>
      <w:r>
        <w:rPr>
          <w:i/>
        </w:rPr>
        <w:t xml:space="preserve"> </w:t>
      </w:r>
      <w:r>
        <w:rPr>
          <w:i/>
        </w:rPr>
        <w:t xml:space="preserve">= Close</w:t>
      </w:r>
      <w:r>
        <w:rPr>
          <w:vertAlign w:val="subscript"/>
          <w:i/>
        </w:rPr>
        <w:t xml:space="preserve">i</w:t>
      </w:r>
      <w:r>
        <w:rPr>
          <w:i/>
        </w:rPr>
        <w:t xml:space="preserve"> </w:t>
      </w:r>
      <w:r>
        <w:rPr>
          <w:i/>
        </w:rPr>
        <w:t xml:space="preserve">- Open</w:t>
      </w:r>
      <w:r>
        <w:rPr>
          <w:vertAlign w:val="subscript"/>
          <w:i/>
        </w:rPr>
        <w:t xml:space="preserve">i</w:t>
      </w:r>
      <w:r>
        <w:t xml:space="preserve">.</w:t>
      </w:r>
    </w:p>
    <w:p>
      <w:pPr>
        <w:pStyle w:val="Heading2"/>
      </w:pPr>
      <w:bookmarkStart w:id="27" w:name="raw-data"/>
      <w:bookmarkEnd w:id="27"/>
      <w:r>
        <w:t xml:space="preserve">Raw Data</w:t>
      </w:r>
    </w:p>
    <w:p>
      <w:pPr>
        <w:pStyle w:val="FirstParagraph"/>
      </w:pPr>
      <w:r>
        <w:t xml:space="preserve">The table below displays the daily price data for FB.</w:t>
      </w:r>
    </w:p>
    <w:p>
      <w:pPr>
        <w:pStyle w:val="SourceCode"/>
      </w:pPr>
      <w:r>
        <w:rPr>
          <w:rStyle w:val="VerbatimChar"/>
        </w:rPr>
        <w:t xml:space="preserve">           FB.Open FB.High FB.Low FB.Close</w:t>
      </w:r>
      <w:r>
        <w:br w:type="textWrapping"/>
      </w:r>
      <w:r>
        <w:rPr>
          <w:rStyle w:val="VerbatimChar"/>
        </w:rPr>
        <w:t xml:space="preserve">2012-05-18   42.05   45.00  38.00    38.23</w:t>
      </w:r>
      <w:r>
        <w:br w:type="textWrapping"/>
      </w:r>
      <w:r>
        <w:rPr>
          <w:rStyle w:val="VerbatimChar"/>
        </w:rPr>
        <w:t xml:space="preserve">2012-05-21   36.53   36.66  33.00    34.03</w:t>
      </w:r>
      <w:r>
        <w:br w:type="textWrapping"/>
      </w:r>
      <w:r>
        <w:rPr>
          <w:rStyle w:val="VerbatimChar"/>
        </w:rPr>
        <w:t xml:space="preserve">2012-05-22   32.61   33.59  30.94    31.00</w:t>
      </w:r>
      <w:r>
        <w:br w:type="textWrapping"/>
      </w:r>
      <w:r>
        <w:rPr>
          <w:rStyle w:val="VerbatimChar"/>
        </w:rPr>
        <w:t xml:space="preserve">2012-05-23   31.37   32.50  31.36    32.00</w:t>
      </w:r>
      <w:r>
        <w:br w:type="textWrapping"/>
      </w:r>
      <w:r>
        <w:rPr>
          <w:rStyle w:val="VerbatimChar"/>
        </w:rPr>
        <w:t xml:space="preserve">2012-05-24   32.95   33.21  31.77    33.03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9a39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4" Target="rstudio.github.io/D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rstudio.github.io/D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