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885"/>
        <w:gridCol w:w="2877"/>
        <w:gridCol w:w="2868"/>
      </w:tblGrid>
      <w:tr w:rsidR="00360A74">
        <w:tc>
          <w:tcPr>
            <w:tcW w:w="2952" w:type="dxa"/>
          </w:tcPr>
          <w:p w:rsidR="00360A74" w:rsidRDefault="00360A74">
            <w:bookmarkStart w:id="0" w:name="_GoBack"/>
            <w:bookmarkEnd w:id="0"/>
            <w:r>
              <w:t>Variable Name</w:t>
            </w:r>
          </w:p>
        </w:tc>
        <w:tc>
          <w:tcPr>
            <w:tcW w:w="2952" w:type="dxa"/>
          </w:tcPr>
          <w:p w:rsidR="00360A74" w:rsidRDefault="00360A74">
            <w:r>
              <w:t>Description</w:t>
            </w:r>
          </w:p>
        </w:tc>
        <w:tc>
          <w:tcPr>
            <w:tcW w:w="2952" w:type="dxa"/>
          </w:tcPr>
          <w:p w:rsidR="00360A74" w:rsidRDefault="00360A74">
            <w:r>
              <w:t>Details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r>
              <w:t>Company</w:t>
            </w:r>
          </w:p>
        </w:tc>
        <w:tc>
          <w:tcPr>
            <w:tcW w:w="2952" w:type="dxa"/>
          </w:tcPr>
          <w:p w:rsidR="00360A74" w:rsidRDefault="006331E0">
            <w:r>
              <w:t>Company name</w:t>
            </w:r>
          </w:p>
        </w:tc>
        <w:tc>
          <w:tcPr>
            <w:tcW w:w="2952" w:type="dxa"/>
          </w:tcPr>
          <w:p w:rsidR="00360A74" w:rsidRDefault="006331E0">
            <w:r>
              <w:t>Character</w:t>
            </w:r>
            <w:r w:rsidR="003F4208">
              <w:t xml:space="preserve"> </w:t>
            </w:r>
            <w:r w:rsidR="004800B9">
              <w:t>[string]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No_soldiers</w:t>
            </w:r>
            <w:proofErr w:type="spellEnd"/>
          </w:p>
        </w:tc>
        <w:tc>
          <w:tcPr>
            <w:tcW w:w="2952" w:type="dxa"/>
          </w:tcPr>
          <w:p w:rsidR="00360A74" w:rsidRDefault="006331E0">
            <w:r>
              <w:t>Number of soldiers in the company</w:t>
            </w:r>
          </w:p>
        </w:tc>
        <w:tc>
          <w:tcPr>
            <w:tcW w:w="2952" w:type="dxa"/>
          </w:tcPr>
          <w:p w:rsidR="00360A74" w:rsidRDefault="00360A74" w:rsidP="006331E0">
            <w:r>
              <w:t>Numeric [</w:t>
            </w:r>
            <w:r w:rsidR="006331E0">
              <w:t>count]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Enlist_yr</w:t>
            </w:r>
            <w:proofErr w:type="spellEnd"/>
          </w:p>
        </w:tc>
        <w:tc>
          <w:tcPr>
            <w:tcW w:w="2952" w:type="dxa"/>
          </w:tcPr>
          <w:p w:rsidR="00360A74" w:rsidRDefault="00C714C1">
            <w:r>
              <w:t>Year soldiers in the company were enlisted</w:t>
            </w:r>
          </w:p>
        </w:tc>
        <w:tc>
          <w:tcPr>
            <w:tcW w:w="2952" w:type="dxa"/>
          </w:tcPr>
          <w:p w:rsidR="00360A74" w:rsidRDefault="006331E0">
            <w:r>
              <w:t>Numeric [year]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Death_total</w:t>
            </w:r>
            <w:proofErr w:type="spellEnd"/>
          </w:p>
        </w:tc>
        <w:tc>
          <w:tcPr>
            <w:tcW w:w="2952" w:type="dxa"/>
          </w:tcPr>
          <w:p w:rsidR="00360A74" w:rsidRDefault="006331E0">
            <w:r>
              <w:t>Total number of deaths in the company</w:t>
            </w:r>
          </w:p>
        </w:tc>
        <w:tc>
          <w:tcPr>
            <w:tcW w:w="2952" w:type="dxa"/>
          </w:tcPr>
          <w:p w:rsidR="00360A74" w:rsidRDefault="006331E0">
            <w:r>
              <w:t>Numeric [count]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Death_illness</w:t>
            </w:r>
            <w:proofErr w:type="spellEnd"/>
          </w:p>
        </w:tc>
        <w:tc>
          <w:tcPr>
            <w:tcW w:w="2952" w:type="dxa"/>
          </w:tcPr>
          <w:p w:rsidR="00360A74" w:rsidRDefault="006331E0">
            <w:r>
              <w:t>Number of deaths due to illness</w:t>
            </w:r>
          </w:p>
        </w:tc>
        <w:tc>
          <w:tcPr>
            <w:tcW w:w="2952" w:type="dxa"/>
          </w:tcPr>
          <w:p w:rsidR="00360A74" w:rsidRDefault="006331E0">
            <w:r>
              <w:t>Numeric [count]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Death_injury</w:t>
            </w:r>
            <w:proofErr w:type="spellEnd"/>
          </w:p>
        </w:tc>
        <w:tc>
          <w:tcPr>
            <w:tcW w:w="2952" w:type="dxa"/>
          </w:tcPr>
          <w:p w:rsidR="00360A74" w:rsidRDefault="006331E0">
            <w:r>
              <w:t>Number of deaths due to injury</w:t>
            </w:r>
          </w:p>
        </w:tc>
        <w:tc>
          <w:tcPr>
            <w:tcW w:w="2952" w:type="dxa"/>
          </w:tcPr>
          <w:p w:rsidR="00360A74" w:rsidRDefault="006331E0">
            <w:r>
              <w:t>Numeric [count]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Pct_farmers</w:t>
            </w:r>
            <w:proofErr w:type="spellEnd"/>
          </w:p>
        </w:tc>
        <w:tc>
          <w:tcPr>
            <w:tcW w:w="2952" w:type="dxa"/>
          </w:tcPr>
          <w:p w:rsidR="00360A74" w:rsidRDefault="006331E0" w:rsidP="00360A74">
            <w:r>
              <w:t>Percent of individuals in the company who were farmers</w:t>
            </w:r>
          </w:p>
        </w:tc>
        <w:tc>
          <w:tcPr>
            <w:tcW w:w="2952" w:type="dxa"/>
          </w:tcPr>
          <w:p w:rsidR="00360A74" w:rsidRDefault="006331E0">
            <w:r>
              <w:t>Numeric [percent]</w:t>
            </w:r>
          </w:p>
        </w:tc>
      </w:tr>
      <w:tr w:rsidR="00360A74">
        <w:tc>
          <w:tcPr>
            <w:tcW w:w="2952" w:type="dxa"/>
          </w:tcPr>
          <w:p w:rsidR="00360A74" w:rsidRDefault="006331E0">
            <w:proofErr w:type="spellStart"/>
            <w:r>
              <w:t>Pct_foreign</w:t>
            </w:r>
            <w:proofErr w:type="spellEnd"/>
          </w:p>
        </w:tc>
        <w:tc>
          <w:tcPr>
            <w:tcW w:w="2952" w:type="dxa"/>
          </w:tcPr>
          <w:p w:rsidR="00360A74" w:rsidRDefault="006331E0" w:rsidP="006331E0">
            <w:r>
              <w:t>Percent of individuals in the company who were foreign born</w:t>
            </w:r>
          </w:p>
        </w:tc>
        <w:tc>
          <w:tcPr>
            <w:tcW w:w="2952" w:type="dxa"/>
          </w:tcPr>
          <w:p w:rsidR="00360A74" w:rsidRDefault="006331E0" w:rsidP="00360A74">
            <w:r>
              <w:t>Numeric [percent]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F4208"/>
    <w:rsid w:val="004800B9"/>
    <w:rsid w:val="004E4366"/>
    <w:rsid w:val="006331E0"/>
    <w:rsid w:val="006A2728"/>
    <w:rsid w:val="006B28FE"/>
    <w:rsid w:val="00BE293C"/>
    <w:rsid w:val="00C714C1"/>
    <w:rsid w:val="00D556CB"/>
    <w:rsid w:val="00FF01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EBF26-BC1A-4804-8302-53018B30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2</cp:revision>
  <dcterms:created xsi:type="dcterms:W3CDTF">2019-11-12T14:21:00Z</dcterms:created>
  <dcterms:modified xsi:type="dcterms:W3CDTF">2019-11-12T14:21:00Z</dcterms:modified>
</cp:coreProperties>
</file>