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75" w:type="dxa"/>
        <w:tblLook w:val="00A0" w:firstRow="1" w:lastRow="0" w:firstColumn="1" w:lastColumn="0" w:noHBand="0" w:noVBand="0"/>
      </w:tblPr>
      <w:tblGrid>
        <w:gridCol w:w="1795"/>
        <w:gridCol w:w="2250"/>
        <w:gridCol w:w="5130"/>
      </w:tblGrid>
      <w:tr w:rsidR="00360A74" w:rsidTr="00DF158E">
        <w:tc>
          <w:tcPr>
            <w:tcW w:w="1795" w:type="dxa"/>
          </w:tcPr>
          <w:p w:rsidR="00360A74" w:rsidRDefault="00360A74">
            <w:r>
              <w:t>Variable Name</w:t>
            </w:r>
          </w:p>
        </w:tc>
        <w:tc>
          <w:tcPr>
            <w:tcW w:w="2250" w:type="dxa"/>
          </w:tcPr>
          <w:p w:rsidR="00360A74" w:rsidRDefault="00360A74">
            <w:r>
              <w:t>Description</w:t>
            </w:r>
          </w:p>
        </w:tc>
        <w:tc>
          <w:tcPr>
            <w:tcW w:w="5130" w:type="dxa"/>
          </w:tcPr>
          <w:p w:rsidR="00360A74" w:rsidRDefault="00360A74">
            <w:r>
              <w:t>Details</w:t>
            </w:r>
          </w:p>
        </w:tc>
      </w:tr>
      <w:tr w:rsidR="00360A74" w:rsidTr="00DF158E">
        <w:tc>
          <w:tcPr>
            <w:tcW w:w="1795" w:type="dxa"/>
          </w:tcPr>
          <w:p w:rsidR="00360A74" w:rsidRDefault="006C478C" w:rsidP="00566D01">
            <w:r>
              <w:t>ID</w:t>
            </w:r>
          </w:p>
        </w:tc>
        <w:tc>
          <w:tcPr>
            <w:tcW w:w="2250" w:type="dxa"/>
          </w:tcPr>
          <w:p w:rsidR="00360A74" w:rsidRDefault="006C478C">
            <w:r>
              <w:t>Participant ID</w:t>
            </w:r>
          </w:p>
        </w:tc>
        <w:tc>
          <w:tcPr>
            <w:tcW w:w="5130" w:type="dxa"/>
          </w:tcPr>
          <w:p w:rsidR="00360A74" w:rsidRDefault="00566D01" w:rsidP="00566D01">
            <w:r>
              <w:t>Numeric</w:t>
            </w:r>
            <w:r w:rsidR="0075268D">
              <w:t xml:space="preserve"> [ID]</w:t>
            </w:r>
          </w:p>
        </w:tc>
      </w:tr>
      <w:tr w:rsidR="00360A74" w:rsidTr="00DF158E">
        <w:tc>
          <w:tcPr>
            <w:tcW w:w="1795" w:type="dxa"/>
          </w:tcPr>
          <w:p w:rsidR="00360A74" w:rsidRDefault="006C478C">
            <w:proofErr w:type="spellStart"/>
            <w:r>
              <w:t>Trt</w:t>
            </w:r>
            <w:proofErr w:type="spellEnd"/>
          </w:p>
        </w:tc>
        <w:tc>
          <w:tcPr>
            <w:tcW w:w="2250" w:type="dxa"/>
          </w:tcPr>
          <w:p w:rsidR="00360A74" w:rsidRDefault="006C478C">
            <w:r>
              <w:t>Drug treatment</w:t>
            </w:r>
          </w:p>
        </w:tc>
        <w:tc>
          <w:tcPr>
            <w:tcW w:w="5130" w:type="dxa"/>
          </w:tcPr>
          <w:p w:rsidR="00360A74" w:rsidRDefault="006C478C" w:rsidP="00566D01">
            <w:r>
              <w:t>Numeric [1,2,3,4</w:t>
            </w:r>
            <w:r w:rsidR="00360A74">
              <w:t xml:space="preserve">] </w:t>
            </w:r>
            <w:r>
              <w:t xml:space="preserve">1 = placebo, 2 = </w:t>
            </w:r>
            <w:r w:rsidRPr="00410B2D">
              <w:rPr>
                <w:rFonts w:cs="Courier New"/>
                <w:color w:val="000000"/>
                <w:shd w:val="clear" w:color="auto" w:fill="FFFFFF"/>
              </w:rPr>
              <w:t>acetazolamide</w:t>
            </w:r>
            <w:r>
              <w:rPr>
                <w:rFonts w:cs="Courier New"/>
                <w:color w:val="000000"/>
                <w:shd w:val="clear" w:color="auto" w:fill="FFFFFF"/>
              </w:rPr>
              <w:t xml:space="preserve"> only, 3 = ginkgo </w:t>
            </w:r>
            <w:proofErr w:type="spellStart"/>
            <w:r>
              <w:rPr>
                <w:rFonts w:cs="Courier New"/>
                <w:color w:val="000000"/>
                <w:shd w:val="clear" w:color="auto" w:fill="FFFFFF"/>
              </w:rPr>
              <w:t>biloba</w:t>
            </w:r>
            <w:proofErr w:type="spellEnd"/>
            <w:r>
              <w:rPr>
                <w:rFonts w:cs="Courier New"/>
                <w:color w:val="000000"/>
                <w:shd w:val="clear" w:color="auto" w:fill="FFFFFF"/>
              </w:rPr>
              <w:t xml:space="preserve"> only, 4 = </w:t>
            </w:r>
            <w:r w:rsidRPr="00410B2D">
              <w:rPr>
                <w:rFonts w:cs="Courier New"/>
                <w:color w:val="000000"/>
                <w:shd w:val="clear" w:color="auto" w:fill="FFFFFF"/>
              </w:rPr>
              <w:t>acetazolamide</w:t>
            </w:r>
            <w:r>
              <w:rPr>
                <w:rFonts w:cs="Courier New"/>
                <w:color w:val="000000"/>
                <w:shd w:val="clear" w:color="auto" w:fill="FFFFFF"/>
              </w:rPr>
              <w:t xml:space="preserve"> and ginkgo </w:t>
            </w:r>
            <w:proofErr w:type="spellStart"/>
            <w:r>
              <w:rPr>
                <w:rFonts w:cs="Courier New"/>
                <w:color w:val="000000"/>
                <w:shd w:val="clear" w:color="auto" w:fill="FFFFFF"/>
              </w:rPr>
              <w:t>biloba</w:t>
            </w:r>
            <w:proofErr w:type="spellEnd"/>
            <w:r>
              <w:rPr>
                <w:rFonts w:cs="Courier New"/>
                <w:color w:val="000000"/>
                <w:shd w:val="clear" w:color="auto" w:fill="FFFFFF"/>
              </w:rPr>
              <w:t xml:space="preserve"> </w:t>
            </w:r>
          </w:p>
        </w:tc>
      </w:tr>
      <w:tr w:rsidR="00360A74" w:rsidTr="00DF158E">
        <w:tc>
          <w:tcPr>
            <w:tcW w:w="1795" w:type="dxa"/>
          </w:tcPr>
          <w:p w:rsidR="00360A74" w:rsidRDefault="00DF158E">
            <w:r>
              <w:t>ACET</w:t>
            </w:r>
          </w:p>
        </w:tc>
        <w:tc>
          <w:tcPr>
            <w:tcW w:w="2250" w:type="dxa"/>
          </w:tcPr>
          <w:p w:rsidR="00360A74" w:rsidRDefault="00DF158E">
            <w:r>
              <w:t xml:space="preserve">Indicator for taking </w:t>
            </w:r>
            <w:r w:rsidRPr="00410B2D">
              <w:rPr>
                <w:rFonts w:cs="Courier New"/>
                <w:color w:val="000000"/>
                <w:shd w:val="clear" w:color="auto" w:fill="FFFFFF"/>
              </w:rPr>
              <w:t>acetazolamide</w:t>
            </w:r>
          </w:p>
        </w:tc>
        <w:tc>
          <w:tcPr>
            <w:tcW w:w="5130" w:type="dxa"/>
          </w:tcPr>
          <w:p w:rsidR="00360A74" w:rsidRDefault="00DF158E">
            <w:r>
              <w:t>Numeric [0,1</w:t>
            </w:r>
            <w:r w:rsidR="00360A74">
              <w:t>]</w:t>
            </w:r>
            <w:r w:rsidR="00675A62">
              <w:t xml:space="preserve"> 0 = no, 1 = y</w:t>
            </w:r>
            <w:r>
              <w:t>es</w:t>
            </w:r>
          </w:p>
        </w:tc>
      </w:tr>
      <w:tr w:rsidR="00360A74" w:rsidTr="00DF158E">
        <w:tc>
          <w:tcPr>
            <w:tcW w:w="1795" w:type="dxa"/>
          </w:tcPr>
          <w:p w:rsidR="00360A74" w:rsidRDefault="00DF158E">
            <w:r>
              <w:t>Ginkgo</w:t>
            </w:r>
          </w:p>
        </w:tc>
        <w:tc>
          <w:tcPr>
            <w:tcW w:w="2250" w:type="dxa"/>
          </w:tcPr>
          <w:p w:rsidR="00360A74" w:rsidRDefault="00DF158E">
            <w:r>
              <w:t xml:space="preserve">Indicator for taking </w:t>
            </w:r>
            <w:r w:rsidRPr="00410B2D">
              <w:rPr>
                <w:rFonts w:cs="Courier New"/>
                <w:color w:val="000000"/>
                <w:shd w:val="clear" w:color="auto" w:fill="FFFFFF"/>
              </w:rPr>
              <w:t>acetazolamide</w:t>
            </w:r>
          </w:p>
        </w:tc>
        <w:tc>
          <w:tcPr>
            <w:tcW w:w="5130" w:type="dxa"/>
          </w:tcPr>
          <w:p w:rsidR="00360A74" w:rsidRDefault="00675A62">
            <w:r>
              <w:t>Numeric [0,1] 0 = no, 1 = y</w:t>
            </w:r>
            <w:r w:rsidR="00DF158E">
              <w:t>es</w:t>
            </w:r>
          </w:p>
        </w:tc>
      </w:tr>
      <w:tr w:rsidR="00566D01" w:rsidTr="00DF158E">
        <w:tc>
          <w:tcPr>
            <w:tcW w:w="1795" w:type="dxa"/>
          </w:tcPr>
          <w:p w:rsidR="00566D01" w:rsidRDefault="00DF158E" w:rsidP="00566D01">
            <w:proofErr w:type="spellStart"/>
            <w:r>
              <w:t>AMS_out</w:t>
            </w:r>
            <w:proofErr w:type="spellEnd"/>
          </w:p>
        </w:tc>
        <w:tc>
          <w:tcPr>
            <w:tcW w:w="2250" w:type="dxa"/>
          </w:tcPr>
          <w:p w:rsidR="00566D01" w:rsidRDefault="00DF158E" w:rsidP="00566D01">
            <w:r>
              <w:t>Indicator for acute mountain sickness</w:t>
            </w:r>
          </w:p>
        </w:tc>
        <w:tc>
          <w:tcPr>
            <w:tcW w:w="5130" w:type="dxa"/>
          </w:tcPr>
          <w:p w:rsidR="00566D01" w:rsidRDefault="00675A62" w:rsidP="00566D01">
            <w:r>
              <w:t>Numeric [0,1] 0 = no, 1 = y</w:t>
            </w:r>
            <w:r w:rsidR="00DF158E">
              <w:t>es</w:t>
            </w:r>
          </w:p>
        </w:tc>
      </w:tr>
      <w:tr w:rsidR="00566D01" w:rsidTr="00DF158E">
        <w:tc>
          <w:tcPr>
            <w:tcW w:w="1795" w:type="dxa"/>
          </w:tcPr>
          <w:p w:rsidR="00566D01" w:rsidRDefault="00DF158E" w:rsidP="00566D01">
            <w:proofErr w:type="spellStart"/>
            <w:r>
              <w:t>Headache_out</w:t>
            </w:r>
            <w:proofErr w:type="spellEnd"/>
          </w:p>
        </w:tc>
        <w:tc>
          <w:tcPr>
            <w:tcW w:w="2250" w:type="dxa"/>
          </w:tcPr>
          <w:p w:rsidR="00566D01" w:rsidRDefault="00DF158E" w:rsidP="00566D01">
            <w:r>
              <w:t>Indicator for headache</w:t>
            </w:r>
          </w:p>
        </w:tc>
        <w:tc>
          <w:tcPr>
            <w:tcW w:w="5130" w:type="dxa"/>
          </w:tcPr>
          <w:p w:rsidR="00566D01" w:rsidRDefault="00675A62" w:rsidP="00566D01">
            <w:r>
              <w:t>Numeric [0,1] 0 = no, 1 = y</w:t>
            </w:r>
            <w:bookmarkStart w:id="0" w:name="_GoBack"/>
            <w:bookmarkEnd w:id="0"/>
            <w:r w:rsidR="00DF158E">
              <w:t>es</w:t>
            </w:r>
          </w:p>
        </w:tc>
      </w:tr>
    </w:tbl>
    <w:p w:rsidR="00EB67E6" w:rsidRDefault="00675A62"/>
    <w:sectPr w:rsidR="00EB67E6" w:rsidSect="00340DE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2D02"/>
    <w:multiLevelType w:val="multilevel"/>
    <w:tmpl w:val="A480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3C"/>
    <w:rsid w:val="00360A74"/>
    <w:rsid w:val="0036795B"/>
    <w:rsid w:val="004E4366"/>
    <w:rsid w:val="00566D01"/>
    <w:rsid w:val="00675A62"/>
    <w:rsid w:val="006C478C"/>
    <w:rsid w:val="0075268D"/>
    <w:rsid w:val="00AD44DD"/>
    <w:rsid w:val="00B47B54"/>
    <w:rsid w:val="00BE293C"/>
    <w:rsid w:val="00C94429"/>
    <w:rsid w:val="00DF158E"/>
    <w:rsid w:val="00FF67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8F40"/>
  <w15:docId w15:val="{67586159-577D-4B22-9868-4930B7CB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0A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College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Chelsea Myers</cp:lastModifiedBy>
  <cp:revision>8</cp:revision>
  <dcterms:created xsi:type="dcterms:W3CDTF">2020-02-26T00:10:00Z</dcterms:created>
  <dcterms:modified xsi:type="dcterms:W3CDTF">2020-06-28T12:36:00Z</dcterms:modified>
</cp:coreProperties>
</file>