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04A7" w14:textId="77777777" w:rsidR="00543F39" w:rsidRDefault="00543F39"/>
    <w:p w14:paraId="2424842C" w14:textId="77777777" w:rsidR="00543F39" w:rsidRDefault="00543F39"/>
    <w:p w14:paraId="2059C3EE" w14:textId="77777777" w:rsidR="00543F39" w:rsidRDefault="00543F39"/>
    <w:p w14:paraId="53CAB84C" w14:textId="77777777" w:rsidR="00543F39" w:rsidRDefault="00543F39"/>
    <w:p w14:paraId="2F0AAA44" w14:textId="77777777" w:rsidR="004F0350" w:rsidRDefault="004F0350"/>
    <w:p w14:paraId="276FF00F" w14:textId="77777777" w:rsidR="00E523B8" w:rsidRDefault="00E523B8"/>
    <w:p w14:paraId="028A65EC" w14:textId="77777777" w:rsidR="004F0350" w:rsidRDefault="004F0350"/>
    <w:p w14:paraId="3A2816AF" w14:textId="2EBE40DA" w:rsidR="004D08C4" w:rsidRPr="006D2C27" w:rsidRDefault="00543F39" w:rsidP="00543F39">
      <w:pPr>
        <w:jc w:val="center"/>
        <w:rPr>
          <w:rFonts w:ascii="Times New Roman" w:hAnsi="Times New Roman" w:cs="Times New Roman"/>
          <w:color w:val="4472C4" w:themeColor="accent1"/>
          <w:sz w:val="40"/>
          <w:szCs w:val="40"/>
        </w:rPr>
      </w:pPr>
      <w:r w:rsidRPr="006D2C27">
        <w:rPr>
          <w:rFonts w:ascii="Times New Roman" w:hAnsi="Times New Roman" w:cs="Times New Roman"/>
          <w:color w:val="4472C4" w:themeColor="accent1"/>
          <w:sz w:val="40"/>
          <w:szCs w:val="40"/>
        </w:rPr>
        <w:t>GREGORY ANIM BOANTE</w:t>
      </w:r>
    </w:p>
    <w:p w14:paraId="5A749C52" w14:textId="4FDBC424" w:rsidR="00543F39" w:rsidRPr="006D2C27" w:rsidRDefault="00543F39" w:rsidP="00543F39">
      <w:pPr>
        <w:jc w:val="center"/>
        <w:rPr>
          <w:rFonts w:ascii="Times New Roman" w:hAnsi="Times New Roman" w:cs="Times New Roman"/>
          <w:color w:val="4472C4" w:themeColor="accent1"/>
          <w:sz w:val="40"/>
          <w:szCs w:val="40"/>
        </w:rPr>
      </w:pPr>
      <w:r w:rsidRPr="006D2C27">
        <w:rPr>
          <w:rFonts w:ascii="Times New Roman" w:hAnsi="Times New Roman" w:cs="Times New Roman"/>
          <w:color w:val="4472C4" w:themeColor="accent1"/>
          <w:sz w:val="40"/>
          <w:szCs w:val="40"/>
        </w:rPr>
        <w:t>LEVEL 3 DATA TECHNICIAN</w:t>
      </w:r>
    </w:p>
    <w:p w14:paraId="580E52F8" w14:textId="012DB7C0" w:rsidR="00543F39" w:rsidRPr="006D2C27" w:rsidRDefault="00543F39" w:rsidP="00543F39">
      <w:pPr>
        <w:jc w:val="center"/>
        <w:rPr>
          <w:rFonts w:ascii="Times New Roman" w:hAnsi="Times New Roman" w:cs="Times New Roman"/>
          <w:color w:val="4472C4" w:themeColor="accent1"/>
          <w:sz w:val="40"/>
          <w:szCs w:val="40"/>
        </w:rPr>
      </w:pPr>
      <w:r w:rsidRPr="006D2C27">
        <w:rPr>
          <w:rFonts w:ascii="Times New Roman" w:hAnsi="Times New Roman" w:cs="Times New Roman"/>
          <w:color w:val="4472C4" w:themeColor="accent1"/>
          <w:sz w:val="40"/>
          <w:szCs w:val="40"/>
        </w:rPr>
        <w:t>PORTFOLIO</w:t>
      </w:r>
    </w:p>
    <w:p w14:paraId="578961D4" w14:textId="77777777" w:rsidR="00543F39" w:rsidRPr="004F0350" w:rsidRDefault="00543F39" w:rsidP="00543F39">
      <w:pPr>
        <w:jc w:val="center"/>
        <w:rPr>
          <w:rFonts w:ascii="Times New Roman" w:hAnsi="Times New Roman" w:cs="Times New Roman"/>
          <w:sz w:val="40"/>
          <w:szCs w:val="40"/>
        </w:rPr>
      </w:pPr>
    </w:p>
    <w:p w14:paraId="215C01C5" w14:textId="77777777" w:rsidR="00543F39" w:rsidRDefault="00543F39" w:rsidP="00543F39">
      <w:pPr>
        <w:jc w:val="center"/>
      </w:pPr>
    </w:p>
    <w:p w14:paraId="1E5B8D10" w14:textId="77777777" w:rsidR="00543F39" w:rsidRDefault="00543F39" w:rsidP="00543F39">
      <w:pPr>
        <w:jc w:val="center"/>
      </w:pPr>
    </w:p>
    <w:p w14:paraId="4EC0217C" w14:textId="77777777" w:rsidR="00543F39" w:rsidRDefault="00543F39" w:rsidP="00543F39">
      <w:pPr>
        <w:jc w:val="center"/>
      </w:pPr>
    </w:p>
    <w:p w14:paraId="6B0B01CF" w14:textId="77777777" w:rsidR="00543F39" w:rsidRDefault="00543F39" w:rsidP="00543F39">
      <w:pPr>
        <w:jc w:val="center"/>
      </w:pPr>
    </w:p>
    <w:p w14:paraId="6A6FFB3C" w14:textId="77777777" w:rsidR="00543F39" w:rsidRDefault="00543F39" w:rsidP="00543F39">
      <w:pPr>
        <w:jc w:val="center"/>
      </w:pPr>
    </w:p>
    <w:p w14:paraId="5EB2DB20" w14:textId="77777777" w:rsidR="00E523B8" w:rsidRDefault="00E523B8" w:rsidP="00E523B8">
      <w:pPr>
        <w:pStyle w:val="NormalWeb"/>
      </w:pPr>
      <w:r>
        <w:rPr>
          <w:noProof/>
        </w:rPr>
        <w:drawing>
          <wp:inline distT="0" distB="0" distL="0" distR="0" wp14:anchorId="0E8D4B3F" wp14:editId="5243CD85">
            <wp:extent cx="3233102" cy="1447657"/>
            <wp:effectExtent l="0" t="0" r="5715" b="63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630" cy="1462222"/>
                    </a:xfrm>
                    <a:prstGeom prst="rect">
                      <a:avLst/>
                    </a:prstGeom>
                    <a:noFill/>
                    <a:ln>
                      <a:noFill/>
                    </a:ln>
                  </pic:spPr>
                </pic:pic>
              </a:graphicData>
            </a:graphic>
          </wp:inline>
        </w:drawing>
      </w:r>
    </w:p>
    <w:p w14:paraId="37E25738" w14:textId="77777777" w:rsidR="00543F39" w:rsidRDefault="00543F39" w:rsidP="00543F39">
      <w:pPr>
        <w:jc w:val="center"/>
      </w:pPr>
    </w:p>
    <w:p w14:paraId="7989B8EE" w14:textId="77777777" w:rsidR="00543F39" w:rsidRDefault="00543F39" w:rsidP="00543F39">
      <w:pPr>
        <w:jc w:val="center"/>
      </w:pPr>
    </w:p>
    <w:p w14:paraId="14604F9F" w14:textId="77777777" w:rsidR="00543F39" w:rsidRDefault="00543F39" w:rsidP="00543F39">
      <w:pPr>
        <w:jc w:val="center"/>
      </w:pPr>
    </w:p>
    <w:p w14:paraId="70C00C06" w14:textId="77777777" w:rsidR="00543F39" w:rsidRDefault="00543F39" w:rsidP="00543F39">
      <w:pPr>
        <w:jc w:val="center"/>
      </w:pPr>
    </w:p>
    <w:p w14:paraId="42536263" w14:textId="77777777" w:rsidR="00543F39" w:rsidRDefault="00543F39" w:rsidP="00543F39">
      <w:pPr>
        <w:jc w:val="center"/>
      </w:pPr>
    </w:p>
    <w:p w14:paraId="506DDC5D" w14:textId="77777777" w:rsidR="00543F39" w:rsidRDefault="00543F39" w:rsidP="00543F39">
      <w:pPr>
        <w:jc w:val="center"/>
      </w:pPr>
    </w:p>
    <w:p w14:paraId="3400F4AE" w14:textId="77777777" w:rsidR="00543F39" w:rsidRDefault="00543F39" w:rsidP="00DC358E"/>
    <w:p w14:paraId="52E0016E" w14:textId="77777777" w:rsidR="00543F39" w:rsidRDefault="00543F39" w:rsidP="00543F39">
      <w:pPr>
        <w:jc w:val="center"/>
      </w:pPr>
    </w:p>
    <w:p w14:paraId="38B53E1D" w14:textId="51057339" w:rsidR="004F0350" w:rsidRDefault="004F0350"/>
    <w:p w14:paraId="0F38282C" w14:textId="77777777" w:rsidR="00432132" w:rsidRDefault="00432132"/>
    <w:p w14:paraId="2FEF60B7" w14:textId="77777777" w:rsidR="00432132" w:rsidRDefault="00432132"/>
    <w:p w14:paraId="6FA62CD2" w14:textId="77777777" w:rsidR="00432132" w:rsidRDefault="00432132"/>
    <w:p w14:paraId="3EC9E601" w14:textId="77777777" w:rsidR="00432132" w:rsidRDefault="00432132"/>
    <w:p w14:paraId="5349453E" w14:textId="77777777" w:rsidR="00432132" w:rsidRDefault="00432132"/>
    <w:p w14:paraId="3285E780" w14:textId="77777777" w:rsidR="00432132" w:rsidRDefault="00432132"/>
    <w:p w14:paraId="179FB683" w14:textId="77777777" w:rsidR="00432132" w:rsidRDefault="00432132"/>
    <w:p w14:paraId="036976C1" w14:textId="77777777" w:rsidR="00432132" w:rsidRDefault="00432132"/>
    <w:p w14:paraId="3C62E909" w14:textId="77777777" w:rsidR="00432132" w:rsidRDefault="00432132"/>
    <w:p w14:paraId="4F57546A" w14:textId="77777777" w:rsidR="00432132" w:rsidRDefault="00432132"/>
    <w:p w14:paraId="2B51CD9F" w14:textId="77777777" w:rsidR="00432132" w:rsidRDefault="00432132"/>
    <w:p w14:paraId="4424EEB4" w14:textId="77777777" w:rsidR="00432132" w:rsidRDefault="00432132"/>
    <w:p w14:paraId="380A3450" w14:textId="77777777" w:rsidR="00432132" w:rsidRDefault="00432132"/>
    <w:p w14:paraId="7834B804" w14:textId="77777777" w:rsidR="00432132" w:rsidRDefault="00432132"/>
    <w:p w14:paraId="09428932" w14:textId="77777777" w:rsidR="00432132" w:rsidRDefault="00432132"/>
    <w:p w14:paraId="0C4361D5" w14:textId="77777777" w:rsidR="00432132" w:rsidRDefault="00432132"/>
    <w:p w14:paraId="573E9F08" w14:textId="77777777" w:rsidR="00432132" w:rsidRDefault="00432132"/>
    <w:p w14:paraId="652E9ACD" w14:textId="77777777" w:rsidR="00432132" w:rsidRDefault="00432132"/>
    <w:p w14:paraId="35067304" w14:textId="77777777" w:rsidR="00432132" w:rsidRDefault="00432132"/>
    <w:p w14:paraId="1C46EBFC" w14:textId="77777777" w:rsidR="00432132" w:rsidRDefault="00432132"/>
    <w:p w14:paraId="6298A38B" w14:textId="77777777" w:rsidR="00432132" w:rsidRDefault="00432132"/>
    <w:p w14:paraId="2E80F898" w14:textId="77777777" w:rsidR="00432132" w:rsidRDefault="00432132"/>
    <w:p w14:paraId="02D12B2B" w14:textId="77777777" w:rsidR="00432132" w:rsidRDefault="00432132"/>
    <w:p w14:paraId="018258FE" w14:textId="77777777" w:rsidR="00432132" w:rsidRDefault="00432132"/>
    <w:p w14:paraId="16C792D7" w14:textId="77777777" w:rsidR="00432132" w:rsidRDefault="00432132"/>
    <w:p w14:paraId="5045F808" w14:textId="77777777" w:rsidR="00432132" w:rsidRDefault="00432132"/>
    <w:p w14:paraId="3A4ED4EE" w14:textId="77777777" w:rsidR="00432132" w:rsidRDefault="00432132"/>
    <w:p w14:paraId="5482519C" w14:textId="77777777" w:rsidR="00432132" w:rsidRDefault="00432132"/>
    <w:p w14:paraId="51E1B0D7" w14:textId="77777777" w:rsidR="00432132" w:rsidRDefault="00432132"/>
    <w:p w14:paraId="780AF094" w14:textId="3E93B84A" w:rsidR="00F61DBD" w:rsidRPr="006A2584" w:rsidRDefault="00B509E1">
      <w:pPr>
        <w:rPr>
          <w:rFonts w:ascii="Times New Roman" w:hAnsi="Times New Roman" w:cs="Times New Roman"/>
          <w:b/>
          <w:bCs/>
          <w:sz w:val="24"/>
          <w:szCs w:val="24"/>
        </w:rPr>
      </w:pPr>
      <w:r w:rsidRPr="006A2584">
        <w:rPr>
          <w:rFonts w:ascii="Times New Roman" w:hAnsi="Times New Roman" w:cs="Times New Roman"/>
          <w:b/>
          <w:bCs/>
          <w:sz w:val="24"/>
          <w:szCs w:val="24"/>
        </w:rPr>
        <w:lastRenderedPageBreak/>
        <w:t>Introduction</w:t>
      </w:r>
    </w:p>
    <w:p w14:paraId="0FF2ACEF" w14:textId="3EFF0E9E" w:rsidR="00F61DBD" w:rsidRPr="006A2584" w:rsidRDefault="00F61DBD">
      <w:pPr>
        <w:rPr>
          <w:rFonts w:ascii="Times New Roman" w:hAnsi="Times New Roman" w:cs="Times New Roman"/>
          <w:sz w:val="24"/>
          <w:szCs w:val="24"/>
        </w:rPr>
      </w:pPr>
      <w:r w:rsidRPr="006A2584">
        <w:rPr>
          <w:rFonts w:ascii="Times New Roman" w:hAnsi="Times New Roman" w:cs="Times New Roman"/>
          <w:sz w:val="24"/>
          <w:szCs w:val="24"/>
        </w:rPr>
        <w:t xml:space="preserve">In my role as a Healthcare Assistant, also supporting the Ward Care Navigator, I was delegated to make improvements to our care planning and discharge coordination process. Delays in discharge have become an issue at the hospital; this impacts bed availability and can be related to the issue of patient flow. Effective and timely discharge planning is important for optimizing resource usage, improving the outcomes of patients, and ensuring seamless transitions to post-hospital care. This project, therefore, aimed at </w:t>
      </w:r>
      <w:r w:rsidRPr="006A2584">
        <w:rPr>
          <w:rFonts w:ascii="Times New Roman" w:hAnsi="Times New Roman" w:cs="Times New Roman"/>
          <w:sz w:val="24"/>
          <w:szCs w:val="24"/>
        </w:rPr>
        <w:t>analysing</w:t>
      </w:r>
      <w:r w:rsidRPr="006A2584">
        <w:rPr>
          <w:rFonts w:ascii="Times New Roman" w:hAnsi="Times New Roman" w:cs="Times New Roman"/>
          <w:sz w:val="24"/>
          <w:szCs w:val="24"/>
        </w:rPr>
        <w:t xml:space="preserve"> the available data to identify the bottlenecks in discharge and provide insight for the refinement of care plans and improvement of patient throughput.</w:t>
      </w:r>
    </w:p>
    <w:p w14:paraId="3961EEFD" w14:textId="7DD98BB5" w:rsidR="00B509E1" w:rsidRPr="006A2584" w:rsidRDefault="00B509E1">
      <w:pPr>
        <w:rPr>
          <w:rFonts w:ascii="Times New Roman" w:hAnsi="Times New Roman" w:cs="Times New Roman"/>
          <w:b/>
          <w:bCs/>
          <w:sz w:val="24"/>
          <w:szCs w:val="24"/>
        </w:rPr>
      </w:pPr>
      <w:r w:rsidRPr="006A2584">
        <w:rPr>
          <w:rFonts w:ascii="Times New Roman" w:hAnsi="Times New Roman" w:cs="Times New Roman"/>
          <w:b/>
          <w:bCs/>
          <w:sz w:val="24"/>
          <w:szCs w:val="24"/>
        </w:rPr>
        <w:t>Data Extraction</w:t>
      </w:r>
    </w:p>
    <w:p w14:paraId="506C57F9" w14:textId="5C1BAC71" w:rsidR="0003117F" w:rsidRPr="0003117F" w:rsidRDefault="0003117F" w:rsidP="0003117F">
      <w:pPr>
        <w:rPr>
          <w:rFonts w:ascii="Times New Roman" w:hAnsi="Times New Roman" w:cs="Times New Roman"/>
          <w:sz w:val="24"/>
          <w:szCs w:val="24"/>
        </w:rPr>
      </w:pPr>
      <w:r w:rsidRPr="0003117F">
        <w:rPr>
          <w:rFonts w:ascii="Times New Roman" w:hAnsi="Times New Roman" w:cs="Times New Roman"/>
          <w:sz w:val="24"/>
          <w:szCs w:val="24"/>
        </w:rPr>
        <w:t xml:space="preserve">In order to support this </w:t>
      </w:r>
      <w:r w:rsidR="006A2584">
        <w:rPr>
          <w:rFonts w:ascii="Times New Roman" w:hAnsi="Times New Roman" w:cs="Times New Roman"/>
          <w:sz w:val="24"/>
          <w:szCs w:val="24"/>
        </w:rPr>
        <w:t>portfolio report</w:t>
      </w:r>
      <w:r w:rsidRPr="0003117F">
        <w:rPr>
          <w:rFonts w:ascii="Times New Roman" w:hAnsi="Times New Roman" w:cs="Times New Roman"/>
          <w:sz w:val="24"/>
          <w:szCs w:val="24"/>
        </w:rPr>
        <w:t xml:space="preserve">, I exported data from the </w:t>
      </w:r>
      <w:r w:rsidR="006A2584">
        <w:rPr>
          <w:rFonts w:ascii="Times New Roman" w:hAnsi="Times New Roman" w:cs="Times New Roman"/>
          <w:sz w:val="24"/>
          <w:szCs w:val="24"/>
        </w:rPr>
        <w:t xml:space="preserve">ward care navigator portal in the </w:t>
      </w:r>
      <w:r w:rsidRPr="0003117F">
        <w:rPr>
          <w:rFonts w:ascii="Times New Roman" w:hAnsi="Times New Roman" w:cs="Times New Roman"/>
          <w:sz w:val="24"/>
          <w:szCs w:val="24"/>
        </w:rPr>
        <w:t>electronic health record (EHR) system of the hospital that included patient information, care plans, discharge notes, and service times. Key data sources included:</w:t>
      </w:r>
    </w:p>
    <w:p w14:paraId="6777CE6F" w14:textId="000E107C" w:rsidR="0003117F" w:rsidRPr="0003117F" w:rsidRDefault="0003117F" w:rsidP="0003117F">
      <w:pPr>
        <w:rPr>
          <w:rFonts w:ascii="Times New Roman" w:hAnsi="Times New Roman" w:cs="Times New Roman"/>
          <w:sz w:val="24"/>
          <w:szCs w:val="24"/>
        </w:rPr>
      </w:pPr>
      <w:r w:rsidRPr="0003117F">
        <w:rPr>
          <w:rFonts w:ascii="Times New Roman" w:hAnsi="Times New Roman" w:cs="Times New Roman"/>
          <w:sz w:val="24"/>
          <w:szCs w:val="24"/>
        </w:rPr>
        <w:t>• EHR patient records</w:t>
      </w:r>
      <w:r w:rsidR="006A2584">
        <w:rPr>
          <w:rFonts w:ascii="Times New Roman" w:hAnsi="Times New Roman" w:cs="Times New Roman"/>
          <w:sz w:val="24"/>
          <w:szCs w:val="24"/>
        </w:rPr>
        <w:t>,</w:t>
      </w:r>
      <w:r w:rsidRPr="0003117F">
        <w:rPr>
          <w:rFonts w:ascii="Times New Roman" w:hAnsi="Times New Roman" w:cs="Times New Roman"/>
          <w:sz w:val="24"/>
          <w:szCs w:val="24"/>
        </w:rPr>
        <w:t xml:space="preserve"> </w:t>
      </w:r>
      <w:r w:rsidR="006A2584">
        <w:rPr>
          <w:rFonts w:ascii="Times New Roman" w:hAnsi="Times New Roman" w:cs="Times New Roman"/>
          <w:sz w:val="24"/>
          <w:szCs w:val="24"/>
        </w:rPr>
        <w:t>d</w:t>
      </w:r>
      <w:r w:rsidRPr="0003117F">
        <w:rPr>
          <w:rFonts w:ascii="Times New Roman" w:hAnsi="Times New Roman" w:cs="Times New Roman"/>
          <w:sz w:val="24"/>
          <w:szCs w:val="24"/>
        </w:rPr>
        <w:t>ischarge summaries, care plan information, demographic information</w:t>
      </w:r>
    </w:p>
    <w:p w14:paraId="2DA9AEE6" w14:textId="2CB67290" w:rsidR="0003117F" w:rsidRPr="0003117F" w:rsidRDefault="0003117F" w:rsidP="0003117F">
      <w:pPr>
        <w:rPr>
          <w:rFonts w:ascii="Times New Roman" w:hAnsi="Times New Roman" w:cs="Times New Roman"/>
          <w:sz w:val="24"/>
          <w:szCs w:val="24"/>
        </w:rPr>
      </w:pPr>
      <w:r w:rsidRPr="0003117F">
        <w:rPr>
          <w:rFonts w:ascii="Times New Roman" w:hAnsi="Times New Roman" w:cs="Times New Roman"/>
          <w:sz w:val="24"/>
          <w:szCs w:val="24"/>
        </w:rPr>
        <w:t>• Bed management system</w:t>
      </w:r>
      <w:r w:rsidR="006A2584">
        <w:rPr>
          <w:rFonts w:ascii="Times New Roman" w:hAnsi="Times New Roman" w:cs="Times New Roman"/>
          <w:sz w:val="24"/>
          <w:szCs w:val="24"/>
        </w:rPr>
        <w:t>, from which I</w:t>
      </w:r>
      <w:r w:rsidRPr="0003117F">
        <w:rPr>
          <w:rFonts w:ascii="Times New Roman" w:hAnsi="Times New Roman" w:cs="Times New Roman"/>
          <w:sz w:val="24"/>
          <w:szCs w:val="24"/>
        </w:rPr>
        <w:t xml:space="preserve"> collect</w:t>
      </w:r>
      <w:r w:rsidR="006A2584">
        <w:rPr>
          <w:rFonts w:ascii="Times New Roman" w:hAnsi="Times New Roman" w:cs="Times New Roman"/>
          <w:sz w:val="24"/>
          <w:szCs w:val="24"/>
        </w:rPr>
        <w:t>ed</w:t>
      </w:r>
      <w:r w:rsidRPr="0003117F">
        <w:rPr>
          <w:rFonts w:ascii="Times New Roman" w:hAnsi="Times New Roman" w:cs="Times New Roman"/>
          <w:sz w:val="24"/>
          <w:szCs w:val="24"/>
        </w:rPr>
        <w:t xml:space="preserve"> admittance, move, and </w:t>
      </w:r>
      <w:r w:rsidR="006A2584">
        <w:rPr>
          <w:rFonts w:ascii="Times New Roman" w:hAnsi="Times New Roman" w:cs="Times New Roman"/>
          <w:sz w:val="24"/>
          <w:szCs w:val="24"/>
        </w:rPr>
        <w:t xml:space="preserve">discharge </w:t>
      </w:r>
      <w:r w:rsidR="006A2584" w:rsidRPr="0003117F">
        <w:rPr>
          <w:rFonts w:ascii="Times New Roman" w:hAnsi="Times New Roman" w:cs="Times New Roman"/>
          <w:sz w:val="24"/>
          <w:szCs w:val="24"/>
        </w:rPr>
        <w:t>occasions</w:t>
      </w:r>
      <w:r w:rsidRPr="0003117F">
        <w:rPr>
          <w:rFonts w:ascii="Times New Roman" w:hAnsi="Times New Roman" w:cs="Times New Roman"/>
          <w:sz w:val="24"/>
          <w:szCs w:val="24"/>
        </w:rPr>
        <w:t>.</w:t>
      </w:r>
      <w:r w:rsidR="006A2584">
        <w:rPr>
          <w:rFonts w:ascii="Times New Roman" w:hAnsi="Times New Roman" w:cs="Times New Roman"/>
          <w:sz w:val="24"/>
          <w:szCs w:val="24"/>
        </w:rPr>
        <w:t xml:space="preserve"> </w:t>
      </w:r>
      <w:r w:rsidRPr="0003117F">
        <w:rPr>
          <w:rFonts w:ascii="Times New Roman" w:hAnsi="Times New Roman" w:cs="Times New Roman"/>
          <w:sz w:val="24"/>
          <w:szCs w:val="24"/>
        </w:rPr>
        <w:t>I retrieved patient records about</w:t>
      </w:r>
      <w:r w:rsidR="0075799C">
        <w:rPr>
          <w:rFonts w:ascii="Times New Roman" w:hAnsi="Times New Roman" w:cs="Times New Roman"/>
          <w:sz w:val="24"/>
          <w:szCs w:val="24"/>
        </w:rPr>
        <w:t xml:space="preserve"> Bed,</w:t>
      </w:r>
      <w:r w:rsidRPr="0003117F">
        <w:rPr>
          <w:rFonts w:ascii="Times New Roman" w:hAnsi="Times New Roman" w:cs="Times New Roman"/>
          <w:sz w:val="24"/>
          <w:szCs w:val="24"/>
        </w:rPr>
        <w:t xml:space="preserve"> </w:t>
      </w:r>
      <w:r w:rsidR="0075799C">
        <w:rPr>
          <w:rFonts w:ascii="Times New Roman" w:hAnsi="Times New Roman" w:cs="Times New Roman"/>
          <w:sz w:val="24"/>
          <w:szCs w:val="24"/>
        </w:rPr>
        <w:t>Actual days</w:t>
      </w:r>
      <w:r w:rsidRPr="0003117F">
        <w:rPr>
          <w:rFonts w:ascii="Times New Roman" w:hAnsi="Times New Roman" w:cs="Times New Roman"/>
          <w:sz w:val="24"/>
          <w:szCs w:val="24"/>
        </w:rPr>
        <w:t xml:space="preserve"> stay, discharge dates, and recorded delays using </w:t>
      </w:r>
      <w:proofErr w:type="spellStart"/>
      <w:r w:rsidR="0075799C">
        <w:rPr>
          <w:rFonts w:ascii="Times New Roman" w:hAnsi="Times New Roman" w:cs="Times New Roman"/>
          <w:sz w:val="24"/>
          <w:szCs w:val="24"/>
        </w:rPr>
        <w:t>PowerBI</w:t>
      </w:r>
      <w:proofErr w:type="spellEnd"/>
      <w:r w:rsidRPr="0003117F">
        <w:rPr>
          <w:rFonts w:ascii="Times New Roman" w:hAnsi="Times New Roman" w:cs="Times New Roman"/>
          <w:sz w:val="24"/>
          <w:szCs w:val="24"/>
        </w:rPr>
        <w:t xml:space="preserve"> queries. While extracting data, I always made sure to anonymize patient data to maintain confidentiality and comply with hospital data governance policies.</w:t>
      </w:r>
    </w:p>
    <w:p w14:paraId="0EE5A214" w14:textId="0D0D0AB6" w:rsidR="00B509E1" w:rsidRDefault="0003117F">
      <w:pPr>
        <w:rPr>
          <w:rFonts w:ascii="Times New Roman" w:hAnsi="Times New Roman" w:cs="Times New Roman"/>
          <w:sz w:val="24"/>
          <w:szCs w:val="24"/>
        </w:rPr>
      </w:pPr>
      <w:r w:rsidRPr="006A2584">
        <w:rPr>
          <w:rFonts w:ascii="Times New Roman" w:hAnsi="Times New Roman" w:cs="Times New Roman"/>
          <w:b/>
          <w:bCs/>
          <w:sz w:val="24"/>
          <w:szCs w:val="24"/>
        </w:rPr>
        <w:t>Data Aggregation</w:t>
      </w:r>
      <w:r w:rsidRPr="006A2584">
        <w:rPr>
          <w:rFonts w:ascii="Times New Roman" w:hAnsi="Times New Roman" w:cs="Times New Roman"/>
          <w:sz w:val="24"/>
          <w:szCs w:val="24"/>
        </w:rPr>
        <w:t xml:space="preserve"> (image before)</w:t>
      </w:r>
    </w:p>
    <w:p w14:paraId="1E426D43" w14:textId="77777777" w:rsidR="00CF1978" w:rsidRPr="006A2584" w:rsidRDefault="00CF1978">
      <w:pPr>
        <w:rPr>
          <w:rFonts w:ascii="Times New Roman" w:hAnsi="Times New Roman" w:cs="Times New Roman"/>
          <w:sz w:val="24"/>
          <w:szCs w:val="24"/>
        </w:rPr>
      </w:pPr>
    </w:p>
    <w:p w14:paraId="1E3F6F4D" w14:textId="77777777" w:rsidR="00166EFC" w:rsidRPr="0003117F" w:rsidRDefault="00166EFC" w:rsidP="00166EFC">
      <w:pPr>
        <w:rPr>
          <w:rFonts w:ascii="Times New Roman" w:hAnsi="Times New Roman" w:cs="Times New Roman"/>
          <w:sz w:val="24"/>
          <w:szCs w:val="24"/>
        </w:rPr>
      </w:pPr>
      <w:r w:rsidRPr="0003117F">
        <w:rPr>
          <w:rFonts w:ascii="Times New Roman" w:hAnsi="Times New Roman" w:cs="Times New Roman"/>
          <w:sz w:val="24"/>
          <w:szCs w:val="24"/>
        </w:rPr>
        <w:t>Once extraction was performed, the data was aggregated for in depth analysis:</w:t>
      </w:r>
    </w:p>
    <w:p w14:paraId="5BE8B0A8" w14:textId="12165803" w:rsidR="0003117F" w:rsidRPr="0003117F" w:rsidRDefault="0003117F" w:rsidP="0003117F">
      <w:pPr>
        <w:rPr>
          <w:rFonts w:ascii="Times New Roman" w:hAnsi="Times New Roman" w:cs="Times New Roman"/>
          <w:sz w:val="24"/>
          <w:szCs w:val="24"/>
        </w:rPr>
      </w:pPr>
      <w:r w:rsidRPr="0003117F">
        <w:rPr>
          <w:rFonts w:ascii="Times New Roman" w:hAnsi="Times New Roman" w:cs="Times New Roman"/>
          <w:sz w:val="24"/>
          <w:szCs w:val="24"/>
        </w:rPr>
        <w:t>• Group by date and time</w:t>
      </w:r>
      <w:r w:rsidR="006A2584">
        <w:rPr>
          <w:rFonts w:ascii="Times New Roman" w:hAnsi="Times New Roman" w:cs="Times New Roman"/>
          <w:sz w:val="24"/>
          <w:szCs w:val="24"/>
        </w:rPr>
        <w:t xml:space="preserve"> on a</w:t>
      </w:r>
      <w:r w:rsidRPr="0003117F">
        <w:rPr>
          <w:rFonts w:ascii="Times New Roman" w:hAnsi="Times New Roman" w:cs="Times New Roman"/>
          <w:sz w:val="24"/>
          <w:szCs w:val="24"/>
        </w:rPr>
        <w:t>dmission, discharge</w:t>
      </w:r>
      <w:r w:rsidR="006A2584">
        <w:rPr>
          <w:rFonts w:ascii="Times New Roman" w:hAnsi="Times New Roman" w:cs="Times New Roman"/>
          <w:sz w:val="24"/>
          <w:szCs w:val="24"/>
        </w:rPr>
        <w:t xml:space="preserve"> (D2A)</w:t>
      </w:r>
      <w:r w:rsidRPr="0003117F">
        <w:rPr>
          <w:rFonts w:ascii="Times New Roman" w:hAnsi="Times New Roman" w:cs="Times New Roman"/>
          <w:sz w:val="24"/>
          <w:szCs w:val="24"/>
        </w:rPr>
        <w:t xml:space="preserve">, </w:t>
      </w:r>
      <w:r w:rsidR="0075799C">
        <w:rPr>
          <w:rFonts w:ascii="Times New Roman" w:hAnsi="Times New Roman" w:cs="Times New Roman"/>
          <w:sz w:val="24"/>
          <w:szCs w:val="24"/>
        </w:rPr>
        <w:t xml:space="preserve">OT/PT, Revoke </w:t>
      </w:r>
      <w:r w:rsidRPr="0003117F">
        <w:rPr>
          <w:rFonts w:ascii="Times New Roman" w:hAnsi="Times New Roman" w:cs="Times New Roman"/>
          <w:sz w:val="24"/>
          <w:szCs w:val="24"/>
        </w:rPr>
        <w:t>and intervention times were all normalized for range of times of different data types.</w:t>
      </w:r>
    </w:p>
    <w:p w14:paraId="21895537" w14:textId="5F5CF703" w:rsidR="0003117F" w:rsidRPr="006A2584" w:rsidRDefault="0003117F" w:rsidP="0003117F">
      <w:pPr>
        <w:rPr>
          <w:rFonts w:ascii="Times New Roman" w:hAnsi="Times New Roman" w:cs="Times New Roman"/>
          <w:sz w:val="24"/>
          <w:szCs w:val="24"/>
        </w:rPr>
      </w:pPr>
      <w:r w:rsidRPr="0003117F">
        <w:rPr>
          <w:rFonts w:ascii="Times New Roman" w:hAnsi="Times New Roman" w:cs="Times New Roman"/>
          <w:sz w:val="24"/>
          <w:szCs w:val="24"/>
        </w:rPr>
        <w:t xml:space="preserve">• Classification: I classified patients based on the main </w:t>
      </w:r>
      <w:r w:rsidR="0075799C">
        <w:rPr>
          <w:rFonts w:ascii="Times New Roman" w:hAnsi="Times New Roman" w:cs="Times New Roman"/>
          <w:sz w:val="24"/>
          <w:szCs w:val="24"/>
        </w:rPr>
        <w:t>admission</w:t>
      </w:r>
      <w:r w:rsidRPr="0003117F">
        <w:rPr>
          <w:rFonts w:ascii="Times New Roman" w:hAnsi="Times New Roman" w:cs="Times New Roman"/>
          <w:sz w:val="24"/>
          <w:szCs w:val="24"/>
        </w:rPr>
        <w:t xml:space="preserve"> (such as </w:t>
      </w:r>
      <w:r w:rsidR="0075799C">
        <w:rPr>
          <w:rFonts w:ascii="Times New Roman" w:hAnsi="Times New Roman" w:cs="Times New Roman"/>
          <w:sz w:val="24"/>
          <w:szCs w:val="24"/>
        </w:rPr>
        <w:t>bed</w:t>
      </w:r>
      <w:r w:rsidRPr="0003117F">
        <w:rPr>
          <w:rFonts w:ascii="Times New Roman" w:hAnsi="Times New Roman" w:cs="Times New Roman"/>
          <w:sz w:val="24"/>
          <w:szCs w:val="24"/>
        </w:rPr>
        <w:t>, primary diagnosis, etc.) and built the distribution of discharges as well as delays across the units as well.</w:t>
      </w:r>
      <w:r w:rsidR="0075799C">
        <w:rPr>
          <w:rFonts w:ascii="Times New Roman" w:hAnsi="Times New Roman" w:cs="Times New Roman"/>
          <w:sz w:val="24"/>
          <w:szCs w:val="24"/>
        </w:rPr>
        <w:t xml:space="preserve"> </w:t>
      </w:r>
      <w:r w:rsidRPr="0003117F">
        <w:rPr>
          <w:rFonts w:ascii="Times New Roman" w:hAnsi="Times New Roman" w:cs="Times New Roman"/>
          <w:sz w:val="24"/>
          <w:szCs w:val="24"/>
        </w:rPr>
        <w:t xml:space="preserve">The aggregation provides an overview but can also be broken down to the </w:t>
      </w:r>
      <w:r w:rsidR="0075799C">
        <w:rPr>
          <w:rFonts w:ascii="Times New Roman" w:hAnsi="Times New Roman" w:cs="Times New Roman"/>
          <w:sz w:val="24"/>
          <w:szCs w:val="24"/>
        </w:rPr>
        <w:t>ward</w:t>
      </w:r>
      <w:r w:rsidRPr="0003117F">
        <w:rPr>
          <w:rFonts w:ascii="Times New Roman" w:hAnsi="Times New Roman" w:cs="Times New Roman"/>
          <w:sz w:val="24"/>
          <w:szCs w:val="24"/>
        </w:rPr>
        <w:t xml:space="preserve">-level to </w:t>
      </w:r>
      <w:r w:rsidRPr="006A2584">
        <w:rPr>
          <w:rFonts w:ascii="Times New Roman" w:hAnsi="Times New Roman" w:cs="Times New Roman"/>
          <w:sz w:val="24"/>
          <w:szCs w:val="24"/>
        </w:rPr>
        <w:t>analyse</w:t>
      </w:r>
      <w:r w:rsidRPr="0003117F">
        <w:rPr>
          <w:rFonts w:ascii="Times New Roman" w:hAnsi="Times New Roman" w:cs="Times New Roman"/>
          <w:sz w:val="24"/>
          <w:szCs w:val="24"/>
        </w:rPr>
        <w:t xml:space="preserve"> discharge trends.</w:t>
      </w:r>
    </w:p>
    <w:p w14:paraId="7916906D" w14:textId="2F8F6273" w:rsidR="0003117F" w:rsidRPr="006A2584" w:rsidRDefault="0003117F" w:rsidP="0003117F">
      <w:pPr>
        <w:rPr>
          <w:rFonts w:ascii="Times New Roman" w:hAnsi="Times New Roman" w:cs="Times New Roman"/>
          <w:b/>
          <w:bCs/>
          <w:sz w:val="24"/>
          <w:szCs w:val="24"/>
        </w:rPr>
      </w:pPr>
      <w:r w:rsidRPr="00EC7C6C">
        <w:rPr>
          <w:rFonts w:ascii="Times New Roman" w:hAnsi="Times New Roman" w:cs="Times New Roman"/>
          <w:b/>
          <w:bCs/>
          <w:sz w:val="24"/>
          <w:szCs w:val="24"/>
        </w:rPr>
        <w:t>Data Examination and Key Discoveries</w:t>
      </w:r>
    </w:p>
    <w:p w14:paraId="0B02AE9F" w14:textId="77777777" w:rsidR="00166EFC" w:rsidRPr="00EC7C6C" w:rsidRDefault="00166EFC" w:rsidP="00166EFC">
      <w:pPr>
        <w:rPr>
          <w:rFonts w:ascii="Times New Roman" w:hAnsi="Times New Roman" w:cs="Times New Roman"/>
          <w:sz w:val="24"/>
          <w:szCs w:val="24"/>
        </w:rPr>
      </w:pPr>
      <w:r w:rsidRPr="00EC7C6C">
        <w:rPr>
          <w:rFonts w:ascii="Times New Roman" w:hAnsi="Times New Roman" w:cs="Times New Roman"/>
          <w:sz w:val="24"/>
          <w:szCs w:val="24"/>
        </w:rPr>
        <w:t xml:space="preserve">With the data prepared, I </w:t>
      </w:r>
      <w:r w:rsidRPr="006A2584">
        <w:rPr>
          <w:rFonts w:ascii="Times New Roman" w:hAnsi="Times New Roman" w:cs="Times New Roman"/>
          <w:sz w:val="24"/>
          <w:szCs w:val="24"/>
        </w:rPr>
        <w:t>analysed</w:t>
      </w:r>
      <w:r w:rsidRPr="00EC7C6C">
        <w:rPr>
          <w:rFonts w:ascii="Times New Roman" w:hAnsi="Times New Roman" w:cs="Times New Roman"/>
          <w:sz w:val="24"/>
          <w:szCs w:val="24"/>
        </w:rPr>
        <w:t xml:space="preserve"> its characteristics, examining variables such as:</w:t>
      </w:r>
    </w:p>
    <w:p w14:paraId="00F1CC14" w14:textId="3CD0E126" w:rsidR="00166EFC" w:rsidRPr="00EC7C6C" w:rsidRDefault="003C7501" w:rsidP="00166EFC">
      <w:pPr>
        <w:numPr>
          <w:ilvl w:val="0"/>
          <w:numId w:val="3"/>
        </w:numPr>
        <w:rPr>
          <w:rFonts w:ascii="Times New Roman" w:hAnsi="Times New Roman" w:cs="Times New Roman"/>
          <w:sz w:val="24"/>
          <w:szCs w:val="24"/>
        </w:rPr>
      </w:pPr>
      <w:r w:rsidRPr="006A2584">
        <w:rPr>
          <w:rFonts w:ascii="Times New Roman" w:hAnsi="Times New Roman" w:cs="Times New Roman"/>
          <w:sz w:val="24"/>
          <w:szCs w:val="24"/>
        </w:rPr>
        <w:t>Bed</w:t>
      </w:r>
      <w:r w:rsidR="00166EFC" w:rsidRPr="00EC7C6C">
        <w:rPr>
          <w:rFonts w:ascii="Times New Roman" w:hAnsi="Times New Roman" w:cs="Times New Roman"/>
          <w:sz w:val="24"/>
          <w:szCs w:val="24"/>
        </w:rPr>
        <w:t xml:space="preserve"> and Pr</w:t>
      </w:r>
      <w:r w:rsidR="009920B7" w:rsidRPr="006A2584">
        <w:rPr>
          <w:rFonts w:ascii="Times New Roman" w:hAnsi="Times New Roman" w:cs="Times New Roman"/>
          <w:sz w:val="24"/>
          <w:szCs w:val="24"/>
        </w:rPr>
        <w:t>ojected stay</w:t>
      </w:r>
      <w:r w:rsidRPr="006A2584">
        <w:rPr>
          <w:rFonts w:ascii="Times New Roman" w:hAnsi="Times New Roman" w:cs="Times New Roman"/>
          <w:sz w:val="24"/>
          <w:szCs w:val="24"/>
        </w:rPr>
        <w:t>,</w:t>
      </w:r>
      <w:r w:rsidR="00166EFC" w:rsidRPr="00EC7C6C">
        <w:rPr>
          <w:rFonts w:ascii="Times New Roman" w:hAnsi="Times New Roman" w:cs="Times New Roman"/>
          <w:sz w:val="24"/>
          <w:szCs w:val="24"/>
        </w:rPr>
        <w:t xml:space="preserve"> </w:t>
      </w:r>
      <w:r w:rsidRPr="006A2584">
        <w:rPr>
          <w:rFonts w:ascii="Times New Roman" w:hAnsi="Times New Roman" w:cs="Times New Roman"/>
          <w:sz w:val="24"/>
          <w:szCs w:val="24"/>
        </w:rPr>
        <w:t>t</w:t>
      </w:r>
      <w:r w:rsidR="00166EFC" w:rsidRPr="00EC7C6C">
        <w:rPr>
          <w:rFonts w:ascii="Times New Roman" w:hAnsi="Times New Roman" w:cs="Times New Roman"/>
          <w:sz w:val="24"/>
          <w:szCs w:val="24"/>
        </w:rPr>
        <w:t xml:space="preserve">o assess if </w:t>
      </w:r>
      <w:r w:rsidR="00395C06" w:rsidRPr="006A2584">
        <w:rPr>
          <w:rFonts w:ascii="Times New Roman" w:hAnsi="Times New Roman" w:cs="Times New Roman"/>
          <w:sz w:val="24"/>
          <w:szCs w:val="24"/>
        </w:rPr>
        <w:t xml:space="preserve">a </w:t>
      </w:r>
      <w:r w:rsidR="00166EFC" w:rsidRPr="00EC7C6C">
        <w:rPr>
          <w:rFonts w:ascii="Times New Roman" w:hAnsi="Times New Roman" w:cs="Times New Roman"/>
          <w:sz w:val="24"/>
          <w:szCs w:val="24"/>
        </w:rPr>
        <w:t xml:space="preserve">particular </w:t>
      </w:r>
      <w:r w:rsidR="00395C06" w:rsidRPr="006A2584">
        <w:rPr>
          <w:rFonts w:ascii="Times New Roman" w:hAnsi="Times New Roman" w:cs="Times New Roman"/>
          <w:sz w:val="24"/>
          <w:szCs w:val="24"/>
        </w:rPr>
        <w:t>patient</w:t>
      </w:r>
      <w:r w:rsidR="00166EFC" w:rsidRPr="00EC7C6C">
        <w:rPr>
          <w:rFonts w:ascii="Times New Roman" w:hAnsi="Times New Roman" w:cs="Times New Roman"/>
          <w:sz w:val="24"/>
          <w:szCs w:val="24"/>
        </w:rPr>
        <w:t xml:space="preserve"> </w:t>
      </w:r>
      <w:r w:rsidR="00395C06" w:rsidRPr="006A2584">
        <w:rPr>
          <w:rFonts w:ascii="Times New Roman" w:hAnsi="Times New Roman" w:cs="Times New Roman"/>
          <w:sz w:val="24"/>
          <w:szCs w:val="24"/>
        </w:rPr>
        <w:t>stayed</w:t>
      </w:r>
      <w:r w:rsidR="00166EFC" w:rsidRPr="00EC7C6C">
        <w:rPr>
          <w:rFonts w:ascii="Times New Roman" w:hAnsi="Times New Roman" w:cs="Times New Roman"/>
          <w:sz w:val="24"/>
          <w:szCs w:val="24"/>
        </w:rPr>
        <w:t xml:space="preserve"> longer</w:t>
      </w:r>
      <w:r w:rsidR="00395C06" w:rsidRPr="006A2584">
        <w:rPr>
          <w:rFonts w:ascii="Times New Roman" w:hAnsi="Times New Roman" w:cs="Times New Roman"/>
          <w:sz w:val="24"/>
          <w:szCs w:val="24"/>
        </w:rPr>
        <w:t xml:space="preserve"> based on</w:t>
      </w:r>
      <w:r w:rsidR="00166EFC" w:rsidRPr="00EC7C6C">
        <w:rPr>
          <w:rFonts w:ascii="Times New Roman" w:hAnsi="Times New Roman" w:cs="Times New Roman"/>
          <w:sz w:val="24"/>
          <w:szCs w:val="24"/>
        </w:rPr>
        <w:t xml:space="preserve"> discharge delays.</w:t>
      </w:r>
    </w:p>
    <w:p w14:paraId="572EC539" w14:textId="77777777" w:rsidR="00166EFC" w:rsidRPr="00EC7C6C" w:rsidRDefault="00166EFC" w:rsidP="00166EFC">
      <w:pPr>
        <w:numPr>
          <w:ilvl w:val="0"/>
          <w:numId w:val="3"/>
        </w:numPr>
        <w:rPr>
          <w:rFonts w:ascii="Times New Roman" w:hAnsi="Times New Roman" w:cs="Times New Roman"/>
          <w:sz w:val="24"/>
          <w:szCs w:val="24"/>
        </w:rPr>
      </w:pPr>
      <w:r w:rsidRPr="00EC7C6C">
        <w:rPr>
          <w:rFonts w:ascii="Times New Roman" w:hAnsi="Times New Roman" w:cs="Times New Roman"/>
          <w:sz w:val="24"/>
          <w:szCs w:val="24"/>
        </w:rPr>
        <w:t>Discharge Timing: Evaluating the most common times for discharge and identifying patterns in delays.</w:t>
      </w:r>
    </w:p>
    <w:p w14:paraId="3851111F" w14:textId="2B658A08" w:rsidR="00166EFC" w:rsidRPr="00EC7C6C" w:rsidRDefault="00166EFC" w:rsidP="00166EFC">
      <w:pPr>
        <w:numPr>
          <w:ilvl w:val="0"/>
          <w:numId w:val="3"/>
        </w:numPr>
        <w:rPr>
          <w:rFonts w:ascii="Times New Roman" w:hAnsi="Times New Roman" w:cs="Times New Roman"/>
          <w:sz w:val="24"/>
          <w:szCs w:val="24"/>
        </w:rPr>
      </w:pPr>
      <w:r w:rsidRPr="00EC7C6C">
        <w:rPr>
          <w:rFonts w:ascii="Times New Roman" w:hAnsi="Times New Roman" w:cs="Times New Roman"/>
          <w:sz w:val="24"/>
          <w:szCs w:val="24"/>
        </w:rPr>
        <w:t xml:space="preserve">Frequency of Delays </w:t>
      </w:r>
      <w:r w:rsidR="00395C06" w:rsidRPr="006A2584">
        <w:rPr>
          <w:rFonts w:ascii="Times New Roman" w:hAnsi="Times New Roman" w:cs="Times New Roman"/>
          <w:sz w:val="24"/>
          <w:szCs w:val="24"/>
        </w:rPr>
        <w:t>of pa</w:t>
      </w:r>
      <w:r w:rsidRPr="00EC7C6C">
        <w:rPr>
          <w:rFonts w:ascii="Times New Roman" w:hAnsi="Times New Roman" w:cs="Times New Roman"/>
          <w:sz w:val="24"/>
          <w:szCs w:val="24"/>
        </w:rPr>
        <w:t>t</w:t>
      </w:r>
      <w:r w:rsidR="00395C06" w:rsidRPr="006A2584">
        <w:rPr>
          <w:rFonts w:ascii="Times New Roman" w:hAnsi="Times New Roman" w:cs="Times New Roman"/>
          <w:sz w:val="24"/>
          <w:szCs w:val="24"/>
        </w:rPr>
        <w:t>ient</w:t>
      </w:r>
      <w:r w:rsidRPr="00EC7C6C">
        <w:rPr>
          <w:rFonts w:ascii="Times New Roman" w:hAnsi="Times New Roman" w:cs="Times New Roman"/>
          <w:sz w:val="24"/>
          <w:szCs w:val="24"/>
        </w:rPr>
        <w:t>: To reveal which</w:t>
      </w:r>
      <w:r w:rsidR="00395C06" w:rsidRPr="006A2584">
        <w:rPr>
          <w:rFonts w:ascii="Times New Roman" w:hAnsi="Times New Roman" w:cs="Times New Roman"/>
          <w:sz w:val="24"/>
          <w:szCs w:val="24"/>
        </w:rPr>
        <w:t xml:space="preserve"> patient discharge date was revoke</w:t>
      </w:r>
      <w:r w:rsidRPr="00EC7C6C">
        <w:rPr>
          <w:rFonts w:ascii="Times New Roman" w:hAnsi="Times New Roman" w:cs="Times New Roman"/>
          <w:sz w:val="24"/>
          <w:szCs w:val="24"/>
        </w:rPr>
        <w:t xml:space="preserve"> and potential reasons (e.g., waiting for specialist </w:t>
      </w:r>
      <w:r w:rsidR="00395C06" w:rsidRPr="006A2584">
        <w:rPr>
          <w:rFonts w:ascii="Times New Roman" w:hAnsi="Times New Roman" w:cs="Times New Roman"/>
          <w:sz w:val="24"/>
          <w:szCs w:val="24"/>
        </w:rPr>
        <w:t xml:space="preserve">or OT/PT review and new Discharge </w:t>
      </w:r>
      <w:r w:rsidRPr="00EC7C6C">
        <w:rPr>
          <w:rFonts w:ascii="Times New Roman" w:hAnsi="Times New Roman" w:cs="Times New Roman"/>
          <w:sz w:val="24"/>
          <w:szCs w:val="24"/>
        </w:rPr>
        <w:t>arrangements).</w:t>
      </w:r>
    </w:p>
    <w:p w14:paraId="34C57A34" w14:textId="77777777" w:rsidR="0075799C" w:rsidRDefault="0075799C" w:rsidP="00166EFC">
      <w:pPr>
        <w:rPr>
          <w:rFonts w:ascii="Times New Roman" w:hAnsi="Times New Roman" w:cs="Times New Roman"/>
          <w:b/>
          <w:bCs/>
          <w:sz w:val="24"/>
          <w:szCs w:val="24"/>
        </w:rPr>
      </w:pPr>
    </w:p>
    <w:p w14:paraId="3DC9A787" w14:textId="77777777" w:rsidR="0075799C" w:rsidRDefault="0075799C" w:rsidP="00166EFC">
      <w:pPr>
        <w:rPr>
          <w:rFonts w:ascii="Times New Roman" w:hAnsi="Times New Roman" w:cs="Times New Roman"/>
          <w:b/>
          <w:bCs/>
          <w:sz w:val="24"/>
          <w:szCs w:val="24"/>
        </w:rPr>
      </w:pPr>
    </w:p>
    <w:p w14:paraId="190AA968" w14:textId="62453866" w:rsidR="00166EFC" w:rsidRPr="00EC7C6C" w:rsidRDefault="00166EFC" w:rsidP="00166EFC">
      <w:pPr>
        <w:rPr>
          <w:rFonts w:ascii="Times New Roman" w:hAnsi="Times New Roman" w:cs="Times New Roman"/>
          <w:b/>
          <w:bCs/>
          <w:sz w:val="24"/>
          <w:szCs w:val="24"/>
        </w:rPr>
      </w:pPr>
      <w:r w:rsidRPr="00EC7C6C">
        <w:rPr>
          <w:rFonts w:ascii="Times New Roman" w:hAnsi="Times New Roman" w:cs="Times New Roman"/>
          <w:b/>
          <w:bCs/>
          <w:sz w:val="24"/>
          <w:szCs w:val="24"/>
        </w:rPr>
        <w:t>Key Discoveries</w:t>
      </w:r>
    </w:p>
    <w:p w14:paraId="4911B7C6" w14:textId="777E2B81" w:rsidR="00166EFC" w:rsidRPr="00EC7C6C" w:rsidRDefault="00166EFC" w:rsidP="009C7FCB">
      <w:pPr>
        <w:rPr>
          <w:rFonts w:ascii="Times New Roman" w:hAnsi="Times New Roman" w:cs="Times New Roman"/>
          <w:sz w:val="24"/>
          <w:szCs w:val="24"/>
        </w:rPr>
      </w:pPr>
      <w:r w:rsidRPr="00EC7C6C">
        <w:rPr>
          <w:rFonts w:ascii="Times New Roman" w:hAnsi="Times New Roman" w:cs="Times New Roman"/>
          <w:sz w:val="24"/>
          <w:szCs w:val="24"/>
        </w:rPr>
        <w:t>Peak Discharge Delays</w:t>
      </w:r>
      <w:r w:rsidR="00A55243">
        <w:rPr>
          <w:rFonts w:ascii="Times New Roman" w:hAnsi="Times New Roman" w:cs="Times New Roman"/>
          <w:sz w:val="24"/>
          <w:szCs w:val="24"/>
        </w:rPr>
        <w:t>,</w:t>
      </w:r>
      <w:r w:rsidRPr="00EC7C6C">
        <w:rPr>
          <w:rFonts w:ascii="Times New Roman" w:hAnsi="Times New Roman" w:cs="Times New Roman"/>
          <w:sz w:val="24"/>
          <w:szCs w:val="24"/>
        </w:rPr>
        <w:t xml:space="preserve"> </w:t>
      </w:r>
      <w:r w:rsidR="00A55243" w:rsidRPr="00EC7C6C">
        <w:rPr>
          <w:rFonts w:ascii="Times New Roman" w:hAnsi="Times New Roman" w:cs="Times New Roman"/>
          <w:sz w:val="24"/>
          <w:szCs w:val="24"/>
        </w:rPr>
        <w:t>the</w:t>
      </w:r>
      <w:r w:rsidRPr="00EC7C6C">
        <w:rPr>
          <w:rFonts w:ascii="Times New Roman" w:hAnsi="Times New Roman" w:cs="Times New Roman"/>
          <w:sz w:val="24"/>
          <w:szCs w:val="24"/>
        </w:rPr>
        <w:t xml:space="preserve"> highest delays occurred in patients discharged from complex care</w:t>
      </w:r>
      <w:r w:rsidR="00395C06" w:rsidRPr="006A2584">
        <w:rPr>
          <w:rFonts w:ascii="Times New Roman" w:hAnsi="Times New Roman" w:cs="Times New Roman"/>
          <w:sz w:val="24"/>
          <w:szCs w:val="24"/>
        </w:rPr>
        <w:t xml:space="preserve"> and Discharge revoke. </w:t>
      </w:r>
    </w:p>
    <w:p w14:paraId="47C3FB39" w14:textId="2D3EEE35" w:rsidR="00166EFC" w:rsidRPr="00EC7C6C" w:rsidRDefault="00166EFC" w:rsidP="009C7FCB">
      <w:pPr>
        <w:rPr>
          <w:rFonts w:ascii="Times New Roman" w:hAnsi="Times New Roman" w:cs="Times New Roman"/>
          <w:sz w:val="24"/>
          <w:szCs w:val="24"/>
        </w:rPr>
      </w:pPr>
      <w:r w:rsidRPr="00EC7C6C">
        <w:rPr>
          <w:rFonts w:ascii="Times New Roman" w:hAnsi="Times New Roman" w:cs="Times New Roman"/>
          <w:sz w:val="24"/>
          <w:szCs w:val="24"/>
        </w:rPr>
        <w:t>Common Delay Factors</w:t>
      </w:r>
      <w:r w:rsidR="00A55243">
        <w:rPr>
          <w:rFonts w:ascii="Times New Roman" w:hAnsi="Times New Roman" w:cs="Times New Roman"/>
          <w:sz w:val="24"/>
          <w:szCs w:val="24"/>
        </w:rPr>
        <w:t>,</w:t>
      </w:r>
      <w:r w:rsidRPr="00EC7C6C">
        <w:rPr>
          <w:rFonts w:ascii="Times New Roman" w:hAnsi="Times New Roman" w:cs="Times New Roman"/>
          <w:sz w:val="24"/>
          <w:szCs w:val="24"/>
        </w:rPr>
        <w:t xml:space="preserve"> </w:t>
      </w:r>
      <w:r w:rsidR="00A55243">
        <w:rPr>
          <w:rFonts w:ascii="Times New Roman" w:hAnsi="Times New Roman" w:cs="Times New Roman"/>
          <w:sz w:val="24"/>
          <w:szCs w:val="24"/>
        </w:rPr>
        <w:t>f</w:t>
      </w:r>
      <w:r w:rsidRPr="00EC7C6C">
        <w:rPr>
          <w:rFonts w:ascii="Times New Roman" w:hAnsi="Times New Roman" w:cs="Times New Roman"/>
          <w:sz w:val="24"/>
          <w:szCs w:val="24"/>
        </w:rPr>
        <w:t xml:space="preserve">requent causes included unavailability of </w:t>
      </w:r>
      <w:r w:rsidR="00A55243">
        <w:rPr>
          <w:rFonts w:ascii="Times New Roman" w:hAnsi="Times New Roman" w:cs="Times New Roman"/>
          <w:sz w:val="24"/>
          <w:szCs w:val="24"/>
        </w:rPr>
        <w:t xml:space="preserve">patient placement whereby care homes </w:t>
      </w:r>
      <w:r w:rsidRPr="00EC7C6C">
        <w:rPr>
          <w:rFonts w:ascii="Times New Roman" w:hAnsi="Times New Roman" w:cs="Times New Roman"/>
          <w:sz w:val="24"/>
          <w:szCs w:val="24"/>
        </w:rPr>
        <w:t>facilities, late-in</w:t>
      </w:r>
      <w:r w:rsidR="00A55243">
        <w:rPr>
          <w:rFonts w:ascii="Times New Roman" w:hAnsi="Times New Roman" w:cs="Times New Roman"/>
          <w:sz w:val="24"/>
          <w:szCs w:val="24"/>
        </w:rPr>
        <w:t xml:space="preserve"> taking or accepting patient</w:t>
      </w:r>
      <w:r w:rsidR="009C7FCB">
        <w:rPr>
          <w:rFonts w:ascii="Times New Roman" w:hAnsi="Times New Roman" w:cs="Times New Roman"/>
          <w:sz w:val="24"/>
          <w:szCs w:val="24"/>
        </w:rPr>
        <w:t>.</w:t>
      </w:r>
    </w:p>
    <w:p w14:paraId="5895B2DE" w14:textId="262D847D" w:rsidR="0003117F" w:rsidRPr="006A2584" w:rsidRDefault="00166EFC" w:rsidP="00166EFC">
      <w:pPr>
        <w:rPr>
          <w:rFonts w:ascii="Times New Roman" w:hAnsi="Times New Roman" w:cs="Times New Roman"/>
          <w:sz w:val="24"/>
          <w:szCs w:val="24"/>
        </w:rPr>
      </w:pPr>
      <w:r w:rsidRPr="00EC7C6C">
        <w:rPr>
          <w:rFonts w:ascii="Times New Roman" w:hAnsi="Times New Roman" w:cs="Times New Roman"/>
          <w:sz w:val="24"/>
          <w:szCs w:val="24"/>
        </w:rPr>
        <w:t>Demographic Insights</w:t>
      </w:r>
      <w:r w:rsidR="009C7FCB">
        <w:rPr>
          <w:rFonts w:ascii="Times New Roman" w:hAnsi="Times New Roman" w:cs="Times New Roman"/>
          <w:sz w:val="24"/>
          <w:szCs w:val="24"/>
        </w:rPr>
        <w:t>,</w:t>
      </w:r>
      <w:r w:rsidRPr="00EC7C6C">
        <w:rPr>
          <w:rFonts w:ascii="Times New Roman" w:hAnsi="Times New Roman" w:cs="Times New Roman"/>
          <w:sz w:val="24"/>
          <w:szCs w:val="24"/>
        </w:rPr>
        <w:t xml:space="preserve"> </w:t>
      </w:r>
      <w:r w:rsidR="009C7FCB">
        <w:rPr>
          <w:rFonts w:ascii="Times New Roman" w:hAnsi="Times New Roman" w:cs="Times New Roman"/>
          <w:sz w:val="24"/>
          <w:szCs w:val="24"/>
        </w:rPr>
        <w:t>e</w:t>
      </w:r>
      <w:r w:rsidRPr="00EC7C6C">
        <w:rPr>
          <w:rFonts w:ascii="Times New Roman" w:hAnsi="Times New Roman" w:cs="Times New Roman"/>
          <w:sz w:val="24"/>
          <w:szCs w:val="24"/>
        </w:rPr>
        <w:t>lderly patients with comorbidities tended to experience more significant discharge delays, often due to additional social care requirements.</w:t>
      </w:r>
    </w:p>
    <w:p w14:paraId="4C7A3779" w14:textId="4AAB5262" w:rsidR="00C65363" w:rsidRPr="005005D6" w:rsidRDefault="00C65363" w:rsidP="00166EFC">
      <w:pPr>
        <w:rPr>
          <w:rFonts w:ascii="Times New Roman" w:hAnsi="Times New Roman" w:cs="Times New Roman"/>
          <w:b/>
          <w:bCs/>
          <w:color w:val="FF0000"/>
          <w:sz w:val="24"/>
          <w:szCs w:val="24"/>
        </w:rPr>
      </w:pPr>
      <w:r w:rsidRPr="00EC7C6C">
        <w:rPr>
          <w:rFonts w:ascii="Times New Roman" w:hAnsi="Times New Roman" w:cs="Times New Roman"/>
          <w:b/>
          <w:bCs/>
          <w:color w:val="FF0000"/>
          <w:sz w:val="24"/>
          <w:szCs w:val="24"/>
        </w:rPr>
        <w:t>Analytical Methods and Justification</w:t>
      </w:r>
    </w:p>
    <w:p w14:paraId="1496037B" w14:textId="77777777" w:rsidR="003C7501" w:rsidRPr="00EC7C6C" w:rsidRDefault="003C7501" w:rsidP="003C7501">
      <w:pPr>
        <w:rPr>
          <w:rFonts w:ascii="Times New Roman" w:hAnsi="Times New Roman" w:cs="Times New Roman"/>
          <w:sz w:val="24"/>
          <w:szCs w:val="24"/>
        </w:rPr>
      </w:pPr>
      <w:r w:rsidRPr="00EC7C6C">
        <w:rPr>
          <w:rFonts w:ascii="Times New Roman" w:hAnsi="Times New Roman" w:cs="Times New Roman"/>
          <w:sz w:val="24"/>
          <w:szCs w:val="24"/>
        </w:rPr>
        <w:t>To understand patterns within the data, I conducted both descriptive and inferential analyses:</w:t>
      </w:r>
    </w:p>
    <w:p w14:paraId="5A105196" w14:textId="77777777" w:rsidR="003C7501" w:rsidRPr="00EC7C6C" w:rsidRDefault="003C7501" w:rsidP="003C7501">
      <w:pPr>
        <w:numPr>
          <w:ilvl w:val="0"/>
          <w:numId w:val="5"/>
        </w:numPr>
        <w:rPr>
          <w:rFonts w:ascii="Times New Roman" w:hAnsi="Times New Roman" w:cs="Times New Roman"/>
          <w:sz w:val="24"/>
          <w:szCs w:val="24"/>
        </w:rPr>
      </w:pPr>
      <w:r w:rsidRPr="00EC7C6C">
        <w:rPr>
          <w:rFonts w:ascii="Times New Roman" w:hAnsi="Times New Roman" w:cs="Times New Roman"/>
          <w:sz w:val="24"/>
          <w:szCs w:val="24"/>
        </w:rPr>
        <w:t>Descriptive Statistics: I used averages, medians, and frequency distributions to quantify delays across units and patient groups. This gave a snapshot of typical delays and outliers.</w:t>
      </w:r>
    </w:p>
    <w:p w14:paraId="67068B6B" w14:textId="2467A80F" w:rsidR="003C7501" w:rsidRPr="00EC7C6C" w:rsidRDefault="003C7501" w:rsidP="00CF1978">
      <w:pPr>
        <w:numPr>
          <w:ilvl w:val="0"/>
          <w:numId w:val="5"/>
        </w:numPr>
        <w:rPr>
          <w:rFonts w:ascii="Times New Roman" w:hAnsi="Times New Roman" w:cs="Times New Roman"/>
          <w:sz w:val="24"/>
          <w:szCs w:val="24"/>
        </w:rPr>
      </w:pPr>
      <w:r w:rsidRPr="00EC7C6C">
        <w:rPr>
          <w:rFonts w:ascii="Times New Roman" w:hAnsi="Times New Roman" w:cs="Times New Roman"/>
          <w:sz w:val="24"/>
          <w:szCs w:val="24"/>
        </w:rPr>
        <w:t>Comparative Analysis: I compared lengths of stay and delay frequencies across units, employing ANOVA tests to assess whether observed differences were statistically significant.</w:t>
      </w:r>
    </w:p>
    <w:p w14:paraId="7BF11C28" w14:textId="0FF7C3DA" w:rsidR="00C65363" w:rsidRPr="006A2584" w:rsidRDefault="003C7501" w:rsidP="003C7501">
      <w:pPr>
        <w:rPr>
          <w:rFonts w:ascii="Times New Roman" w:hAnsi="Times New Roman" w:cs="Times New Roman"/>
          <w:sz w:val="24"/>
          <w:szCs w:val="24"/>
        </w:rPr>
      </w:pPr>
      <w:r w:rsidRPr="00EC7C6C">
        <w:rPr>
          <w:rFonts w:ascii="Times New Roman" w:hAnsi="Times New Roman" w:cs="Times New Roman"/>
          <w:sz w:val="24"/>
          <w:szCs w:val="24"/>
        </w:rPr>
        <w:t>These methods were selected because they provided a solid basis for identifying trends while also allowing us to validate findings statistically, ensuring that observed patterns were not due to random chance</w:t>
      </w:r>
      <w:r w:rsidRPr="006A2584">
        <w:rPr>
          <w:rFonts w:ascii="Times New Roman" w:hAnsi="Times New Roman" w:cs="Times New Roman"/>
          <w:sz w:val="24"/>
          <w:szCs w:val="24"/>
        </w:rPr>
        <w:t>.</w:t>
      </w:r>
    </w:p>
    <w:p w14:paraId="4A4AD726" w14:textId="77777777" w:rsidR="009920B7" w:rsidRPr="006A2584" w:rsidRDefault="009920B7" w:rsidP="003C7501">
      <w:pPr>
        <w:rPr>
          <w:rFonts w:ascii="Times New Roman" w:hAnsi="Times New Roman" w:cs="Times New Roman"/>
          <w:b/>
          <w:bCs/>
          <w:sz w:val="24"/>
          <w:szCs w:val="24"/>
        </w:rPr>
      </w:pPr>
    </w:p>
    <w:p w14:paraId="1B1ACEC4" w14:textId="7AE1FA43" w:rsidR="009920B7" w:rsidRDefault="009920B7" w:rsidP="003C7501">
      <w:pPr>
        <w:rPr>
          <w:rFonts w:ascii="Times New Roman" w:hAnsi="Times New Roman" w:cs="Times New Roman"/>
          <w:sz w:val="24"/>
          <w:szCs w:val="24"/>
        </w:rPr>
      </w:pPr>
      <w:r w:rsidRPr="00EC7C6C">
        <w:rPr>
          <w:rFonts w:ascii="Times New Roman" w:hAnsi="Times New Roman" w:cs="Times New Roman"/>
          <w:b/>
          <w:bCs/>
          <w:color w:val="FF0000"/>
          <w:sz w:val="24"/>
          <w:szCs w:val="24"/>
        </w:rPr>
        <w:t>Visualizations and Technical Steps</w:t>
      </w:r>
      <w:r w:rsidRPr="005005D6">
        <w:rPr>
          <w:rFonts w:ascii="Times New Roman" w:hAnsi="Times New Roman" w:cs="Times New Roman"/>
          <w:color w:val="FF0000"/>
          <w:sz w:val="24"/>
          <w:szCs w:val="24"/>
        </w:rPr>
        <w:t xml:space="preserve"> (</w:t>
      </w:r>
      <w:r w:rsidRPr="006A2584">
        <w:rPr>
          <w:rFonts w:ascii="Times New Roman" w:hAnsi="Times New Roman" w:cs="Times New Roman"/>
          <w:sz w:val="24"/>
          <w:szCs w:val="24"/>
        </w:rPr>
        <w:t>Image before)</w:t>
      </w:r>
    </w:p>
    <w:p w14:paraId="71EC83CB" w14:textId="77777777" w:rsidR="00CF1978" w:rsidRPr="006A2584" w:rsidRDefault="00CF1978" w:rsidP="003C7501">
      <w:pPr>
        <w:rPr>
          <w:rFonts w:ascii="Times New Roman" w:hAnsi="Times New Roman" w:cs="Times New Roman"/>
          <w:sz w:val="24"/>
          <w:szCs w:val="24"/>
        </w:rPr>
      </w:pPr>
    </w:p>
    <w:p w14:paraId="469878B5" w14:textId="494FC99B" w:rsidR="009920B7" w:rsidRPr="00EC7C6C" w:rsidRDefault="009920B7" w:rsidP="009920B7">
      <w:pPr>
        <w:rPr>
          <w:rFonts w:ascii="Times New Roman" w:hAnsi="Times New Roman" w:cs="Times New Roman"/>
          <w:sz w:val="24"/>
          <w:szCs w:val="24"/>
        </w:rPr>
      </w:pPr>
      <w:r w:rsidRPr="006A2584">
        <w:rPr>
          <w:rFonts w:ascii="Times New Roman" w:hAnsi="Times New Roman" w:cs="Times New Roman"/>
          <w:sz w:val="24"/>
          <w:szCs w:val="24"/>
        </w:rPr>
        <w:t xml:space="preserve">For </w:t>
      </w:r>
      <w:r w:rsidRPr="00EC7C6C">
        <w:rPr>
          <w:rFonts w:ascii="Times New Roman" w:hAnsi="Times New Roman" w:cs="Times New Roman"/>
          <w:sz w:val="24"/>
          <w:szCs w:val="24"/>
        </w:rPr>
        <w:t>communicat</w:t>
      </w:r>
      <w:r w:rsidRPr="006A2584">
        <w:rPr>
          <w:rFonts w:ascii="Times New Roman" w:hAnsi="Times New Roman" w:cs="Times New Roman"/>
          <w:sz w:val="24"/>
          <w:szCs w:val="24"/>
        </w:rPr>
        <w:t xml:space="preserve">ion and </w:t>
      </w:r>
      <w:r w:rsidRPr="00EC7C6C">
        <w:rPr>
          <w:rFonts w:ascii="Times New Roman" w:hAnsi="Times New Roman" w:cs="Times New Roman"/>
          <w:sz w:val="24"/>
          <w:szCs w:val="24"/>
        </w:rPr>
        <w:t>findings effectively, I created several visualizations:</w:t>
      </w:r>
    </w:p>
    <w:p w14:paraId="625BA55F" w14:textId="77777777" w:rsidR="009920B7" w:rsidRPr="00EC7C6C" w:rsidRDefault="009920B7" w:rsidP="009920B7">
      <w:pPr>
        <w:numPr>
          <w:ilvl w:val="0"/>
          <w:numId w:val="6"/>
        </w:numPr>
        <w:rPr>
          <w:rFonts w:ascii="Times New Roman" w:hAnsi="Times New Roman" w:cs="Times New Roman"/>
          <w:sz w:val="24"/>
          <w:szCs w:val="24"/>
        </w:rPr>
      </w:pPr>
      <w:r w:rsidRPr="00EC7C6C">
        <w:rPr>
          <w:rFonts w:ascii="Times New Roman" w:hAnsi="Times New Roman" w:cs="Times New Roman"/>
          <w:sz w:val="24"/>
          <w:szCs w:val="24"/>
        </w:rPr>
        <w:t>Heatmap of Discharge Times: Showing the frequency of discharge delays by time of day, which helped highlight periods of high discharge activity.</w:t>
      </w:r>
    </w:p>
    <w:p w14:paraId="70E423BF" w14:textId="77777777" w:rsidR="009920B7" w:rsidRPr="00EC7C6C" w:rsidRDefault="009920B7" w:rsidP="009920B7">
      <w:pPr>
        <w:numPr>
          <w:ilvl w:val="0"/>
          <w:numId w:val="6"/>
        </w:numPr>
        <w:rPr>
          <w:rFonts w:ascii="Times New Roman" w:hAnsi="Times New Roman" w:cs="Times New Roman"/>
          <w:sz w:val="24"/>
          <w:szCs w:val="24"/>
        </w:rPr>
      </w:pPr>
      <w:r w:rsidRPr="00EC7C6C">
        <w:rPr>
          <w:rFonts w:ascii="Times New Roman" w:hAnsi="Times New Roman" w:cs="Times New Roman"/>
          <w:sz w:val="24"/>
          <w:szCs w:val="24"/>
        </w:rPr>
        <w:t>Bar Charts for Delays by Unit: To show the distribution of delays across different hospital units.</w:t>
      </w:r>
    </w:p>
    <w:p w14:paraId="7B3C4859" w14:textId="77777777" w:rsidR="009920B7" w:rsidRPr="00EC7C6C" w:rsidRDefault="009920B7" w:rsidP="009920B7">
      <w:pPr>
        <w:numPr>
          <w:ilvl w:val="0"/>
          <w:numId w:val="6"/>
        </w:numPr>
        <w:rPr>
          <w:rFonts w:ascii="Times New Roman" w:hAnsi="Times New Roman" w:cs="Times New Roman"/>
          <w:sz w:val="24"/>
          <w:szCs w:val="24"/>
        </w:rPr>
      </w:pPr>
      <w:r w:rsidRPr="00EC7C6C">
        <w:rPr>
          <w:rFonts w:ascii="Times New Roman" w:hAnsi="Times New Roman" w:cs="Times New Roman"/>
          <w:sz w:val="24"/>
          <w:szCs w:val="24"/>
        </w:rPr>
        <w:t>Scatter Plot for Length of Stay vs. Discharge Delay: Demonstrating correlations between length of stay and discharge timing.</w:t>
      </w:r>
    </w:p>
    <w:p w14:paraId="52B0892C" w14:textId="77777777" w:rsidR="009920B7" w:rsidRPr="00EC7C6C" w:rsidRDefault="009920B7" w:rsidP="009920B7">
      <w:pPr>
        <w:rPr>
          <w:rFonts w:ascii="Times New Roman" w:hAnsi="Times New Roman" w:cs="Times New Roman"/>
          <w:sz w:val="24"/>
          <w:szCs w:val="24"/>
        </w:rPr>
      </w:pPr>
      <w:r w:rsidRPr="00EC7C6C">
        <w:rPr>
          <w:rFonts w:ascii="Times New Roman" w:hAnsi="Times New Roman" w:cs="Times New Roman"/>
          <w:sz w:val="24"/>
          <w:szCs w:val="24"/>
        </w:rPr>
        <w:t>Technical Steps:</w:t>
      </w:r>
    </w:p>
    <w:p w14:paraId="598B4D27" w14:textId="77777777" w:rsidR="009920B7" w:rsidRPr="00EC7C6C" w:rsidRDefault="009920B7" w:rsidP="009920B7">
      <w:pPr>
        <w:numPr>
          <w:ilvl w:val="0"/>
          <w:numId w:val="7"/>
        </w:numPr>
        <w:rPr>
          <w:rFonts w:ascii="Times New Roman" w:hAnsi="Times New Roman" w:cs="Times New Roman"/>
          <w:sz w:val="24"/>
          <w:szCs w:val="24"/>
        </w:rPr>
      </w:pPr>
      <w:r w:rsidRPr="00EC7C6C">
        <w:rPr>
          <w:rFonts w:ascii="Times New Roman" w:hAnsi="Times New Roman" w:cs="Times New Roman"/>
          <w:sz w:val="24"/>
          <w:szCs w:val="24"/>
        </w:rPr>
        <w:t>Data Cleaning: Removed outliers and standardized date formats before visualization.</w:t>
      </w:r>
    </w:p>
    <w:p w14:paraId="501BA7C9" w14:textId="77777777" w:rsidR="009920B7" w:rsidRPr="00EC7C6C" w:rsidRDefault="009920B7" w:rsidP="009920B7">
      <w:pPr>
        <w:numPr>
          <w:ilvl w:val="0"/>
          <w:numId w:val="7"/>
        </w:numPr>
        <w:rPr>
          <w:rFonts w:ascii="Times New Roman" w:hAnsi="Times New Roman" w:cs="Times New Roman"/>
          <w:sz w:val="24"/>
          <w:szCs w:val="24"/>
        </w:rPr>
      </w:pPr>
      <w:r w:rsidRPr="00EC7C6C">
        <w:rPr>
          <w:rFonts w:ascii="Times New Roman" w:hAnsi="Times New Roman" w:cs="Times New Roman"/>
          <w:sz w:val="24"/>
          <w:szCs w:val="24"/>
        </w:rPr>
        <w:t>Software Used: I used Python with libraries like Matplotlib and Seaborn for visualizations due to their flexibility and ability to handle large datasets efficiently.</w:t>
      </w:r>
    </w:p>
    <w:p w14:paraId="5000A2F5" w14:textId="77777777" w:rsidR="009920B7" w:rsidRDefault="009920B7" w:rsidP="009920B7">
      <w:pPr>
        <w:numPr>
          <w:ilvl w:val="0"/>
          <w:numId w:val="7"/>
        </w:numPr>
        <w:rPr>
          <w:rFonts w:ascii="Times New Roman" w:hAnsi="Times New Roman" w:cs="Times New Roman"/>
          <w:sz w:val="24"/>
          <w:szCs w:val="24"/>
        </w:rPr>
      </w:pPr>
      <w:r w:rsidRPr="00EC7C6C">
        <w:rPr>
          <w:rFonts w:ascii="Times New Roman" w:hAnsi="Times New Roman" w:cs="Times New Roman"/>
          <w:sz w:val="24"/>
          <w:szCs w:val="24"/>
        </w:rPr>
        <w:t>Dashboards: I created interactive dashboards using Tableau to enable staff to filter data by unit, date, or patient demographic, making it easier to drill down into specifics.</w:t>
      </w:r>
    </w:p>
    <w:p w14:paraId="358AD1AC" w14:textId="77777777" w:rsidR="009C7FCB" w:rsidRDefault="009C7FCB" w:rsidP="009C7FCB">
      <w:pPr>
        <w:ind w:left="720"/>
        <w:rPr>
          <w:rFonts w:ascii="Times New Roman" w:hAnsi="Times New Roman" w:cs="Times New Roman"/>
          <w:sz w:val="24"/>
          <w:szCs w:val="24"/>
        </w:rPr>
      </w:pPr>
    </w:p>
    <w:p w14:paraId="29C4D3F9" w14:textId="72D070F7" w:rsidR="009C7FCB" w:rsidRPr="00CC4A3E" w:rsidRDefault="009C7FCB" w:rsidP="002E6D58">
      <w:pPr>
        <w:rPr>
          <w:rFonts w:cstheme="minorHAnsi"/>
          <w:b/>
          <w:bCs/>
          <w:sz w:val="24"/>
          <w:szCs w:val="24"/>
        </w:rPr>
      </w:pPr>
      <w:r w:rsidRPr="00EC7C6C">
        <w:rPr>
          <w:rFonts w:cstheme="minorHAnsi"/>
          <w:b/>
          <w:bCs/>
          <w:sz w:val="24"/>
          <w:szCs w:val="24"/>
        </w:rPr>
        <w:t>Results Sharing with the Organization</w:t>
      </w:r>
    </w:p>
    <w:p w14:paraId="1FD2F3DC" w14:textId="46AFEE42" w:rsidR="009920B7" w:rsidRPr="00CC4A3E" w:rsidRDefault="00CC4A3E" w:rsidP="00CC4A3E">
      <w:pPr>
        <w:rPr>
          <w:rFonts w:cstheme="minorHAnsi"/>
          <w:sz w:val="24"/>
          <w:szCs w:val="24"/>
        </w:rPr>
      </w:pPr>
      <w:r w:rsidRPr="00D47CCB">
        <w:rPr>
          <w:rFonts w:cstheme="minorHAnsi"/>
          <w:sz w:val="24"/>
          <w:szCs w:val="24"/>
        </w:rPr>
        <w:t xml:space="preserve">The results were shared with </w:t>
      </w:r>
      <w:r>
        <w:rPr>
          <w:rFonts w:cstheme="minorHAnsi"/>
          <w:sz w:val="24"/>
          <w:szCs w:val="24"/>
        </w:rPr>
        <w:t>the ward matron and line manager</w:t>
      </w:r>
      <w:r w:rsidRPr="00D47CCB">
        <w:rPr>
          <w:rFonts w:cstheme="minorHAnsi"/>
          <w:sz w:val="24"/>
          <w:szCs w:val="24"/>
        </w:rPr>
        <w:t xml:space="preserve"> through</w:t>
      </w:r>
      <w:r w:rsidR="00E33FCE">
        <w:rPr>
          <w:rFonts w:cstheme="minorHAnsi"/>
          <w:sz w:val="24"/>
          <w:szCs w:val="24"/>
        </w:rPr>
        <w:t xml:space="preserve"> a </w:t>
      </w:r>
      <w:r w:rsidRPr="00D47CCB">
        <w:rPr>
          <w:rFonts w:cstheme="minorHAnsi"/>
          <w:sz w:val="24"/>
          <w:szCs w:val="24"/>
        </w:rPr>
        <w:t>formal presentation to the healthcare management team, where I showcased key insights and visualizations.</w:t>
      </w:r>
      <w:r>
        <w:rPr>
          <w:rFonts w:cstheme="minorHAnsi"/>
          <w:sz w:val="24"/>
          <w:szCs w:val="24"/>
        </w:rPr>
        <w:t xml:space="preserve"> </w:t>
      </w:r>
      <w:r w:rsidRPr="00D47CCB">
        <w:rPr>
          <w:rFonts w:cstheme="minorHAnsi"/>
          <w:sz w:val="24"/>
          <w:szCs w:val="24"/>
        </w:rPr>
        <w:t>A detailed report that included methodologies, findings, and recommendations for improving discharge processes.</w:t>
      </w:r>
    </w:p>
    <w:p w14:paraId="49E94F0F" w14:textId="77777777" w:rsidR="005005D6" w:rsidRPr="00EC7C6C" w:rsidRDefault="005005D6" w:rsidP="005005D6">
      <w:pPr>
        <w:rPr>
          <w:rFonts w:cstheme="minorHAnsi"/>
          <w:b/>
          <w:bCs/>
          <w:sz w:val="24"/>
          <w:szCs w:val="24"/>
        </w:rPr>
      </w:pPr>
      <w:r w:rsidRPr="00EC7C6C">
        <w:rPr>
          <w:rFonts w:cstheme="minorHAnsi"/>
          <w:b/>
          <w:bCs/>
          <w:sz w:val="24"/>
          <w:szCs w:val="24"/>
        </w:rPr>
        <w:t>Project Feedback</w:t>
      </w:r>
    </w:p>
    <w:p w14:paraId="4E879185" w14:textId="1ED69B20" w:rsidR="00E33FCE" w:rsidRPr="00D47CCB" w:rsidRDefault="00E33FCE" w:rsidP="00E33FCE">
      <w:pPr>
        <w:rPr>
          <w:rFonts w:cstheme="minorHAnsi"/>
          <w:sz w:val="24"/>
          <w:szCs w:val="24"/>
        </w:rPr>
      </w:pPr>
      <w:r w:rsidRPr="00D47CCB">
        <w:rPr>
          <w:rFonts w:cstheme="minorHAnsi"/>
          <w:sz w:val="24"/>
          <w:szCs w:val="24"/>
        </w:rPr>
        <w:t xml:space="preserve">Following the presentation, feedback was collected from stakeholders. Key points </w:t>
      </w:r>
      <w:r>
        <w:rPr>
          <w:rFonts w:cstheme="minorHAnsi"/>
          <w:sz w:val="24"/>
          <w:szCs w:val="24"/>
        </w:rPr>
        <w:t>included</w:t>
      </w:r>
    </w:p>
    <w:p w14:paraId="41E67621" w14:textId="77777777" w:rsidR="00E33FCE" w:rsidRPr="00D47CCB" w:rsidRDefault="00E33FCE" w:rsidP="00E33FCE">
      <w:pPr>
        <w:numPr>
          <w:ilvl w:val="0"/>
          <w:numId w:val="10"/>
        </w:numPr>
        <w:rPr>
          <w:rFonts w:cstheme="minorHAnsi"/>
          <w:sz w:val="24"/>
          <w:szCs w:val="24"/>
        </w:rPr>
      </w:pPr>
      <w:r w:rsidRPr="00D47CCB">
        <w:rPr>
          <w:rFonts w:cstheme="minorHAnsi"/>
          <w:sz w:val="24"/>
          <w:szCs w:val="24"/>
        </w:rPr>
        <w:t>Appreciation for the clarity of the visualizations and the actionable insights provided.</w:t>
      </w:r>
    </w:p>
    <w:p w14:paraId="414EAF86" w14:textId="77777777" w:rsidR="00E33FCE" w:rsidRPr="00D47CCB" w:rsidRDefault="00E33FCE" w:rsidP="00E33FCE">
      <w:pPr>
        <w:numPr>
          <w:ilvl w:val="0"/>
          <w:numId w:val="10"/>
        </w:numPr>
        <w:rPr>
          <w:rFonts w:cstheme="minorHAnsi"/>
          <w:sz w:val="24"/>
          <w:szCs w:val="24"/>
        </w:rPr>
      </w:pPr>
      <w:r w:rsidRPr="00D47CCB">
        <w:rPr>
          <w:rFonts w:cstheme="minorHAnsi"/>
          <w:sz w:val="24"/>
          <w:szCs w:val="24"/>
        </w:rPr>
        <w:t>Suggestions to extend the analysis to include post-discharge patient surveys to gather qualitative data on patient experiences.</w:t>
      </w:r>
    </w:p>
    <w:p w14:paraId="7C68F433" w14:textId="77777777" w:rsidR="00E33FCE" w:rsidRDefault="00E33FCE" w:rsidP="003C7501">
      <w:pPr>
        <w:numPr>
          <w:ilvl w:val="0"/>
          <w:numId w:val="10"/>
        </w:numPr>
        <w:rPr>
          <w:rFonts w:cstheme="minorHAnsi"/>
          <w:sz w:val="24"/>
          <w:szCs w:val="24"/>
        </w:rPr>
      </w:pPr>
      <w:r w:rsidRPr="00D47CCB">
        <w:rPr>
          <w:rFonts w:cstheme="minorHAnsi"/>
          <w:sz w:val="24"/>
          <w:szCs w:val="24"/>
        </w:rPr>
        <w:t>Interest in conducting a follow-up study to assess the impact of implemented changes based on the findings.</w:t>
      </w:r>
    </w:p>
    <w:p w14:paraId="7D70B21F" w14:textId="10BB4C40" w:rsidR="005005D6" w:rsidRPr="00E33FCE" w:rsidRDefault="005005D6" w:rsidP="003C7501">
      <w:pPr>
        <w:numPr>
          <w:ilvl w:val="0"/>
          <w:numId w:val="10"/>
        </w:numPr>
        <w:rPr>
          <w:rFonts w:cstheme="minorHAnsi"/>
          <w:sz w:val="24"/>
          <w:szCs w:val="24"/>
        </w:rPr>
      </w:pPr>
      <w:r w:rsidRPr="00EC7C6C">
        <w:rPr>
          <w:rFonts w:cstheme="minorHAnsi"/>
          <w:sz w:val="24"/>
          <w:szCs w:val="24"/>
        </w:rPr>
        <w:t>Future areas for exploration include predictive models for discharge planning and integrating additional data from social care services to enhance coordination</w:t>
      </w:r>
      <w:r w:rsidRPr="00E33FCE">
        <w:rPr>
          <w:rFonts w:cstheme="minorHAnsi"/>
          <w:sz w:val="24"/>
          <w:szCs w:val="24"/>
        </w:rPr>
        <w:t>.</w:t>
      </w:r>
    </w:p>
    <w:p w14:paraId="360E903F" w14:textId="77777777" w:rsidR="005005D6" w:rsidRDefault="005005D6" w:rsidP="003C7501">
      <w:pPr>
        <w:rPr>
          <w:rFonts w:cstheme="minorHAnsi"/>
          <w:sz w:val="24"/>
          <w:szCs w:val="24"/>
        </w:rPr>
      </w:pPr>
    </w:p>
    <w:p w14:paraId="098AF305" w14:textId="1D19A04E" w:rsidR="00E33FCE" w:rsidRPr="00D47CCB" w:rsidRDefault="00E33FCE" w:rsidP="00E33FCE">
      <w:pPr>
        <w:rPr>
          <w:rFonts w:cstheme="minorHAnsi"/>
          <w:sz w:val="24"/>
          <w:szCs w:val="24"/>
        </w:rPr>
      </w:pPr>
      <w:r>
        <w:rPr>
          <w:rFonts w:cstheme="minorHAnsi"/>
          <w:sz w:val="24"/>
          <w:szCs w:val="24"/>
        </w:rPr>
        <w:t>In conclusion t</w:t>
      </w:r>
      <w:r w:rsidRPr="00D47CCB">
        <w:rPr>
          <w:rFonts w:cstheme="minorHAnsi"/>
          <w:sz w:val="24"/>
          <w:szCs w:val="24"/>
        </w:rPr>
        <w:t>he</w:t>
      </w:r>
      <w:r>
        <w:rPr>
          <w:rFonts w:cstheme="minorHAnsi"/>
          <w:sz w:val="24"/>
          <w:szCs w:val="24"/>
        </w:rPr>
        <w:t xml:space="preserve"> work portfolio</w:t>
      </w:r>
      <w:r w:rsidRPr="00D47CCB">
        <w:rPr>
          <w:rFonts w:cstheme="minorHAnsi"/>
          <w:sz w:val="24"/>
          <w:szCs w:val="24"/>
        </w:rPr>
        <w:t xml:space="preserve"> demonstrated the critical application of KSBs in data extraction, analysis, and visualization within a healthcare setting. The insights gained not only highlighted areas for improvement but also laid the groundwork for ongoing enhancements in patient care coordination and discharge planning. The positive feedback received reinforces the value of data-driven decision-making in achieving organizational goals.</w:t>
      </w:r>
      <w:r w:rsidR="00770CE7">
        <w:rPr>
          <w:rFonts w:cstheme="minorHAnsi"/>
          <w:sz w:val="24"/>
          <w:szCs w:val="24"/>
        </w:rPr>
        <w:t xml:space="preserve"> </w:t>
      </w:r>
      <w:r w:rsidRPr="00D47CCB">
        <w:rPr>
          <w:rFonts w:cstheme="minorHAnsi"/>
          <w:sz w:val="24"/>
          <w:szCs w:val="24"/>
        </w:rPr>
        <w:t>Moving forward, the integration of patient feedback and continuous monitoring of discharge processes will be vital in sustaining improvements in patient outcomes and operational efficiency.</w:t>
      </w:r>
    </w:p>
    <w:p w14:paraId="1C59B97A" w14:textId="77777777" w:rsidR="005005D6" w:rsidRPr="006A2584" w:rsidRDefault="005005D6" w:rsidP="003C7501">
      <w:pPr>
        <w:rPr>
          <w:rFonts w:ascii="Times New Roman" w:hAnsi="Times New Roman" w:cs="Times New Roman"/>
          <w:sz w:val="24"/>
          <w:szCs w:val="24"/>
        </w:rPr>
      </w:pPr>
    </w:p>
    <w:p w14:paraId="6ABDF612" w14:textId="77777777" w:rsidR="003C7501" w:rsidRPr="006A2584" w:rsidRDefault="003C7501" w:rsidP="00166EFC">
      <w:pPr>
        <w:rPr>
          <w:rFonts w:ascii="Times New Roman" w:hAnsi="Times New Roman" w:cs="Times New Roman"/>
          <w:sz w:val="24"/>
          <w:szCs w:val="24"/>
        </w:rPr>
      </w:pPr>
    </w:p>
    <w:p w14:paraId="23569AB5" w14:textId="77777777" w:rsidR="00C65363" w:rsidRPr="006A2584" w:rsidRDefault="00C65363" w:rsidP="00166EFC">
      <w:pPr>
        <w:rPr>
          <w:rFonts w:ascii="Times New Roman" w:hAnsi="Times New Roman" w:cs="Times New Roman"/>
          <w:sz w:val="24"/>
          <w:szCs w:val="24"/>
        </w:rPr>
      </w:pPr>
    </w:p>
    <w:p w14:paraId="67CDDEC0" w14:textId="48344EB5" w:rsidR="00C65363" w:rsidRPr="006A2584" w:rsidRDefault="00C65363" w:rsidP="00166EFC">
      <w:pPr>
        <w:rPr>
          <w:rFonts w:ascii="Times New Roman" w:hAnsi="Times New Roman" w:cs="Times New Roman"/>
          <w:sz w:val="24"/>
          <w:szCs w:val="24"/>
        </w:rPr>
      </w:pPr>
    </w:p>
    <w:p w14:paraId="5CD49213" w14:textId="77777777" w:rsidR="00C65363" w:rsidRPr="006A2584" w:rsidRDefault="00C65363" w:rsidP="00166EFC">
      <w:pPr>
        <w:rPr>
          <w:rFonts w:ascii="Times New Roman" w:hAnsi="Times New Roman" w:cs="Times New Roman"/>
          <w:sz w:val="24"/>
          <w:szCs w:val="24"/>
        </w:rPr>
      </w:pPr>
    </w:p>
    <w:p w14:paraId="3047EBD1" w14:textId="77777777" w:rsidR="00166EFC" w:rsidRPr="0003117F" w:rsidRDefault="00166EFC" w:rsidP="00166EFC">
      <w:pPr>
        <w:rPr>
          <w:rFonts w:ascii="Times New Roman" w:hAnsi="Times New Roman" w:cs="Times New Roman"/>
          <w:sz w:val="24"/>
          <w:szCs w:val="24"/>
        </w:rPr>
      </w:pPr>
    </w:p>
    <w:p w14:paraId="33A406B1" w14:textId="77777777" w:rsidR="0003117F" w:rsidRPr="0003117F" w:rsidRDefault="0003117F" w:rsidP="0003117F">
      <w:pPr>
        <w:rPr>
          <w:rFonts w:ascii="Times New Roman" w:hAnsi="Times New Roman" w:cs="Times New Roman"/>
          <w:sz w:val="24"/>
          <w:szCs w:val="24"/>
        </w:rPr>
      </w:pPr>
    </w:p>
    <w:p w14:paraId="3F62EF31" w14:textId="77777777" w:rsidR="0003117F" w:rsidRDefault="0003117F"/>
    <w:p w14:paraId="02D55FB7" w14:textId="77777777" w:rsidR="00543F39" w:rsidRDefault="00543F39" w:rsidP="00543F39">
      <w:pPr>
        <w:jc w:val="center"/>
      </w:pPr>
    </w:p>
    <w:p w14:paraId="1981BADC" w14:textId="77777777" w:rsidR="004F0350" w:rsidRDefault="004F0350" w:rsidP="00543F39">
      <w:pPr>
        <w:jc w:val="center"/>
      </w:pPr>
    </w:p>
    <w:p w14:paraId="56D7917E" w14:textId="77777777" w:rsidR="004F0350" w:rsidRDefault="004F0350" w:rsidP="00543F39">
      <w:pPr>
        <w:jc w:val="center"/>
      </w:pPr>
    </w:p>
    <w:p w14:paraId="2ED24B2F" w14:textId="77777777" w:rsidR="004F0350" w:rsidRDefault="004F0350" w:rsidP="00543F39">
      <w:pPr>
        <w:jc w:val="center"/>
      </w:pPr>
    </w:p>
    <w:p w14:paraId="5CF48E3E" w14:textId="77777777" w:rsidR="004F0350" w:rsidRDefault="004F0350" w:rsidP="00543F39">
      <w:pPr>
        <w:jc w:val="center"/>
      </w:pPr>
    </w:p>
    <w:p w14:paraId="36BBEEEE" w14:textId="77777777" w:rsidR="004F0350" w:rsidRDefault="004F0350" w:rsidP="00543F39">
      <w:pPr>
        <w:jc w:val="center"/>
      </w:pPr>
    </w:p>
    <w:p w14:paraId="7AE47E83" w14:textId="77777777" w:rsidR="004F0350" w:rsidRDefault="004F0350" w:rsidP="00543F39">
      <w:pPr>
        <w:jc w:val="center"/>
      </w:pPr>
    </w:p>
    <w:p w14:paraId="7B02EEF9" w14:textId="77777777" w:rsidR="004F0350" w:rsidRDefault="004F0350" w:rsidP="00543F39">
      <w:pPr>
        <w:jc w:val="center"/>
      </w:pPr>
    </w:p>
    <w:p w14:paraId="46C8A246" w14:textId="77777777" w:rsidR="004F0350" w:rsidRDefault="004F0350" w:rsidP="00543F39">
      <w:pPr>
        <w:jc w:val="center"/>
      </w:pPr>
    </w:p>
    <w:p w14:paraId="7C38033E" w14:textId="77777777" w:rsidR="004F0350" w:rsidRDefault="004F0350" w:rsidP="00543F39">
      <w:pPr>
        <w:jc w:val="center"/>
      </w:pPr>
    </w:p>
    <w:p w14:paraId="5E49E6F1" w14:textId="77777777" w:rsidR="004F0350" w:rsidRDefault="004F0350" w:rsidP="00543F39">
      <w:pPr>
        <w:jc w:val="center"/>
      </w:pPr>
    </w:p>
    <w:p w14:paraId="744B9D80" w14:textId="77777777" w:rsidR="004F0350" w:rsidRDefault="004F0350" w:rsidP="00543F39">
      <w:pPr>
        <w:jc w:val="center"/>
      </w:pPr>
    </w:p>
    <w:p w14:paraId="02E81B13" w14:textId="77777777" w:rsidR="004F0350" w:rsidRDefault="004F0350" w:rsidP="00543F39">
      <w:pPr>
        <w:jc w:val="center"/>
      </w:pPr>
    </w:p>
    <w:p w14:paraId="06E3935B" w14:textId="77777777" w:rsidR="004F0350" w:rsidRDefault="004F0350" w:rsidP="00543F39">
      <w:pPr>
        <w:jc w:val="center"/>
      </w:pPr>
    </w:p>
    <w:p w14:paraId="782465FD" w14:textId="77777777" w:rsidR="004F0350" w:rsidRDefault="004F0350" w:rsidP="00543F39">
      <w:pPr>
        <w:jc w:val="center"/>
      </w:pPr>
    </w:p>
    <w:p w14:paraId="15BBE3F6" w14:textId="77777777" w:rsidR="004F0350" w:rsidRDefault="004F0350" w:rsidP="00543F39">
      <w:pPr>
        <w:jc w:val="center"/>
      </w:pPr>
    </w:p>
    <w:p w14:paraId="7F39F224" w14:textId="77777777" w:rsidR="004F0350" w:rsidRDefault="004F0350" w:rsidP="00543F39">
      <w:pPr>
        <w:jc w:val="center"/>
      </w:pPr>
    </w:p>
    <w:p w14:paraId="2CB498F4" w14:textId="77777777" w:rsidR="004F0350" w:rsidRDefault="004F0350" w:rsidP="00814AFC"/>
    <w:p w14:paraId="2628AD7F" w14:textId="77777777" w:rsidR="004F0350" w:rsidRDefault="004F0350" w:rsidP="00543F39">
      <w:pPr>
        <w:jc w:val="center"/>
      </w:pPr>
    </w:p>
    <w:p w14:paraId="1E32C726" w14:textId="77777777" w:rsidR="004F0350" w:rsidRDefault="004F0350" w:rsidP="00543F39">
      <w:pPr>
        <w:jc w:val="center"/>
      </w:pPr>
    </w:p>
    <w:sectPr w:rsidR="004F035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A53A0" w14:textId="77777777" w:rsidR="003B4134" w:rsidRDefault="003B4134" w:rsidP="00543F39">
      <w:pPr>
        <w:spacing w:after="0" w:line="240" w:lineRule="auto"/>
      </w:pPr>
      <w:r>
        <w:separator/>
      </w:r>
    </w:p>
  </w:endnote>
  <w:endnote w:type="continuationSeparator" w:id="0">
    <w:p w14:paraId="7A559E16" w14:textId="77777777" w:rsidR="003B4134" w:rsidRDefault="003B4134" w:rsidP="0054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162E2" w14:textId="77777777" w:rsidR="00543F39" w:rsidRDefault="00543F3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C43453" w14:textId="77777777" w:rsidR="00543F39" w:rsidRDefault="00543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6FA60" w14:textId="77777777" w:rsidR="003B4134" w:rsidRDefault="003B4134" w:rsidP="00543F39">
      <w:pPr>
        <w:spacing w:after="0" w:line="240" w:lineRule="auto"/>
      </w:pPr>
      <w:r>
        <w:separator/>
      </w:r>
    </w:p>
  </w:footnote>
  <w:footnote w:type="continuationSeparator" w:id="0">
    <w:p w14:paraId="47E345AB" w14:textId="77777777" w:rsidR="003B4134" w:rsidRDefault="003B4134" w:rsidP="00543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C508C" w14:textId="4252F725" w:rsidR="00543F39" w:rsidRPr="00543F39" w:rsidRDefault="00543F39">
    <w:pPr>
      <w:pStyle w:val="Header"/>
      <w:rPr>
        <w:rFonts w:ascii="Times New Roman" w:hAnsi="Times New Roman" w:cs="Times New Roman"/>
        <w:b/>
        <w:bCs/>
        <w:sz w:val="24"/>
        <w:szCs w:val="24"/>
      </w:rPr>
    </w:pPr>
    <w:r w:rsidRPr="00543F39">
      <w:rPr>
        <w:rFonts w:ascii="Times New Roman" w:hAnsi="Times New Roman" w:cs="Times New Roman"/>
        <w:b/>
        <w:bCs/>
        <w:sz w:val="24"/>
        <w:szCs w:val="24"/>
      </w:rPr>
      <w:t>Data Essentials</w:t>
    </w:r>
    <w:r w:rsidRPr="00543F39">
      <w:rPr>
        <w:rFonts w:ascii="Times New Roman" w:hAnsi="Times New Roman" w:cs="Times New Roman"/>
        <w:b/>
        <w:bCs/>
        <w:sz w:val="24"/>
        <w:szCs w:val="24"/>
      </w:rPr>
      <w:ptab w:relativeTo="margin" w:alignment="center" w:leader="none"/>
    </w:r>
    <w:r w:rsidRPr="00543F39">
      <w:rPr>
        <w:rFonts w:ascii="Times New Roman" w:hAnsi="Times New Roman" w:cs="Times New Roman"/>
        <w:b/>
        <w:bCs/>
        <w:sz w:val="24"/>
        <w:szCs w:val="24"/>
      </w:rPr>
      <w:t>Gregory Anim Boante</w:t>
    </w:r>
    <w:r w:rsidRPr="00543F39">
      <w:rPr>
        <w:rFonts w:ascii="Times New Roman" w:hAnsi="Times New Roman" w:cs="Times New Roman"/>
        <w:b/>
        <w:bCs/>
        <w:sz w:val="24"/>
        <w:szCs w:val="24"/>
      </w:rPr>
      <w:ptab w:relativeTo="margin" w:alignment="right" w:leader="none"/>
    </w:r>
    <w:r w:rsidRPr="00543F39">
      <w:rPr>
        <w:rFonts w:ascii="Times New Roman" w:hAnsi="Times New Roman" w:cs="Times New Roman"/>
        <w:b/>
        <w:bCs/>
        <w:sz w:val="24"/>
        <w:szCs w:val="24"/>
      </w:rPr>
      <w:t>ULN 1114691134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28F"/>
    <w:multiLevelType w:val="multilevel"/>
    <w:tmpl w:val="BA7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612AA"/>
    <w:multiLevelType w:val="multilevel"/>
    <w:tmpl w:val="933E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141C"/>
    <w:multiLevelType w:val="multilevel"/>
    <w:tmpl w:val="4A22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D52FB"/>
    <w:multiLevelType w:val="multilevel"/>
    <w:tmpl w:val="426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4469"/>
    <w:multiLevelType w:val="multilevel"/>
    <w:tmpl w:val="51A4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91118"/>
    <w:multiLevelType w:val="multilevel"/>
    <w:tmpl w:val="111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67E07"/>
    <w:multiLevelType w:val="multilevel"/>
    <w:tmpl w:val="F69200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D972216"/>
    <w:multiLevelType w:val="multilevel"/>
    <w:tmpl w:val="C49E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F3970"/>
    <w:multiLevelType w:val="multilevel"/>
    <w:tmpl w:val="614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53A1B"/>
    <w:multiLevelType w:val="multilevel"/>
    <w:tmpl w:val="E124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775199">
    <w:abstractNumId w:val="6"/>
  </w:num>
  <w:num w:numId="2" w16cid:durableId="848905666">
    <w:abstractNumId w:val="1"/>
  </w:num>
  <w:num w:numId="3" w16cid:durableId="1628270728">
    <w:abstractNumId w:val="5"/>
  </w:num>
  <w:num w:numId="4" w16cid:durableId="1783838244">
    <w:abstractNumId w:val="8"/>
  </w:num>
  <w:num w:numId="5" w16cid:durableId="1042173684">
    <w:abstractNumId w:val="3"/>
  </w:num>
  <w:num w:numId="6" w16cid:durableId="293223236">
    <w:abstractNumId w:val="2"/>
  </w:num>
  <w:num w:numId="7" w16cid:durableId="1087119207">
    <w:abstractNumId w:val="9"/>
  </w:num>
  <w:num w:numId="8" w16cid:durableId="2048217438">
    <w:abstractNumId w:val="7"/>
  </w:num>
  <w:num w:numId="9" w16cid:durableId="2127650171">
    <w:abstractNumId w:val="4"/>
  </w:num>
  <w:num w:numId="10" w16cid:durableId="41478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9"/>
    <w:rsid w:val="0003117F"/>
    <w:rsid w:val="000925EE"/>
    <w:rsid w:val="001116FC"/>
    <w:rsid w:val="001551F2"/>
    <w:rsid w:val="001639B6"/>
    <w:rsid w:val="00166EFC"/>
    <w:rsid w:val="0017512A"/>
    <w:rsid w:val="001C179E"/>
    <w:rsid w:val="001D1DA0"/>
    <w:rsid w:val="00220F7F"/>
    <w:rsid w:val="002E6D58"/>
    <w:rsid w:val="0035694E"/>
    <w:rsid w:val="00395C06"/>
    <w:rsid w:val="003B4134"/>
    <w:rsid w:val="003C7501"/>
    <w:rsid w:val="003D4602"/>
    <w:rsid w:val="00432132"/>
    <w:rsid w:val="004D08C4"/>
    <w:rsid w:val="004F0350"/>
    <w:rsid w:val="004F4527"/>
    <w:rsid w:val="005005D6"/>
    <w:rsid w:val="005010D7"/>
    <w:rsid w:val="00543F39"/>
    <w:rsid w:val="00577D86"/>
    <w:rsid w:val="005A63CF"/>
    <w:rsid w:val="005F7FAC"/>
    <w:rsid w:val="00607E88"/>
    <w:rsid w:val="006A2584"/>
    <w:rsid w:val="006D2C27"/>
    <w:rsid w:val="006D6D94"/>
    <w:rsid w:val="00730CA3"/>
    <w:rsid w:val="00733828"/>
    <w:rsid w:val="0075799C"/>
    <w:rsid w:val="00770CE7"/>
    <w:rsid w:val="00783599"/>
    <w:rsid w:val="007A3799"/>
    <w:rsid w:val="00814AFC"/>
    <w:rsid w:val="008A53E4"/>
    <w:rsid w:val="008C0734"/>
    <w:rsid w:val="009920B7"/>
    <w:rsid w:val="009C3A75"/>
    <w:rsid w:val="009C7FCB"/>
    <w:rsid w:val="00A55243"/>
    <w:rsid w:val="00B509E1"/>
    <w:rsid w:val="00BF4DD8"/>
    <w:rsid w:val="00C65363"/>
    <w:rsid w:val="00CB631D"/>
    <w:rsid w:val="00CC10BF"/>
    <w:rsid w:val="00CC4A3E"/>
    <w:rsid w:val="00CD18F0"/>
    <w:rsid w:val="00CF1978"/>
    <w:rsid w:val="00D42CBB"/>
    <w:rsid w:val="00D464C9"/>
    <w:rsid w:val="00D7197D"/>
    <w:rsid w:val="00DC358E"/>
    <w:rsid w:val="00E33FCE"/>
    <w:rsid w:val="00E43273"/>
    <w:rsid w:val="00E523B8"/>
    <w:rsid w:val="00F24C1E"/>
    <w:rsid w:val="00F252A6"/>
    <w:rsid w:val="00F61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131D4"/>
  <w15:chartTrackingRefBased/>
  <w15:docId w15:val="{5D151470-5021-40F4-B255-D97AACCA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F39"/>
  </w:style>
  <w:style w:type="paragraph" w:styleId="Footer">
    <w:name w:val="footer"/>
    <w:basedOn w:val="Normal"/>
    <w:link w:val="FooterChar"/>
    <w:uiPriority w:val="99"/>
    <w:unhideWhenUsed/>
    <w:rsid w:val="00543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F39"/>
  </w:style>
  <w:style w:type="character" w:customStyle="1" w:styleId="Heading1Char">
    <w:name w:val="Heading 1 Char"/>
    <w:basedOn w:val="DefaultParagraphFont"/>
    <w:link w:val="Heading1"/>
    <w:uiPriority w:val="9"/>
    <w:rsid w:val="004F03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0350"/>
    <w:pPr>
      <w:outlineLvl w:val="9"/>
    </w:pPr>
    <w:rPr>
      <w:kern w:val="0"/>
      <w:lang w:val="en-US"/>
      <w14:ligatures w14:val="none"/>
    </w:rPr>
  </w:style>
  <w:style w:type="character" w:customStyle="1" w:styleId="Heading2Char">
    <w:name w:val="Heading 2 Char"/>
    <w:basedOn w:val="DefaultParagraphFont"/>
    <w:link w:val="Heading2"/>
    <w:uiPriority w:val="9"/>
    <w:rsid w:val="004F03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0350"/>
    <w:pPr>
      <w:ind w:left="720"/>
      <w:contextualSpacing/>
    </w:pPr>
  </w:style>
  <w:style w:type="paragraph" w:styleId="TOC1">
    <w:name w:val="toc 1"/>
    <w:basedOn w:val="Normal"/>
    <w:next w:val="Normal"/>
    <w:autoRedefine/>
    <w:uiPriority w:val="39"/>
    <w:unhideWhenUsed/>
    <w:rsid w:val="004F0350"/>
    <w:pPr>
      <w:spacing w:after="100"/>
    </w:pPr>
  </w:style>
  <w:style w:type="paragraph" w:styleId="TOC2">
    <w:name w:val="toc 2"/>
    <w:basedOn w:val="Normal"/>
    <w:next w:val="Normal"/>
    <w:autoRedefine/>
    <w:uiPriority w:val="39"/>
    <w:unhideWhenUsed/>
    <w:rsid w:val="004F0350"/>
    <w:pPr>
      <w:spacing w:after="100"/>
      <w:ind w:left="220"/>
    </w:pPr>
  </w:style>
  <w:style w:type="character" w:styleId="Hyperlink">
    <w:name w:val="Hyperlink"/>
    <w:basedOn w:val="DefaultParagraphFont"/>
    <w:uiPriority w:val="99"/>
    <w:unhideWhenUsed/>
    <w:rsid w:val="004F0350"/>
    <w:rPr>
      <w:color w:val="0563C1" w:themeColor="hyperlink"/>
      <w:u w:val="single"/>
    </w:rPr>
  </w:style>
  <w:style w:type="paragraph" w:styleId="NormalWeb">
    <w:name w:val="Normal (Web)"/>
    <w:basedOn w:val="Normal"/>
    <w:uiPriority w:val="99"/>
    <w:semiHidden/>
    <w:unhideWhenUsed/>
    <w:rsid w:val="00E523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F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10549">
      <w:bodyDiv w:val="1"/>
      <w:marLeft w:val="0"/>
      <w:marRight w:val="0"/>
      <w:marTop w:val="0"/>
      <w:marBottom w:val="0"/>
      <w:divBdr>
        <w:top w:val="none" w:sz="0" w:space="0" w:color="auto"/>
        <w:left w:val="none" w:sz="0" w:space="0" w:color="auto"/>
        <w:bottom w:val="none" w:sz="0" w:space="0" w:color="auto"/>
        <w:right w:val="none" w:sz="0" w:space="0" w:color="auto"/>
      </w:divBdr>
    </w:div>
    <w:div w:id="351611348">
      <w:bodyDiv w:val="1"/>
      <w:marLeft w:val="0"/>
      <w:marRight w:val="0"/>
      <w:marTop w:val="0"/>
      <w:marBottom w:val="0"/>
      <w:divBdr>
        <w:top w:val="none" w:sz="0" w:space="0" w:color="auto"/>
        <w:left w:val="none" w:sz="0" w:space="0" w:color="auto"/>
        <w:bottom w:val="none" w:sz="0" w:space="0" w:color="auto"/>
        <w:right w:val="none" w:sz="0" w:space="0" w:color="auto"/>
      </w:divBdr>
    </w:div>
    <w:div w:id="511845157">
      <w:bodyDiv w:val="1"/>
      <w:marLeft w:val="0"/>
      <w:marRight w:val="0"/>
      <w:marTop w:val="0"/>
      <w:marBottom w:val="0"/>
      <w:divBdr>
        <w:top w:val="none" w:sz="0" w:space="0" w:color="auto"/>
        <w:left w:val="none" w:sz="0" w:space="0" w:color="auto"/>
        <w:bottom w:val="none" w:sz="0" w:space="0" w:color="auto"/>
        <w:right w:val="none" w:sz="0" w:space="0" w:color="auto"/>
      </w:divBdr>
    </w:div>
    <w:div w:id="595214113">
      <w:bodyDiv w:val="1"/>
      <w:marLeft w:val="0"/>
      <w:marRight w:val="0"/>
      <w:marTop w:val="0"/>
      <w:marBottom w:val="0"/>
      <w:divBdr>
        <w:top w:val="none" w:sz="0" w:space="0" w:color="auto"/>
        <w:left w:val="none" w:sz="0" w:space="0" w:color="auto"/>
        <w:bottom w:val="none" w:sz="0" w:space="0" w:color="auto"/>
        <w:right w:val="none" w:sz="0" w:space="0" w:color="auto"/>
      </w:divBdr>
    </w:div>
    <w:div w:id="1648780421">
      <w:bodyDiv w:val="1"/>
      <w:marLeft w:val="0"/>
      <w:marRight w:val="0"/>
      <w:marTop w:val="0"/>
      <w:marBottom w:val="0"/>
      <w:divBdr>
        <w:top w:val="none" w:sz="0" w:space="0" w:color="auto"/>
        <w:left w:val="none" w:sz="0" w:space="0" w:color="auto"/>
        <w:bottom w:val="none" w:sz="0" w:space="0" w:color="auto"/>
        <w:right w:val="none" w:sz="0" w:space="0" w:color="auto"/>
      </w:divBdr>
    </w:div>
    <w:div w:id="1777022415">
      <w:bodyDiv w:val="1"/>
      <w:marLeft w:val="0"/>
      <w:marRight w:val="0"/>
      <w:marTop w:val="0"/>
      <w:marBottom w:val="0"/>
      <w:divBdr>
        <w:top w:val="none" w:sz="0" w:space="0" w:color="auto"/>
        <w:left w:val="none" w:sz="0" w:space="0" w:color="auto"/>
        <w:bottom w:val="none" w:sz="0" w:space="0" w:color="auto"/>
        <w:right w:val="none" w:sz="0" w:space="0" w:color="auto"/>
      </w:divBdr>
    </w:div>
    <w:div w:id="1954896486">
      <w:bodyDiv w:val="1"/>
      <w:marLeft w:val="0"/>
      <w:marRight w:val="0"/>
      <w:marTop w:val="0"/>
      <w:marBottom w:val="0"/>
      <w:divBdr>
        <w:top w:val="none" w:sz="0" w:space="0" w:color="auto"/>
        <w:left w:val="none" w:sz="0" w:space="0" w:color="auto"/>
        <w:bottom w:val="none" w:sz="0" w:space="0" w:color="auto"/>
        <w:right w:val="none" w:sz="0" w:space="0" w:color="auto"/>
      </w:divBdr>
    </w:div>
    <w:div w:id="2024698240">
      <w:bodyDiv w:val="1"/>
      <w:marLeft w:val="0"/>
      <w:marRight w:val="0"/>
      <w:marTop w:val="0"/>
      <w:marBottom w:val="0"/>
      <w:divBdr>
        <w:top w:val="none" w:sz="0" w:space="0" w:color="auto"/>
        <w:left w:val="none" w:sz="0" w:space="0" w:color="auto"/>
        <w:bottom w:val="none" w:sz="0" w:space="0" w:color="auto"/>
        <w:right w:val="none" w:sz="0" w:space="0" w:color="auto"/>
      </w:divBdr>
    </w:div>
    <w:div w:id="20709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6C1-A225-495C-BA15-99B6EC94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BOANTE, GregoryAnim (NORTHERN LINCOLNSHIRE AND GOOLE NHS FOUNDATION TRUST)</dc:creator>
  <cp:keywords/>
  <dc:description/>
  <cp:lastModifiedBy>User</cp:lastModifiedBy>
  <cp:revision>8</cp:revision>
  <dcterms:created xsi:type="dcterms:W3CDTF">2024-09-17T01:24:00Z</dcterms:created>
  <dcterms:modified xsi:type="dcterms:W3CDTF">2024-11-04T22:24:00Z</dcterms:modified>
</cp:coreProperties>
</file>