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D443" w14:textId="36CF9ADA" w:rsidR="00AF3863" w:rsidRDefault="005645AA" w:rsidP="00CC1E12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47958269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  <w:r w:rsidR="00306AC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ARCHITECTURE</w:t>
                            </w:r>
                            <w:r w:rsidRPr="00B81CDC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47958269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</w:t>
                      </w:r>
                      <w:r w:rsidR="00306AC4">
                        <w:rPr>
                          <w:sz w:val="36"/>
                          <w:szCs w:val="36"/>
                          <w:lang w:val="en-US"/>
                        </w:rPr>
                        <w:t xml:space="preserve"> ARCHITECTURE</w:t>
                      </w:r>
                      <w:r w:rsidRPr="00B81CDC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anchor="introduction-goals" w:history="1">
        <w:r w:rsidR="00CC1E12" w:rsidRPr="00CC1E12">
          <w:rPr>
            <w:rStyle w:val="Hyperlink"/>
          </w:rPr>
          <w:t>Tổng quan về mẫu arc42 - arc42</w:t>
        </w:r>
      </w:hyperlink>
    </w:p>
    <w:p w14:paraId="5574722A" w14:textId="77777777" w:rsidR="00AF3863" w:rsidRDefault="00AF3863">
      <w:pPr>
        <w:spacing w:line="240" w:lineRule="auto"/>
        <w:ind w:firstLine="0"/>
        <w:jc w:val="left"/>
      </w:pPr>
      <w:r>
        <w:br w:type="page"/>
      </w:r>
    </w:p>
    <w:p w14:paraId="59DAB7F2" w14:textId="593AAF18" w:rsidR="00AF3863" w:rsidRDefault="00AF3863" w:rsidP="00AF3863">
      <w:pPr>
        <w:pStyle w:val="Heading1"/>
      </w:pPr>
      <w:r>
        <w:lastRenderedPageBreak/>
        <w:t>Giới thiệu và mục tiêu</w:t>
      </w:r>
    </w:p>
    <w:p w14:paraId="45C7D2D3" w14:textId="70211EC4" w:rsidR="0005093F" w:rsidRPr="0005093F" w:rsidRDefault="0005093F" w:rsidP="0005093F">
      <w:pPr>
        <w:rPr>
          <w:lang w:val="en-US"/>
        </w:rPr>
      </w:pPr>
      <w:r>
        <w:rPr>
          <w:lang w:val="en-US"/>
        </w:rPr>
        <w:t>Tài liệu này mô tả hệ thống điều khiển cho UAV, được coi như là một trung tâm diều khiển của UAV</w:t>
      </w:r>
      <w:r>
        <w:rPr>
          <w:lang w:val="en-US"/>
        </w:rPr>
        <w:t>. Hệ thống sử dụng bao gồm 2 chip STM32F103 và STM32H743 với mục đích riêng biệt và mỗi chip có một nhiệm vụ khác nhau.</w:t>
      </w:r>
    </w:p>
    <w:p w14:paraId="289DBF5A" w14:textId="7EEB9E1D" w:rsidR="00A61CCA" w:rsidRPr="00A61CCA" w:rsidRDefault="0005093F" w:rsidP="00A61CCA">
      <w:pPr>
        <w:pStyle w:val="Heading2"/>
        <w:rPr>
          <w:lang w:val="en-US"/>
        </w:rPr>
      </w:pPr>
      <w:r>
        <w:rPr>
          <w:lang w:val="en-US"/>
        </w:rPr>
        <w:t>Yêu cầu</w:t>
      </w:r>
    </w:p>
    <w:p w14:paraId="4B2CAFD6" w14:textId="746382CC" w:rsidR="0005093F" w:rsidRDefault="00A61CCA" w:rsidP="00A61CCA">
      <w:pPr>
        <w:pStyle w:val="Hnhnh"/>
        <w:rPr>
          <w:lang w:val="en-US"/>
        </w:rPr>
      </w:pPr>
      <w:r w:rsidRPr="00A61CCA">
        <w:drawing>
          <wp:inline distT="0" distB="0" distL="0" distR="0" wp14:anchorId="2052C347" wp14:editId="4785D5AF">
            <wp:extent cx="5267325" cy="5267325"/>
            <wp:effectExtent l="0" t="0" r="9525" b="9525"/>
            <wp:docPr id="138669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5" b="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391C" w14:textId="4871ABED" w:rsidR="00ED5F4C" w:rsidRDefault="006D6FB9" w:rsidP="006D6FB9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E3593BD" w14:textId="0B11B4BC" w:rsidR="006D6FB9" w:rsidRDefault="00ED5F4C" w:rsidP="00ED5F4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6573"/>
      </w:tblGrid>
      <w:tr w:rsidR="006D6FB9" w14:paraId="3649F509" w14:textId="77777777" w:rsidTr="006D6FB9">
        <w:tc>
          <w:tcPr>
            <w:tcW w:w="985" w:type="dxa"/>
          </w:tcPr>
          <w:p w14:paraId="3B65CB80" w14:textId="5EF6DFF5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970" w:type="dxa"/>
          </w:tcPr>
          <w:p w14:paraId="4B3CD3C7" w14:textId="1464A627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6573" w:type="dxa"/>
          </w:tcPr>
          <w:p w14:paraId="779550CE" w14:textId="7875E7E6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:rsidR="006D6FB9" w14:paraId="1DAD1996" w14:textId="77777777" w:rsidTr="006D6FB9">
        <w:tc>
          <w:tcPr>
            <w:tcW w:w="985" w:type="dxa"/>
          </w:tcPr>
          <w:p w14:paraId="4E4A1A08" w14:textId="323314AA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R1:</w:t>
            </w:r>
          </w:p>
        </w:tc>
        <w:tc>
          <w:tcPr>
            <w:tcW w:w="2970" w:type="dxa"/>
          </w:tcPr>
          <w:p w14:paraId="0BD594DA" w14:textId="549B026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</w:t>
            </w:r>
            <w:r w:rsidR="006D6FB9">
              <w:rPr>
                <w:lang w:val="en-US"/>
              </w:rPr>
              <w:t xml:space="preserve"> thể điều khiển thủ công</w:t>
            </w:r>
          </w:p>
        </w:tc>
        <w:tc>
          <w:tcPr>
            <w:tcW w:w="6573" w:type="dxa"/>
          </w:tcPr>
          <w:p w14:paraId="1BBC30E9" w14:textId="722F3B9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Sử dụng </w:t>
            </w:r>
            <w:r w:rsidR="006D6FB9">
              <w:rPr>
                <w:lang w:val="en-US"/>
              </w:rPr>
              <w:t>RX điều khiển UAV thủ công, có thể tùy chỉnh sang chế độ bay tự động bằng cơ chế trên tay điều khiển</w:t>
            </w:r>
            <w:r>
              <w:rPr>
                <w:lang w:val="en-US"/>
              </w:rPr>
              <w:t>, có cơ chế nhận thông báo false safe.</w:t>
            </w:r>
          </w:p>
        </w:tc>
      </w:tr>
      <w:tr w:rsidR="006D6FB9" w14:paraId="2CCC068A" w14:textId="77777777" w:rsidTr="006D6FB9">
        <w:tc>
          <w:tcPr>
            <w:tcW w:w="985" w:type="dxa"/>
          </w:tcPr>
          <w:p w14:paraId="14BB5926" w14:textId="07A99351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R2:</w:t>
            </w:r>
          </w:p>
        </w:tc>
        <w:tc>
          <w:tcPr>
            <w:tcW w:w="2970" w:type="dxa"/>
          </w:tcPr>
          <w:p w14:paraId="7257CF7B" w14:textId="255ADA3A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 điều khiển tự động</w:t>
            </w:r>
          </w:p>
        </w:tc>
        <w:tc>
          <w:tcPr>
            <w:tcW w:w="6573" w:type="dxa"/>
          </w:tcPr>
          <w:p w14:paraId="2DBFA93B" w14:textId="3A372BF4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Sử dụng phần mềm GRoundControl để điều khiển UAV, nhận về thông số trạng thái bay, cảnh báo false safe và đưa ra lệnh, kế hoạch điều khiển UAV.</w:t>
            </w:r>
          </w:p>
        </w:tc>
      </w:tr>
      <w:tr w:rsidR="007757BF" w14:paraId="1A0E2984" w14:textId="77777777" w:rsidTr="006D6FB9">
        <w:tc>
          <w:tcPr>
            <w:tcW w:w="985" w:type="dxa"/>
          </w:tcPr>
          <w:p w14:paraId="27B28837" w14:textId="57CD67B8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R2.1:</w:t>
            </w:r>
          </w:p>
        </w:tc>
        <w:tc>
          <w:tcPr>
            <w:tcW w:w="2970" w:type="dxa"/>
          </w:tcPr>
          <w:p w14:paraId="07206C1E" w14:textId="33B32EBE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 log dữ liệu</w:t>
            </w:r>
          </w:p>
        </w:tc>
        <w:tc>
          <w:tcPr>
            <w:tcW w:w="6573" w:type="dxa"/>
          </w:tcPr>
          <w:p w14:paraId="01E06EFA" w14:textId="2C5B6561" w:rsidR="007757BF" w:rsidRDefault="007757BF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57BF" w14:paraId="791E0CC5" w14:textId="77777777" w:rsidTr="006D6FB9">
        <w:tc>
          <w:tcPr>
            <w:tcW w:w="985" w:type="dxa"/>
          </w:tcPr>
          <w:p w14:paraId="5975FF1B" w14:textId="4E27D587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R3:</w:t>
            </w:r>
          </w:p>
        </w:tc>
        <w:tc>
          <w:tcPr>
            <w:tcW w:w="2970" w:type="dxa"/>
          </w:tcPr>
          <w:p w14:paraId="1EC888F3" w14:textId="5588CCF9" w:rsidR="007757BF" w:rsidRDefault="00FE5C45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Xử lý cảm biến</w:t>
            </w:r>
            <w:r w:rsidR="00CD4CB9">
              <w:rPr>
                <w:lang w:val="en-US"/>
              </w:rPr>
              <w:t>, tín hiệu</w:t>
            </w:r>
            <w:r>
              <w:rPr>
                <w:lang w:val="en-US"/>
              </w:rPr>
              <w:t xml:space="preserve"> </w:t>
            </w:r>
            <w:r w:rsidR="00CD4CB9">
              <w:rPr>
                <w:lang w:val="en-US"/>
              </w:rPr>
              <w:t xml:space="preserve">điều khiển </w:t>
            </w:r>
            <w:r>
              <w:rPr>
                <w:lang w:val="en-US"/>
              </w:rPr>
              <w:t>và điều khiển động cơ.</w:t>
            </w:r>
          </w:p>
        </w:tc>
        <w:tc>
          <w:tcPr>
            <w:tcW w:w="6573" w:type="dxa"/>
          </w:tcPr>
          <w:p w14:paraId="0E3A9976" w14:textId="414F3F34" w:rsidR="007757BF" w:rsidRDefault="00CD4CB9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điều khiển nhận và xử lý dữ liệu từ các cảm biến, kết hợp với lệnh điều khiển và điều chế xung cho động cơ</w:t>
            </w:r>
            <w:r w:rsidR="00ED5F4C">
              <w:rPr>
                <w:lang w:val="en-US"/>
              </w:rPr>
              <w:t>.</w:t>
            </w:r>
          </w:p>
        </w:tc>
      </w:tr>
    </w:tbl>
    <w:p w14:paraId="051FC13B" w14:textId="77777777" w:rsidR="006D6FB9" w:rsidRDefault="006D6FB9" w:rsidP="006D6FB9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6A2C56B3" w14:textId="3CEEEF11" w:rsidR="007757BF" w:rsidRDefault="007757BF" w:rsidP="007757BF">
      <w:pPr>
        <w:pStyle w:val="Heading2"/>
        <w:rPr>
          <w:lang w:val="en-US"/>
        </w:rPr>
      </w:pPr>
      <w:r>
        <w:rPr>
          <w:lang w:val="en-US"/>
        </w:rPr>
        <w:t>Mục tiêu chất lượng</w:t>
      </w:r>
    </w:p>
    <w:p w14:paraId="4A0CB601" w14:textId="015631D9" w:rsidR="00ED5F4C" w:rsidRDefault="00BB4B3E" w:rsidP="00ED5F4C">
      <w:pPr>
        <w:pStyle w:val="Heading1"/>
      </w:pPr>
      <w:r>
        <w:t>Hạn chế</w:t>
      </w:r>
    </w:p>
    <w:p w14:paraId="144A761B" w14:textId="1192DFC6" w:rsid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Những bắt buộc phải làm theo:</w:t>
      </w:r>
    </w:p>
    <w:p w14:paraId="62F5FA44" w14:textId="551D80CD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Cấu trúc chung</w:t>
      </w:r>
    </w:p>
    <w:p w14:paraId="0D92D51E" w14:textId="678E3134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Thời gian</w:t>
      </w:r>
    </w:p>
    <w:p w14:paraId="5B5E92C2" w14:textId="66816116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Kinh phí</w:t>
      </w:r>
    </w:p>
    <w:p w14:paraId="39634162" w14:textId="0C1E216B" w:rsidR="00BB4B3E" w:rsidRP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Thêm 1 chức năng phải kiểm tra hạn chế (vd: đủ kinh phí hay không)</w:t>
      </w:r>
    </w:p>
    <w:p w14:paraId="1E00015B" w14:textId="146FAF3D" w:rsidR="00BB4B3E" w:rsidRDefault="00E37661" w:rsidP="00BB4B3E">
      <w:pPr>
        <w:pStyle w:val="Heading1"/>
      </w:pPr>
      <w:r>
        <w:lastRenderedPageBreak/>
        <w:t>Bối cảnh và phạm vi</w:t>
      </w:r>
    </w:p>
    <w:p w14:paraId="41409C9F" w14:textId="53FB8E23" w:rsidR="00E37661" w:rsidRPr="00E37661" w:rsidRDefault="0039642A" w:rsidP="00E3766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21AAE5" wp14:editId="550E90F3">
            <wp:extent cx="6162675" cy="7115907"/>
            <wp:effectExtent l="0" t="0" r="0" b="8890"/>
            <wp:docPr id="523516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89" cy="71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6BD" w14:textId="773B377C" w:rsidR="006D6FB9" w:rsidRPr="0039642A" w:rsidRDefault="0039642A" w:rsidP="0039642A">
      <w:pPr>
        <w:pStyle w:val="titlenh"/>
      </w:pPr>
      <w:r>
        <w:rPr>
          <w:lang w:val="en-US"/>
        </w:rPr>
        <w:t>Các thành phần tương tác với hệ thống</w:t>
      </w:r>
    </w:p>
    <w:p w14:paraId="0287A748" w14:textId="4CE764C8" w:rsidR="0039642A" w:rsidRPr="0005093F" w:rsidRDefault="0039642A" w:rsidP="0039642A">
      <w:pPr>
        <w:pStyle w:val="Heading1"/>
      </w:pPr>
      <w:r>
        <w:t>Kiến trúc phần mềm</w:t>
      </w:r>
    </w:p>
    <w:sectPr w:rsidR="0039642A" w:rsidRPr="0005093F" w:rsidSect="00B54CCC">
      <w:headerReference w:type="default" r:id="rId12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7993A" w14:textId="77777777" w:rsidR="004A41D8" w:rsidRPr="00B81CDC" w:rsidRDefault="004A41D8">
      <w:pPr>
        <w:spacing w:line="240" w:lineRule="auto"/>
      </w:pPr>
      <w:r w:rsidRPr="00B81CDC">
        <w:separator/>
      </w:r>
    </w:p>
  </w:endnote>
  <w:endnote w:type="continuationSeparator" w:id="0">
    <w:p w14:paraId="04BDF425" w14:textId="77777777" w:rsidR="004A41D8" w:rsidRPr="00B81CDC" w:rsidRDefault="004A41D8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2594D" w14:textId="77777777" w:rsidR="004A41D8" w:rsidRPr="00B81CDC" w:rsidRDefault="004A41D8">
      <w:r w:rsidRPr="00B81CDC">
        <w:separator/>
      </w:r>
    </w:p>
  </w:footnote>
  <w:footnote w:type="continuationSeparator" w:id="0">
    <w:p w14:paraId="35C492DA" w14:textId="77777777" w:rsidR="004A41D8" w:rsidRPr="00B81CDC" w:rsidRDefault="004A41D8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075573"/>
    <w:multiLevelType w:val="hybridMultilevel"/>
    <w:tmpl w:val="725EE22E"/>
    <w:lvl w:ilvl="0" w:tplc="850A501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ADB"/>
    <w:multiLevelType w:val="hybridMultilevel"/>
    <w:tmpl w:val="10E20844"/>
    <w:lvl w:ilvl="0" w:tplc="35D23F8A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97ABA"/>
    <w:multiLevelType w:val="hybridMultilevel"/>
    <w:tmpl w:val="C56071AC"/>
    <w:lvl w:ilvl="0" w:tplc="8D9C3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2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5481D"/>
    <w:multiLevelType w:val="hybridMultilevel"/>
    <w:tmpl w:val="A3069C76"/>
    <w:lvl w:ilvl="0" w:tplc="CD7CCCC2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4E2699"/>
    <w:multiLevelType w:val="hybridMultilevel"/>
    <w:tmpl w:val="B20AA890"/>
    <w:lvl w:ilvl="0" w:tplc="C57EE66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5097C"/>
    <w:multiLevelType w:val="hybridMultilevel"/>
    <w:tmpl w:val="D2A0E3AA"/>
    <w:lvl w:ilvl="0" w:tplc="823A6B9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0F82D1F"/>
    <w:multiLevelType w:val="hybridMultilevel"/>
    <w:tmpl w:val="B8EE1EE4"/>
    <w:lvl w:ilvl="0" w:tplc="09FC43F6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045E"/>
    <w:multiLevelType w:val="hybridMultilevel"/>
    <w:tmpl w:val="2AE28BF0"/>
    <w:lvl w:ilvl="0" w:tplc="EFD8FAE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22E37EA"/>
    <w:multiLevelType w:val="hybridMultilevel"/>
    <w:tmpl w:val="717639B6"/>
    <w:lvl w:ilvl="0" w:tplc="BA3059EE">
      <w:start w:val="18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51"/>
  </w:num>
  <w:num w:numId="2" w16cid:durableId="1641643663">
    <w:abstractNumId w:val="8"/>
  </w:num>
  <w:num w:numId="3" w16cid:durableId="623392075">
    <w:abstractNumId w:val="28"/>
  </w:num>
  <w:num w:numId="4" w16cid:durableId="1485393870">
    <w:abstractNumId w:val="34"/>
  </w:num>
  <w:num w:numId="5" w16cid:durableId="376587476">
    <w:abstractNumId w:val="20"/>
  </w:num>
  <w:num w:numId="6" w16cid:durableId="218833902">
    <w:abstractNumId w:val="14"/>
  </w:num>
  <w:num w:numId="7" w16cid:durableId="866675160">
    <w:abstractNumId w:val="35"/>
  </w:num>
  <w:num w:numId="8" w16cid:durableId="1607418912">
    <w:abstractNumId w:val="6"/>
  </w:num>
  <w:num w:numId="9" w16cid:durableId="1320885953">
    <w:abstractNumId w:val="32"/>
  </w:num>
  <w:num w:numId="10" w16cid:durableId="1535115750">
    <w:abstractNumId w:val="17"/>
  </w:num>
  <w:num w:numId="11" w16cid:durableId="2048286301">
    <w:abstractNumId w:val="3"/>
  </w:num>
  <w:num w:numId="12" w16cid:durableId="255870913">
    <w:abstractNumId w:val="44"/>
  </w:num>
  <w:num w:numId="13" w16cid:durableId="46531969">
    <w:abstractNumId w:val="19"/>
  </w:num>
  <w:num w:numId="14" w16cid:durableId="1947686233">
    <w:abstractNumId w:val="47"/>
  </w:num>
  <w:num w:numId="15" w16cid:durableId="1039859847">
    <w:abstractNumId w:val="40"/>
  </w:num>
  <w:num w:numId="16" w16cid:durableId="981421458">
    <w:abstractNumId w:val="43"/>
  </w:num>
  <w:num w:numId="17" w16cid:durableId="692196959">
    <w:abstractNumId w:val="16"/>
  </w:num>
  <w:num w:numId="18" w16cid:durableId="1351027743">
    <w:abstractNumId w:val="39"/>
  </w:num>
  <w:num w:numId="19" w16cid:durableId="1099333040">
    <w:abstractNumId w:val="18"/>
  </w:num>
  <w:num w:numId="20" w16cid:durableId="985551012">
    <w:abstractNumId w:val="12"/>
  </w:num>
  <w:num w:numId="21" w16cid:durableId="1003629238">
    <w:abstractNumId w:val="49"/>
  </w:num>
  <w:num w:numId="22" w16cid:durableId="2034988105">
    <w:abstractNumId w:val="7"/>
  </w:num>
  <w:num w:numId="23" w16cid:durableId="888884439">
    <w:abstractNumId w:val="45"/>
  </w:num>
  <w:num w:numId="24" w16cid:durableId="1050106219">
    <w:abstractNumId w:val="5"/>
  </w:num>
  <w:num w:numId="25" w16cid:durableId="429470630">
    <w:abstractNumId w:val="11"/>
  </w:num>
  <w:num w:numId="26" w16cid:durableId="667560743">
    <w:abstractNumId w:val="50"/>
  </w:num>
  <w:num w:numId="27" w16cid:durableId="1782454934">
    <w:abstractNumId w:val="27"/>
  </w:num>
  <w:num w:numId="28" w16cid:durableId="15472575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6"/>
  </w:num>
  <w:num w:numId="34" w16cid:durableId="136670953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3"/>
  </w:num>
  <w:num w:numId="38" w16cid:durableId="296108647">
    <w:abstractNumId w:val="48"/>
  </w:num>
  <w:num w:numId="39" w16cid:durableId="31118430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37"/>
  </w:num>
  <w:num w:numId="47" w16cid:durableId="303245031">
    <w:abstractNumId w:val="29"/>
  </w:num>
  <w:num w:numId="48" w16cid:durableId="2054037666">
    <w:abstractNumId w:val="21"/>
  </w:num>
  <w:num w:numId="49" w16cid:durableId="240413899">
    <w:abstractNumId w:val="22"/>
  </w:num>
  <w:num w:numId="50" w16cid:durableId="1776973764">
    <w:abstractNumId w:val="0"/>
  </w:num>
  <w:num w:numId="51" w16cid:durableId="1133399684">
    <w:abstractNumId w:val="9"/>
  </w:num>
  <w:num w:numId="52" w16cid:durableId="2094425528">
    <w:abstractNumId w:val="33"/>
  </w:num>
  <w:num w:numId="53" w16cid:durableId="1521549772">
    <w:abstractNumId w:val="15"/>
  </w:num>
  <w:num w:numId="54" w16cid:durableId="655040008">
    <w:abstractNumId w:val="2"/>
  </w:num>
  <w:num w:numId="55" w16cid:durableId="1805585623">
    <w:abstractNumId w:val="10"/>
  </w:num>
  <w:num w:numId="56" w16cid:durableId="1706177433">
    <w:abstractNumId w:val="38"/>
  </w:num>
  <w:num w:numId="57" w16cid:durableId="1672953743">
    <w:abstractNumId w:val="46"/>
  </w:num>
  <w:num w:numId="58" w16cid:durableId="2020504852">
    <w:abstractNumId w:val="41"/>
  </w:num>
  <w:num w:numId="59" w16cid:durableId="466969083">
    <w:abstractNumId w:val="4"/>
  </w:num>
  <w:num w:numId="60" w16cid:durableId="278297053">
    <w:abstractNumId w:val="42"/>
  </w:num>
  <w:num w:numId="61" w16cid:durableId="1064793068">
    <w:abstractNumId w:val="36"/>
  </w:num>
  <w:num w:numId="62" w16cid:durableId="1650286901">
    <w:abstractNumId w:val="24"/>
  </w:num>
  <w:num w:numId="63" w16cid:durableId="431248192">
    <w:abstractNumId w:val="31"/>
  </w:num>
  <w:num w:numId="64" w16cid:durableId="1637180721">
    <w:abstractNumId w:val="1"/>
  </w:num>
  <w:num w:numId="65" w16cid:durableId="1265848226">
    <w:abstractNumId w:val="30"/>
  </w:num>
  <w:num w:numId="66" w16cid:durableId="31003961">
    <w:abstractNumId w:val="25"/>
  </w:num>
  <w:num w:numId="67" w16cid:durableId="51973352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6A5A"/>
    <w:rsid w:val="00040D50"/>
    <w:rsid w:val="00044299"/>
    <w:rsid w:val="00045949"/>
    <w:rsid w:val="0005093F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8A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06AC4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9642A"/>
    <w:rsid w:val="003A1B8D"/>
    <w:rsid w:val="003A6D0E"/>
    <w:rsid w:val="003A7901"/>
    <w:rsid w:val="003C0E92"/>
    <w:rsid w:val="003C1CA6"/>
    <w:rsid w:val="003C7A96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A41D8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D6FB9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57BF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26273"/>
    <w:rsid w:val="0093025C"/>
    <w:rsid w:val="00931CD2"/>
    <w:rsid w:val="0094015D"/>
    <w:rsid w:val="0094149C"/>
    <w:rsid w:val="0094237E"/>
    <w:rsid w:val="00947DF3"/>
    <w:rsid w:val="00951397"/>
    <w:rsid w:val="00955157"/>
    <w:rsid w:val="00960D6A"/>
    <w:rsid w:val="009614C6"/>
    <w:rsid w:val="009652D3"/>
    <w:rsid w:val="00966B94"/>
    <w:rsid w:val="009710D6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AAA"/>
    <w:rsid w:val="00A57AA8"/>
    <w:rsid w:val="00A61CCA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25F2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D6647"/>
    <w:rsid w:val="00AE1789"/>
    <w:rsid w:val="00AE3D1A"/>
    <w:rsid w:val="00AE7A8C"/>
    <w:rsid w:val="00AE7E86"/>
    <w:rsid w:val="00AF065E"/>
    <w:rsid w:val="00AF3863"/>
    <w:rsid w:val="00AF3CE2"/>
    <w:rsid w:val="00AF5F69"/>
    <w:rsid w:val="00B04811"/>
    <w:rsid w:val="00B048A7"/>
    <w:rsid w:val="00B12EC9"/>
    <w:rsid w:val="00B17690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7003"/>
    <w:rsid w:val="00B80C18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B3E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1E12"/>
    <w:rsid w:val="00CC5E4B"/>
    <w:rsid w:val="00CC6D1B"/>
    <w:rsid w:val="00CC7C7A"/>
    <w:rsid w:val="00CD0CFB"/>
    <w:rsid w:val="00CD4CB9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0DD6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37661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827C5"/>
    <w:rsid w:val="00E90B3A"/>
    <w:rsid w:val="00E9177D"/>
    <w:rsid w:val="00E93986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5F4C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AC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C45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  <w:style w:type="character" w:styleId="FollowedHyperlink">
    <w:name w:val="FollowedHyperlink"/>
    <w:basedOn w:val="DefaultParagraphFont"/>
    <w:uiPriority w:val="99"/>
    <w:semiHidden/>
    <w:unhideWhenUsed/>
    <w:rsid w:val="00CC1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rc42.org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12</cp:revision>
  <cp:lastPrinted>2025-06-18T01:10:00Z</cp:lastPrinted>
  <dcterms:created xsi:type="dcterms:W3CDTF">2025-08-12T04:14:00Z</dcterms:created>
  <dcterms:modified xsi:type="dcterms:W3CDTF">2025-08-14T07:29:00Z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