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D23321" w14:textId="77777777" w:rsidR="00120B5D" w:rsidRPr="00857EF8" w:rsidRDefault="00120B5D" w:rsidP="00120B5D">
      <w:pPr>
        <w:rPr>
          <w:sz w:val="26"/>
          <w:szCs w:val="26"/>
        </w:rPr>
      </w:pPr>
    </w:p>
    <w:p w14:paraId="0C004FFC" w14:textId="77777777" w:rsidR="00120B5D" w:rsidRPr="00857EF8" w:rsidRDefault="00120B5D" w:rsidP="00120B5D">
      <w:pPr>
        <w:rPr>
          <w:sz w:val="26"/>
          <w:szCs w:val="26"/>
        </w:rPr>
      </w:pPr>
    </w:p>
    <w:tbl>
      <w:tblPr>
        <w:tblpPr w:leftFromText="180" w:rightFromText="180" w:vertAnchor="text" w:horzAnchor="margin" w:tblpXSpec="center" w:tblpY="-397"/>
        <w:tblW w:w="10371" w:type="dxa"/>
        <w:tblLook w:val="01E0" w:firstRow="1" w:lastRow="1" w:firstColumn="1" w:lastColumn="1" w:noHBand="0" w:noVBand="0"/>
      </w:tblPr>
      <w:tblGrid>
        <w:gridCol w:w="4616"/>
        <w:gridCol w:w="5755"/>
      </w:tblGrid>
      <w:tr w:rsidR="00120B5D" w:rsidRPr="00857EF8" w14:paraId="1AD8DD20" w14:textId="77777777" w:rsidTr="181B14D0">
        <w:trPr>
          <w:trHeight w:hRule="exact" w:val="850"/>
        </w:trPr>
        <w:tc>
          <w:tcPr>
            <w:tcW w:w="4616" w:type="dxa"/>
            <w:hideMark/>
          </w:tcPr>
          <w:p w14:paraId="6DEDFE09" w14:textId="067C8E9A" w:rsidR="00120B5D" w:rsidRPr="00857EF8" w:rsidRDefault="00120B5D" w:rsidP="181B14D0">
            <w:pPr>
              <w:spacing w:beforeLines="20" w:before="48" w:after="20"/>
              <w:jc w:val="center"/>
              <w:rPr>
                <w:color w:val="000000" w:themeColor="text1"/>
                <w:sz w:val="26"/>
                <w:szCs w:val="26"/>
              </w:rPr>
            </w:pPr>
            <w:r w:rsidRPr="00857EF8">
              <w:rPr>
                <w:color w:val="000000" w:themeColor="text1"/>
                <w:sz w:val="26"/>
                <w:szCs w:val="26"/>
              </w:rPr>
              <w:t>ĐẠI HỌC PHENIKAA</w:t>
            </w:r>
          </w:p>
          <w:p w14:paraId="10F4617C" w14:textId="7FF9C798" w:rsidR="00120B5D" w:rsidRPr="00857EF8" w:rsidRDefault="00120B5D" w:rsidP="003C327C">
            <w:pPr>
              <w:spacing w:beforeLines="20" w:before="48" w:after="20"/>
              <w:jc w:val="center"/>
              <w:rPr>
                <w:b/>
                <w:bCs/>
                <w:color w:val="000000"/>
                <w:sz w:val="26"/>
                <w:szCs w:val="26"/>
              </w:rPr>
            </w:pPr>
            <w:r w:rsidRPr="00857EF8">
              <w:rPr>
                <w:noProof/>
                <w:sz w:val="26"/>
                <w:szCs w:val="26"/>
              </w:rPr>
              <mc:AlternateContent>
                <mc:Choice Requires="wps">
                  <w:drawing>
                    <wp:anchor distT="4294967293" distB="4294967293" distL="114300" distR="114300" simplePos="0" relativeHeight="251660288" behindDoc="0" locked="0" layoutInCell="1" allowOverlap="1" wp14:anchorId="037F713B" wp14:editId="494A61F1">
                      <wp:simplePos x="0" y="0"/>
                      <wp:positionH relativeFrom="column">
                        <wp:posOffset>796925</wp:posOffset>
                      </wp:positionH>
                      <wp:positionV relativeFrom="paragraph">
                        <wp:posOffset>220979</wp:posOffset>
                      </wp:positionV>
                      <wp:extent cx="1166495" cy="0"/>
                      <wp:effectExtent l="0" t="0" r="0" b="0"/>
                      <wp:wrapNone/>
                      <wp:docPr id="55"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664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6" style="position:absolute;z-index:251660288;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62.75pt,17.4pt" to="154.6pt,17.4pt" w14:anchorId="35BA3D9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"/>
                  </w:pict>
                </mc:Fallback>
              </mc:AlternateContent>
            </w:r>
            <w:r w:rsidR="0018174B" w:rsidRPr="00857EF8">
              <w:rPr>
                <w:b/>
                <w:bCs/>
                <w:color w:val="000000"/>
                <w:sz w:val="26"/>
                <w:szCs w:val="26"/>
              </w:rPr>
              <w:t>TRƯỜNG CNTT PHENIKAA</w:t>
            </w:r>
          </w:p>
        </w:tc>
        <w:tc>
          <w:tcPr>
            <w:tcW w:w="5755" w:type="dxa"/>
          </w:tcPr>
          <w:p w14:paraId="0A4C920B" w14:textId="77777777" w:rsidR="00120B5D" w:rsidRPr="00857EF8" w:rsidRDefault="00120B5D" w:rsidP="003C327C">
            <w:pPr>
              <w:spacing w:beforeLines="20" w:before="48" w:after="20"/>
              <w:jc w:val="center"/>
              <w:rPr>
                <w:b/>
                <w:bCs/>
                <w:color w:val="000000"/>
                <w:sz w:val="26"/>
                <w:szCs w:val="26"/>
              </w:rPr>
            </w:pPr>
            <w:r w:rsidRPr="00857EF8">
              <w:rPr>
                <w:b/>
                <w:bCs/>
                <w:color w:val="000000"/>
                <w:sz w:val="26"/>
                <w:szCs w:val="26"/>
              </w:rPr>
              <w:t>CỘNG HOÀ XÃ HỘI CHỦ NGHĨA VIỆT NAM</w:t>
            </w:r>
          </w:p>
          <w:p w14:paraId="368B58C2" w14:textId="5B5B63CB" w:rsidR="00120B5D" w:rsidRPr="00857EF8" w:rsidRDefault="00120B5D" w:rsidP="003C327C">
            <w:pPr>
              <w:spacing w:beforeLines="20" w:before="48" w:after="20"/>
              <w:jc w:val="center"/>
              <w:rPr>
                <w:b/>
                <w:bCs/>
                <w:color w:val="000000"/>
                <w:sz w:val="26"/>
                <w:szCs w:val="26"/>
              </w:rPr>
            </w:pPr>
            <w:r w:rsidRPr="00857EF8">
              <w:rPr>
                <w:noProof/>
                <w:sz w:val="26"/>
                <w:szCs w:val="26"/>
              </w:rPr>
              <mc:AlternateContent>
                <mc:Choice Requires="wps">
                  <w:drawing>
                    <wp:anchor distT="4294967293" distB="4294967293" distL="114300" distR="114300" simplePos="0" relativeHeight="251661312" behindDoc="0" locked="0" layoutInCell="1" allowOverlap="1" wp14:anchorId="4B27A865" wp14:editId="5259D55E">
                      <wp:simplePos x="0" y="0"/>
                      <wp:positionH relativeFrom="column">
                        <wp:posOffset>892175</wp:posOffset>
                      </wp:positionH>
                      <wp:positionV relativeFrom="paragraph">
                        <wp:posOffset>236854</wp:posOffset>
                      </wp:positionV>
                      <wp:extent cx="1719580" cy="0"/>
                      <wp:effectExtent l="0" t="0" r="0" b="0"/>
                      <wp:wrapNone/>
                      <wp:docPr id="52"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95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line id="Straight Connector 4" style="position:absolute;z-index:251661312;visibility:visible;mso-wrap-style:square;mso-width-percent:0;mso-height-percent:0;mso-wrap-distance-left:9pt;mso-wrap-distance-top:-8e-5mm;mso-wrap-distance-right:9pt;mso-wrap-distance-bottom:-8e-5mm;mso-position-horizontal:absolute;mso-position-horizontal-relative:text;mso-position-vertical:absolute;mso-position-vertical-relative:text;mso-width-percent:0;mso-height-percent:0;mso-width-relative:page;mso-height-relative:page" o:spid="_x0000_s1026" from="70.25pt,18.65pt" to="205.65pt,18.65pt" w14:anchorId="79B75EA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"/>
                  </w:pict>
                </mc:Fallback>
              </mc:AlternateContent>
            </w:r>
            <w:r w:rsidRPr="00857EF8">
              <w:rPr>
                <w:b/>
                <w:bCs/>
                <w:color w:val="000000"/>
                <w:sz w:val="26"/>
                <w:szCs w:val="26"/>
              </w:rPr>
              <w:t>Độc lập - Tự do - Hạnh phúc</w:t>
            </w:r>
          </w:p>
        </w:tc>
      </w:tr>
    </w:tbl>
    <w:p w14:paraId="1DB6E7F8" w14:textId="11378062" w:rsidR="00120B5D"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BÁO CÁO TIẾN ĐỘ</w:t>
      </w:r>
    </w:p>
    <w:p w14:paraId="010ABBFD" w14:textId="41B97CCE" w:rsidR="000B442E"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Quá trình thực tập tốt nghiệp</w:t>
      </w:r>
    </w:p>
    <w:p w14:paraId="344074EB" w14:textId="499176CC" w:rsidR="000B442E" w:rsidRPr="00857EF8" w:rsidRDefault="000B442E" w:rsidP="00120B5D">
      <w:pPr>
        <w:tabs>
          <w:tab w:val="center" w:pos="1276"/>
          <w:tab w:val="center" w:pos="5954"/>
        </w:tabs>
        <w:spacing w:beforeLines="20" w:before="48" w:after="20"/>
        <w:jc w:val="center"/>
        <w:rPr>
          <w:b/>
          <w:color w:val="000000"/>
          <w:sz w:val="26"/>
          <w:szCs w:val="26"/>
        </w:rPr>
      </w:pPr>
      <w:r w:rsidRPr="00857EF8">
        <w:rPr>
          <w:b/>
          <w:color w:val="000000"/>
          <w:sz w:val="26"/>
          <w:szCs w:val="26"/>
        </w:rPr>
        <w:t xml:space="preserve">(Thời gian thực tập: </w:t>
      </w:r>
      <w:r w:rsidR="00857EF8" w:rsidRPr="00857EF8">
        <w:rPr>
          <w:b/>
          <w:color w:val="000000"/>
          <w:sz w:val="26"/>
          <w:szCs w:val="26"/>
        </w:rPr>
        <w:t>0</w:t>
      </w:r>
      <w:r w:rsidRPr="00857EF8">
        <w:rPr>
          <w:b/>
          <w:color w:val="000000"/>
          <w:sz w:val="26"/>
          <w:szCs w:val="26"/>
        </w:rPr>
        <w:t>9/</w:t>
      </w:r>
      <w:r w:rsidR="00857EF8" w:rsidRPr="00857EF8">
        <w:rPr>
          <w:b/>
          <w:color w:val="000000"/>
          <w:sz w:val="26"/>
          <w:szCs w:val="26"/>
        </w:rPr>
        <w:t>0</w:t>
      </w:r>
      <w:r w:rsidRPr="00857EF8">
        <w:rPr>
          <w:b/>
          <w:color w:val="000000"/>
          <w:sz w:val="26"/>
          <w:szCs w:val="26"/>
        </w:rPr>
        <w:t>6-20/</w:t>
      </w:r>
      <w:r w:rsidR="00857EF8" w:rsidRPr="00857EF8">
        <w:rPr>
          <w:b/>
          <w:color w:val="000000"/>
          <w:sz w:val="26"/>
          <w:szCs w:val="26"/>
        </w:rPr>
        <w:t>0</w:t>
      </w:r>
      <w:r w:rsidRPr="00857EF8">
        <w:rPr>
          <w:b/>
          <w:color w:val="000000"/>
          <w:sz w:val="26"/>
          <w:szCs w:val="26"/>
        </w:rPr>
        <w:t>7/2025)</w:t>
      </w:r>
    </w:p>
    <w:p w14:paraId="3D83A7C4" w14:textId="77777777" w:rsidR="000B442E" w:rsidRPr="00857EF8" w:rsidRDefault="000B442E" w:rsidP="000B442E">
      <w:pPr>
        <w:tabs>
          <w:tab w:val="center" w:pos="1276"/>
          <w:tab w:val="center" w:pos="5954"/>
        </w:tabs>
        <w:spacing w:beforeLines="20" w:before="48" w:after="20"/>
        <w:rPr>
          <w:b/>
          <w:color w:val="000000"/>
          <w:sz w:val="26"/>
          <w:szCs w:val="26"/>
        </w:rPr>
      </w:pPr>
    </w:p>
    <w:p w14:paraId="53A3CEE7" w14:textId="0164737D" w:rsidR="000B442E" w:rsidRPr="00857EF8" w:rsidRDefault="000B442E" w:rsidP="000B442E">
      <w:pPr>
        <w:tabs>
          <w:tab w:val="center" w:pos="1276"/>
          <w:tab w:val="center" w:pos="5954"/>
        </w:tabs>
        <w:spacing w:beforeLines="20" w:before="48" w:after="20"/>
        <w:rPr>
          <w:b/>
          <w:color w:val="000000"/>
          <w:sz w:val="26"/>
          <w:szCs w:val="26"/>
        </w:rPr>
      </w:pPr>
      <w:r w:rsidRPr="00857EF8">
        <w:rPr>
          <w:b/>
          <w:color w:val="000000"/>
          <w:sz w:val="26"/>
          <w:szCs w:val="26"/>
        </w:rPr>
        <w:t>Nội dung báo cáo: Tình hình</w:t>
      </w:r>
      <w:r w:rsidR="00D04994" w:rsidRPr="00857EF8">
        <w:rPr>
          <w:b/>
          <w:color w:val="000000"/>
          <w:sz w:val="26"/>
          <w:szCs w:val="26"/>
        </w:rPr>
        <w:t>, tiến độ</w:t>
      </w:r>
      <w:r w:rsidRPr="00857EF8">
        <w:rPr>
          <w:b/>
          <w:color w:val="000000"/>
          <w:sz w:val="26"/>
          <w:szCs w:val="26"/>
        </w:rPr>
        <w:t xml:space="preserve"> thực tập tuần 1 (</w:t>
      </w:r>
      <w:r w:rsidR="00857EF8" w:rsidRPr="00857EF8">
        <w:rPr>
          <w:b/>
          <w:color w:val="000000"/>
          <w:sz w:val="26"/>
          <w:szCs w:val="26"/>
        </w:rPr>
        <w:t>0</w:t>
      </w:r>
      <w:r w:rsidRPr="00857EF8">
        <w:rPr>
          <w:b/>
          <w:color w:val="000000"/>
          <w:sz w:val="26"/>
          <w:szCs w:val="26"/>
        </w:rPr>
        <w:t>9/</w:t>
      </w:r>
      <w:r w:rsidR="00857EF8" w:rsidRPr="00857EF8">
        <w:rPr>
          <w:b/>
          <w:color w:val="000000"/>
          <w:sz w:val="26"/>
          <w:szCs w:val="26"/>
        </w:rPr>
        <w:t>0</w:t>
      </w:r>
      <w:r w:rsidRPr="00857EF8">
        <w:rPr>
          <w:b/>
          <w:color w:val="000000"/>
          <w:sz w:val="26"/>
          <w:szCs w:val="26"/>
        </w:rPr>
        <w:t>6 – 15/</w:t>
      </w:r>
      <w:r w:rsidR="00857EF8" w:rsidRPr="00857EF8">
        <w:rPr>
          <w:b/>
          <w:color w:val="000000"/>
          <w:sz w:val="26"/>
          <w:szCs w:val="26"/>
        </w:rPr>
        <w:t>0</w:t>
      </w:r>
      <w:r w:rsidRPr="00857EF8">
        <w:rPr>
          <w:b/>
          <w:color w:val="000000"/>
          <w:sz w:val="26"/>
          <w:szCs w:val="26"/>
        </w:rPr>
        <w:t>6/2025)</w:t>
      </w:r>
    </w:p>
    <w:p w14:paraId="4FD8AA49" w14:textId="045DF721" w:rsidR="000B442E" w:rsidRPr="00857EF8" w:rsidRDefault="000B442E" w:rsidP="000B442E">
      <w:pPr>
        <w:tabs>
          <w:tab w:val="center" w:pos="1276"/>
          <w:tab w:val="center" w:pos="5954"/>
        </w:tabs>
        <w:spacing w:beforeLines="20" w:before="48" w:after="20"/>
        <w:rPr>
          <w:b/>
          <w:color w:val="000000"/>
          <w:sz w:val="26"/>
          <w:szCs w:val="26"/>
        </w:rPr>
      </w:pPr>
    </w:p>
    <w:p w14:paraId="0CEDE5B8" w14:textId="1BF03E51" w:rsidR="00120B5D" w:rsidRPr="00857EF8" w:rsidRDefault="000B442E" w:rsidP="00120B5D">
      <w:pPr>
        <w:tabs>
          <w:tab w:val="center" w:pos="1276"/>
          <w:tab w:val="center" w:pos="5954"/>
        </w:tabs>
        <w:spacing w:beforeLines="20" w:before="48" w:after="20"/>
        <w:rPr>
          <w:b/>
          <w:color w:val="000000"/>
          <w:sz w:val="26"/>
          <w:szCs w:val="26"/>
        </w:rPr>
      </w:pPr>
      <w:r w:rsidRPr="00857EF8">
        <w:rPr>
          <w:b/>
          <w:color w:val="000000"/>
          <w:sz w:val="26"/>
          <w:szCs w:val="26"/>
        </w:rPr>
        <w:t>1. THÔNG TIN SINH VIÊN THỰC TẬP</w:t>
      </w:r>
    </w:p>
    <w:p w14:paraId="1D928868" w14:textId="1CA0DA3D" w:rsidR="00120B5D" w:rsidRPr="00857EF8" w:rsidRDefault="00120B5D" w:rsidP="00120B5D">
      <w:pPr>
        <w:spacing w:beforeLines="20" w:before="48" w:after="20"/>
        <w:jc w:val="both"/>
        <w:rPr>
          <w:color w:val="000000"/>
          <w:sz w:val="26"/>
          <w:szCs w:val="26"/>
        </w:rPr>
      </w:pPr>
      <w:r w:rsidRPr="00857EF8">
        <w:rPr>
          <w:color w:val="000000"/>
          <w:sz w:val="26"/>
          <w:szCs w:val="26"/>
        </w:rPr>
        <w:t xml:space="preserve">Họ tên sinh viên: </w:t>
      </w:r>
      <w:r w:rsidR="00857EF8" w:rsidRPr="00857EF8">
        <w:rPr>
          <w:color w:val="000000"/>
          <w:sz w:val="26"/>
          <w:szCs w:val="26"/>
        </w:rPr>
        <w:t>Nguyễn Minh Quân</w:t>
      </w:r>
    </w:p>
    <w:p w14:paraId="1987B8FA" w14:textId="14529566" w:rsidR="00120B5D" w:rsidRPr="00857EF8" w:rsidRDefault="00120B5D" w:rsidP="00120B5D">
      <w:pPr>
        <w:spacing w:beforeLines="20" w:before="48" w:after="20"/>
        <w:jc w:val="both"/>
        <w:rPr>
          <w:color w:val="000000"/>
          <w:sz w:val="26"/>
          <w:szCs w:val="26"/>
        </w:rPr>
      </w:pPr>
      <w:r w:rsidRPr="00857EF8">
        <w:rPr>
          <w:color w:val="000000"/>
          <w:sz w:val="26"/>
          <w:szCs w:val="26"/>
        </w:rPr>
        <w:t xml:space="preserve">Mã SV: </w:t>
      </w:r>
      <w:r w:rsidR="00E02E07" w:rsidRPr="00857EF8">
        <w:rPr>
          <w:color w:val="000000"/>
          <w:sz w:val="26"/>
          <w:szCs w:val="26"/>
        </w:rPr>
        <w:t>2101</w:t>
      </w:r>
      <w:r w:rsidR="00857EF8" w:rsidRPr="00857EF8">
        <w:rPr>
          <w:color w:val="000000"/>
          <w:sz w:val="26"/>
          <w:szCs w:val="26"/>
        </w:rPr>
        <w:t>0617</w:t>
      </w:r>
    </w:p>
    <w:p w14:paraId="06D01555" w14:textId="434D473D" w:rsidR="00120B5D" w:rsidRPr="00857EF8" w:rsidRDefault="00120B5D" w:rsidP="00120B5D">
      <w:pPr>
        <w:spacing w:beforeLines="20" w:before="48" w:after="20"/>
        <w:jc w:val="both"/>
        <w:rPr>
          <w:color w:val="000000"/>
          <w:sz w:val="26"/>
          <w:szCs w:val="26"/>
        </w:rPr>
      </w:pPr>
      <w:r w:rsidRPr="00857EF8">
        <w:rPr>
          <w:color w:val="000000"/>
          <w:sz w:val="26"/>
          <w:szCs w:val="26"/>
        </w:rPr>
        <w:t xml:space="preserve">Lớp: </w:t>
      </w:r>
      <w:r w:rsidR="00E02E07" w:rsidRPr="00857EF8">
        <w:rPr>
          <w:color w:val="000000"/>
          <w:sz w:val="26"/>
          <w:szCs w:val="26"/>
        </w:rPr>
        <w:t>CNTT</w:t>
      </w:r>
      <w:r w:rsidR="00857EF8" w:rsidRPr="00857EF8">
        <w:rPr>
          <w:color w:val="000000"/>
          <w:sz w:val="26"/>
          <w:szCs w:val="26"/>
        </w:rPr>
        <w:t xml:space="preserve">1 </w:t>
      </w:r>
      <w:r w:rsidR="00E02E07" w:rsidRPr="00857EF8">
        <w:rPr>
          <w:color w:val="000000"/>
          <w:sz w:val="26"/>
          <w:szCs w:val="26"/>
        </w:rPr>
        <w:t xml:space="preserve">                                            </w:t>
      </w:r>
      <w:r w:rsidRPr="00857EF8">
        <w:rPr>
          <w:color w:val="000000"/>
          <w:sz w:val="26"/>
          <w:szCs w:val="26"/>
        </w:rPr>
        <w:t xml:space="preserve">Ngành: </w:t>
      </w:r>
      <w:r w:rsidR="00E02E07" w:rsidRPr="00857EF8">
        <w:rPr>
          <w:color w:val="000000"/>
          <w:sz w:val="26"/>
          <w:szCs w:val="26"/>
        </w:rPr>
        <w:t>Công nghệ thông tin</w:t>
      </w:r>
    </w:p>
    <w:p w14:paraId="44D20F7D" w14:textId="4729C1CC" w:rsidR="000B442E" w:rsidRPr="00857EF8" w:rsidRDefault="00120B5D" w:rsidP="00120B5D">
      <w:pPr>
        <w:spacing w:beforeLines="20" w:before="48" w:after="20"/>
        <w:jc w:val="both"/>
        <w:rPr>
          <w:color w:val="000000"/>
          <w:sz w:val="26"/>
          <w:szCs w:val="26"/>
        </w:rPr>
      </w:pPr>
      <w:r w:rsidRPr="00857EF8">
        <w:rPr>
          <w:color w:val="000000"/>
          <w:sz w:val="26"/>
          <w:szCs w:val="26"/>
        </w:rPr>
        <w:t xml:space="preserve">Hệ: </w:t>
      </w:r>
      <w:r w:rsidR="00E02E07" w:rsidRPr="00857EF8">
        <w:rPr>
          <w:color w:val="000000"/>
          <w:sz w:val="26"/>
          <w:szCs w:val="26"/>
        </w:rPr>
        <w:t xml:space="preserve">Chính quy                                           </w:t>
      </w:r>
      <w:r w:rsidRPr="00857EF8">
        <w:rPr>
          <w:color w:val="000000"/>
          <w:sz w:val="26"/>
          <w:szCs w:val="26"/>
        </w:rPr>
        <w:t xml:space="preserve">Khóa: </w:t>
      </w:r>
      <w:r w:rsidR="00E02E07" w:rsidRPr="00857EF8">
        <w:rPr>
          <w:color w:val="000000"/>
          <w:sz w:val="26"/>
          <w:szCs w:val="26"/>
        </w:rPr>
        <w:t>15</w:t>
      </w:r>
    </w:p>
    <w:p w14:paraId="199D5B13" w14:textId="43CF25A3" w:rsidR="00D04994" w:rsidRPr="00857EF8" w:rsidRDefault="00120B5D" w:rsidP="00D04994">
      <w:pPr>
        <w:spacing w:beforeLines="20" w:before="48" w:after="20"/>
        <w:jc w:val="both"/>
        <w:rPr>
          <w:color w:val="000000"/>
          <w:sz w:val="26"/>
          <w:szCs w:val="26"/>
        </w:rPr>
      </w:pPr>
      <w:r w:rsidRPr="00857EF8">
        <w:rPr>
          <w:color w:val="000000"/>
          <w:sz w:val="26"/>
          <w:szCs w:val="26"/>
        </w:rPr>
        <w:t xml:space="preserve">Tên cơ sở thực tập: </w:t>
      </w:r>
      <w:r w:rsidR="00E02E07" w:rsidRPr="00857EF8">
        <w:rPr>
          <w:color w:val="000000"/>
          <w:sz w:val="26"/>
          <w:szCs w:val="26"/>
        </w:rPr>
        <w:t>Lab Nghiên cứu liên ngành về Khoa học dữ liệu và trí tuệ nhân tạo ( IDSAI Lab)</w:t>
      </w:r>
    </w:p>
    <w:p w14:paraId="480FF7A3" w14:textId="77777777" w:rsidR="00D04994" w:rsidRPr="00857EF8" w:rsidRDefault="00D04994" w:rsidP="00D04994">
      <w:pPr>
        <w:spacing w:beforeLines="20" w:before="48" w:after="20"/>
        <w:jc w:val="both"/>
        <w:rPr>
          <w:color w:val="000000"/>
          <w:sz w:val="26"/>
          <w:szCs w:val="26"/>
        </w:rPr>
      </w:pPr>
    </w:p>
    <w:p w14:paraId="5AB1CFFE" w14:textId="716DE432" w:rsidR="000B442E" w:rsidRPr="00857EF8" w:rsidRDefault="000B442E" w:rsidP="00120B5D">
      <w:pPr>
        <w:rPr>
          <w:b/>
          <w:bCs/>
          <w:sz w:val="26"/>
          <w:szCs w:val="26"/>
        </w:rPr>
      </w:pPr>
      <w:r w:rsidRPr="00857EF8">
        <w:rPr>
          <w:b/>
          <w:bCs/>
          <w:sz w:val="26"/>
          <w:szCs w:val="26"/>
        </w:rPr>
        <w:t>2. NỘI DUNG CÔNG VIỆC</w:t>
      </w:r>
    </w:p>
    <w:p w14:paraId="49B44845" w14:textId="4E9B6875" w:rsidR="000B442E" w:rsidRPr="00857EF8" w:rsidRDefault="000B442E" w:rsidP="00120B5D">
      <w:pPr>
        <w:rPr>
          <w:b/>
          <w:bCs/>
          <w:sz w:val="26"/>
          <w:szCs w:val="26"/>
        </w:rPr>
      </w:pPr>
      <w:r w:rsidRPr="00857EF8">
        <w:rPr>
          <w:b/>
          <w:bCs/>
          <w:sz w:val="26"/>
          <w:szCs w:val="26"/>
        </w:rPr>
        <w:t>2.1</w:t>
      </w:r>
      <w:r w:rsidR="00D04994" w:rsidRPr="00857EF8">
        <w:rPr>
          <w:b/>
          <w:bCs/>
          <w:sz w:val="26"/>
          <w:szCs w:val="26"/>
        </w:rPr>
        <w:t>. Nội dung công việc được giao</w:t>
      </w:r>
    </w:p>
    <w:p w14:paraId="44C6BF84" w14:textId="77777777" w:rsidR="00D04994" w:rsidRPr="00857EF8" w:rsidRDefault="00D04994" w:rsidP="00120B5D">
      <w:pPr>
        <w:rPr>
          <w:b/>
          <w:bCs/>
          <w:sz w:val="26"/>
          <w:szCs w:val="26"/>
        </w:rPr>
      </w:pPr>
    </w:p>
    <w:tbl>
      <w:tblPr>
        <w:tblW w:w="5000" w:type="pct"/>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4A0" w:firstRow="1" w:lastRow="0" w:firstColumn="1" w:lastColumn="0" w:noHBand="0" w:noVBand="1"/>
      </w:tblPr>
      <w:tblGrid>
        <w:gridCol w:w="1488"/>
        <w:gridCol w:w="3211"/>
        <w:gridCol w:w="2650"/>
        <w:gridCol w:w="1713"/>
      </w:tblGrid>
      <w:tr w:rsidR="00D04994" w:rsidRPr="00857EF8" w14:paraId="06AC9334" w14:textId="77777777" w:rsidTr="00857EF8">
        <w:trPr>
          <w:trHeight w:val="831"/>
        </w:trPr>
        <w:tc>
          <w:tcPr>
            <w:tcW w:w="821" w:type="pct"/>
            <w:tcBorders>
              <w:top w:val="single" w:sz="4" w:space="0" w:color="auto"/>
              <w:left w:val="single" w:sz="4" w:space="0" w:color="auto"/>
              <w:bottom w:val="single" w:sz="4" w:space="0" w:color="auto"/>
              <w:right w:val="single" w:sz="4" w:space="0" w:color="auto"/>
            </w:tcBorders>
            <w:vAlign w:val="center"/>
            <w:hideMark/>
          </w:tcPr>
          <w:p w14:paraId="35AE9EA9" w14:textId="77777777" w:rsidR="00D04994" w:rsidRPr="00857EF8" w:rsidRDefault="00D04994" w:rsidP="00D04994">
            <w:pPr>
              <w:rPr>
                <w:b/>
                <w:sz w:val="26"/>
                <w:szCs w:val="26"/>
              </w:rPr>
            </w:pPr>
            <w:r w:rsidRPr="00857EF8">
              <w:rPr>
                <w:b/>
                <w:sz w:val="26"/>
                <w:szCs w:val="26"/>
              </w:rPr>
              <w:t>Thời gian</w:t>
            </w:r>
          </w:p>
        </w:tc>
        <w:tc>
          <w:tcPr>
            <w:tcW w:w="1772" w:type="pct"/>
            <w:tcBorders>
              <w:top w:val="single" w:sz="4" w:space="0" w:color="auto"/>
              <w:left w:val="single" w:sz="4" w:space="0" w:color="auto"/>
              <w:bottom w:val="single" w:sz="4" w:space="0" w:color="auto"/>
              <w:right w:val="single" w:sz="4" w:space="0" w:color="auto"/>
            </w:tcBorders>
            <w:vAlign w:val="center"/>
            <w:hideMark/>
          </w:tcPr>
          <w:p w14:paraId="07097E55" w14:textId="77777777" w:rsidR="00D04994" w:rsidRPr="00857EF8" w:rsidRDefault="00D04994" w:rsidP="00D04994">
            <w:pPr>
              <w:rPr>
                <w:b/>
                <w:sz w:val="26"/>
                <w:szCs w:val="26"/>
              </w:rPr>
            </w:pPr>
            <w:r w:rsidRPr="00857EF8">
              <w:rPr>
                <w:b/>
                <w:sz w:val="26"/>
                <w:szCs w:val="26"/>
              </w:rPr>
              <w:t>Nội dung/Kế hoạch thực tập</w:t>
            </w:r>
          </w:p>
        </w:tc>
        <w:tc>
          <w:tcPr>
            <w:tcW w:w="1462" w:type="pct"/>
            <w:tcBorders>
              <w:top w:val="single" w:sz="4" w:space="0" w:color="auto"/>
              <w:left w:val="single" w:sz="4" w:space="0" w:color="auto"/>
              <w:bottom w:val="single" w:sz="4" w:space="0" w:color="auto"/>
              <w:right w:val="single" w:sz="4" w:space="0" w:color="auto"/>
            </w:tcBorders>
            <w:vAlign w:val="center"/>
            <w:hideMark/>
          </w:tcPr>
          <w:p w14:paraId="12403A8E" w14:textId="77777777" w:rsidR="00D04994" w:rsidRPr="00857EF8" w:rsidRDefault="00D04994" w:rsidP="00D04994">
            <w:pPr>
              <w:rPr>
                <w:b/>
                <w:sz w:val="26"/>
                <w:szCs w:val="26"/>
              </w:rPr>
            </w:pPr>
            <w:r w:rsidRPr="00857EF8">
              <w:rPr>
                <w:b/>
                <w:sz w:val="26"/>
                <w:szCs w:val="26"/>
              </w:rPr>
              <w:t>Kết quả thực hiện</w:t>
            </w:r>
          </w:p>
        </w:tc>
        <w:tc>
          <w:tcPr>
            <w:tcW w:w="945" w:type="pct"/>
            <w:tcBorders>
              <w:top w:val="single" w:sz="4" w:space="0" w:color="auto"/>
              <w:left w:val="single" w:sz="4" w:space="0" w:color="auto"/>
              <w:bottom w:val="single" w:sz="4" w:space="0" w:color="auto"/>
              <w:right w:val="single" w:sz="4" w:space="0" w:color="auto"/>
            </w:tcBorders>
            <w:vAlign w:val="center"/>
            <w:hideMark/>
          </w:tcPr>
          <w:p w14:paraId="45130B7D" w14:textId="77777777" w:rsidR="00D04994" w:rsidRPr="00857EF8" w:rsidRDefault="00D04994" w:rsidP="00D04994">
            <w:pPr>
              <w:rPr>
                <w:b/>
                <w:sz w:val="26"/>
                <w:szCs w:val="26"/>
                <w:lang w:val="vi-VN"/>
              </w:rPr>
            </w:pPr>
            <w:r w:rsidRPr="00857EF8">
              <w:rPr>
                <w:b/>
                <w:sz w:val="26"/>
                <w:szCs w:val="26"/>
              </w:rPr>
              <w:t>Ghi chú</w:t>
            </w:r>
          </w:p>
        </w:tc>
      </w:tr>
      <w:tr w:rsidR="00857EF8" w:rsidRPr="00857EF8" w14:paraId="553F0055" w14:textId="77777777" w:rsidTr="00857EF8">
        <w:trPr>
          <w:trHeight w:val="421"/>
        </w:trPr>
        <w:tc>
          <w:tcPr>
            <w:tcW w:w="821" w:type="pct"/>
            <w:tcBorders>
              <w:top w:val="single" w:sz="6" w:space="0" w:color="auto"/>
              <w:left w:val="single" w:sz="6" w:space="0" w:color="auto"/>
              <w:bottom w:val="single" w:sz="6" w:space="0" w:color="auto"/>
              <w:right w:val="single" w:sz="6" w:space="0" w:color="auto"/>
            </w:tcBorders>
            <w:vAlign w:val="center"/>
            <w:hideMark/>
          </w:tcPr>
          <w:p w14:paraId="2597EEBC" w14:textId="77777777" w:rsidR="00857EF8" w:rsidRPr="00857EF8" w:rsidRDefault="00857EF8" w:rsidP="00857EF8">
            <w:pPr>
              <w:rPr>
                <w:sz w:val="26"/>
                <w:szCs w:val="26"/>
              </w:rPr>
            </w:pPr>
            <w:r w:rsidRPr="00857EF8">
              <w:rPr>
                <w:sz w:val="26"/>
                <w:szCs w:val="26"/>
              </w:rPr>
              <w:t>Tuần 1</w:t>
            </w:r>
          </w:p>
          <w:p w14:paraId="50AE68A7" w14:textId="29E0B975" w:rsidR="00857EF8" w:rsidRPr="00857EF8" w:rsidRDefault="00857EF8" w:rsidP="00857EF8">
            <w:pPr>
              <w:rPr>
                <w:sz w:val="26"/>
                <w:szCs w:val="26"/>
              </w:rPr>
            </w:pPr>
            <w:r w:rsidRPr="00857EF8">
              <w:rPr>
                <w:sz w:val="26"/>
                <w:szCs w:val="26"/>
              </w:rPr>
              <w:t>(từ 09/06/2025 đến 15/06/2025)</w:t>
            </w:r>
          </w:p>
        </w:tc>
        <w:tc>
          <w:tcPr>
            <w:tcW w:w="1772" w:type="pct"/>
            <w:tcBorders>
              <w:top w:val="single" w:sz="6" w:space="0" w:color="auto"/>
              <w:left w:val="single" w:sz="6" w:space="0" w:color="auto"/>
              <w:bottom w:val="single" w:sz="6" w:space="0" w:color="auto"/>
              <w:right w:val="single" w:sz="6" w:space="0" w:color="auto"/>
            </w:tcBorders>
            <w:vAlign w:val="center"/>
            <w:hideMark/>
          </w:tcPr>
          <w:p w14:paraId="4DF1BE03" w14:textId="10F6430D" w:rsidR="00857EF8" w:rsidRPr="00857EF8" w:rsidRDefault="00857EF8" w:rsidP="00857EF8">
            <w:pPr>
              <w:rPr>
                <w:sz w:val="26"/>
                <w:szCs w:val="26"/>
              </w:rPr>
            </w:pPr>
            <w:r w:rsidRPr="00857EF8">
              <w:rPr>
                <w:color w:val="000000"/>
                <w:sz w:val="26"/>
                <w:szCs w:val="26"/>
                <w:lang w:eastAsia="vi-VN"/>
              </w:rPr>
              <w:t>Nghiên cứu lý thuyết về Incremental Learning (IL)</w:t>
            </w:r>
          </w:p>
        </w:tc>
        <w:tc>
          <w:tcPr>
            <w:tcW w:w="1462" w:type="pct"/>
            <w:tcBorders>
              <w:top w:val="single" w:sz="6" w:space="0" w:color="auto"/>
              <w:left w:val="single" w:sz="6" w:space="0" w:color="auto"/>
              <w:bottom w:val="single" w:sz="6" w:space="0" w:color="auto"/>
              <w:right w:val="single" w:sz="6" w:space="0" w:color="auto"/>
            </w:tcBorders>
            <w:vAlign w:val="center"/>
            <w:hideMark/>
          </w:tcPr>
          <w:p w14:paraId="4E134FC8" w14:textId="2CF60B67" w:rsidR="00857EF8" w:rsidRPr="00857EF8" w:rsidRDefault="00857EF8" w:rsidP="00857EF8">
            <w:pPr>
              <w:rPr>
                <w:sz w:val="26"/>
                <w:szCs w:val="26"/>
              </w:rPr>
            </w:pPr>
            <w:r w:rsidRPr="00857EF8">
              <w:rPr>
                <w:color w:val="000000"/>
                <w:sz w:val="26"/>
                <w:szCs w:val="26"/>
                <w:lang w:eastAsia="vi-VN"/>
              </w:rPr>
              <w:t>Hiểu rõ nền tảng IL và vai trò trong thị giác máy tính và phân đoạn ảnh y tế</w:t>
            </w:r>
          </w:p>
        </w:tc>
        <w:tc>
          <w:tcPr>
            <w:tcW w:w="945" w:type="pct"/>
            <w:tcBorders>
              <w:top w:val="single" w:sz="6" w:space="0" w:color="auto"/>
              <w:left w:val="single" w:sz="6" w:space="0" w:color="auto"/>
              <w:bottom w:val="single" w:sz="6" w:space="0" w:color="auto"/>
              <w:right w:val="single" w:sz="6" w:space="0" w:color="auto"/>
            </w:tcBorders>
            <w:vAlign w:val="center"/>
            <w:hideMark/>
          </w:tcPr>
          <w:p w14:paraId="55E88B90" w14:textId="01D2499A" w:rsidR="00857EF8" w:rsidRPr="00857EF8" w:rsidRDefault="00857EF8" w:rsidP="00857EF8">
            <w:pPr>
              <w:rPr>
                <w:sz w:val="26"/>
                <w:szCs w:val="26"/>
              </w:rPr>
            </w:pPr>
            <w:r w:rsidRPr="00857EF8">
              <w:rPr>
                <w:color w:val="000000"/>
                <w:sz w:val="26"/>
                <w:szCs w:val="26"/>
                <w:lang w:eastAsia="vi-VN"/>
              </w:rPr>
              <w:t>So sánh IL với Transfer Learning</w:t>
            </w:r>
          </w:p>
        </w:tc>
      </w:tr>
    </w:tbl>
    <w:p w14:paraId="07D5AA1F" w14:textId="77777777" w:rsidR="00D04994" w:rsidRPr="00857EF8" w:rsidRDefault="00D04994" w:rsidP="00120B5D">
      <w:pPr>
        <w:rPr>
          <w:sz w:val="26"/>
          <w:szCs w:val="26"/>
        </w:rPr>
      </w:pPr>
    </w:p>
    <w:p w14:paraId="072B303A" w14:textId="77777777" w:rsidR="00D04994" w:rsidRPr="00857EF8" w:rsidRDefault="00D04994" w:rsidP="00120B5D">
      <w:pPr>
        <w:rPr>
          <w:b/>
          <w:bCs/>
          <w:sz w:val="26"/>
          <w:szCs w:val="26"/>
        </w:rPr>
      </w:pPr>
    </w:p>
    <w:p w14:paraId="690AD06A" w14:textId="3C6785E3" w:rsidR="00F00935" w:rsidRPr="00857EF8" w:rsidRDefault="00D04994" w:rsidP="00857EF8">
      <w:pPr>
        <w:rPr>
          <w:b/>
          <w:bCs/>
          <w:sz w:val="26"/>
          <w:szCs w:val="26"/>
        </w:rPr>
      </w:pPr>
      <w:r w:rsidRPr="00857EF8">
        <w:rPr>
          <w:b/>
          <w:bCs/>
          <w:sz w:val="26"/>
          <w:szCs w:val="26"/>
        </w:rPr>
        <w:t xml:space="preserve">2.2. </w:t>
      </w:r>
      <w:r w:rsidR="00857EF8" w:rsidRPr="00857EF8">
        <w:rPr>
          <w:b/>
          <w:bCs/>
          <w:sz w:val="26"/>
          <w:szCs w:val="26"/>
        </w:rPr>
        <w:t>Vấn đề đang giải quyết</w:t>
      </w:r>
    </w:p>
    <w:p w14:paraId="04D115AD" w14:textId="77777777" w:rsidR="00857EF8" w:rsidRPr="00857EF8" w:rsidRDefault="00857EF8" w:rsidP="00857EF8">
      <w:pPr>
        <w:spacing w:line="276" w:lineRule="auto"/>
        <w:rPr>
          <w:b/>
          <w:bCs/>
          <w:sz w:val="26"/>
          <w:szCs w:val="26"/>
        </w:rPr>
      </w:pPr>
      <w:r w:rsidRPr="00857EF8">
        <w:rPr>
          <w:b/>
          <w:bCs/>
          <w:sz w:val="26"/>
          <w:szCs w:val="26"/>
        </w:rPr>
        <w:t>? Bài toán</w:t>
      </w:r>
    </w:p>
    <w:p w14:paraId="643930C3" w14:textId="77777777" w:rsidR="00857EF8" w:rsidRPr="00857EF8" w:rsidRDefault="00857EF8" w:rsidP="00857EF8">
      <w:pPr>
        <w:spacing w:line="276" w:lineRule="auto"/>
        <w:rPr>
          <w:sz w:val="26"/>
          <w:szCs w:val="26"/>
        </w:rPr>
      </w:pPr>
      <w:r w:rsidRPr="00857EF8">
        <w:rPr>
          <w:sz w:val="26"/>
          <w:szCs w:val="26"/>
        </w:rPr>
        <w:t xml:space="preserve">Trong nhiều ứng dụng của thị giác máy tính (computer vision), đặc biệt là </w:t>
      </w:r>
      <w:r w:rsidRPr="00857EF8">
        <w:rPr>
          <w:b/>
          <w:bCs/>
          <w:sz w:val="26"/>
          <w:szCs w:val="26"/>
        </w:rPr>
        <w:t xml:space="preserve">phân đoạn ảnh y tế, </w:t>
      </w:r>
      <w:r w:rsidRPr="00857EF8">
        <w:rPr>
          <w:sz w:val="26"/>
          <w:szCs w:val="26"/>
        </w:rPr>
        <w:t>dữ liệu thường đến theo từng giai đoạn, ví dụ như:</w:t>
      </w:r>
    </w:p>
    <w:p w14:paraId="01109B69" w14:textId="6B51986B"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Ảnh từ các bệnh viện mới (domain khác, …)</w:t>
      </w:r>
    </w:p>
    <w:p w14:paraId="7526B434"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Dữ liệu về cơ quan/ bệnh lý mới (class mới)</w:t>
      </w:r>
    </w:p>
    <w:p w14:paraId="68DC1D69"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Nguồn ảnh khác nhau (modality: CT, MRI, …)</w:t>
      </w:r>
    </w:p>
    <w:p w14:paraId="5F612786" w14:textId="77777777" w:rsidR="00857EF8" w:rsidRPr="00857EF8" w:rsidRDefault="00857EF8" w:rsidP="00857EF8">
      <w:pPr>
        <w:spacing w:line="276" w:lineRule="auto"/>
        <w:rPr>
          <w:sz w:val="26"/>
          <w:szCs w:val="26"/>
        </w:rPr>
      </w:pPr>
      <w:r w:rsidRPr="00857EF8">
        <w:rPr>
          <w:sz w:val="26"/>
          <w:szCs w:val="26"/>
        </w:rPr>
        <w:t>Tuy nhiên, các mô hình học sâu truyền thống:</w:t>
      </w:r>
    </w:p>
    <w:p w14:paraId="2D362C7A"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Cần huấn luyện lại toàn bộ khi có dữ liệu mới</w:t>
      </w:r>
    </w:p>
    <w:p w14:paraId="12551446"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Dễ bị quên kiến thức cũ (catastrophic forgetting)</w:t>
      </w:r>
    </w:p>
    <w:p w14:paraId="64F76DA3"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lastRenderedPageBreak/>
        <w:t>Khó triển khai trong th</w:t>
      </w:r>
      <w:r w:rsidRPr="00857EF8">
        <w:rPr>
          <w:rFonts w:ascii="Times New Roman" w:hAnsi="Times New Roman" w:cs="Times New Roman"/>
          <w:sz w:val="26"/>
          <w:szCs w:val="26"/>
          <w:lang w:val="vi-VN"/>
        </w:rPr>
        <w:t>ực tế với chi phí cao và thời gian nhiều.</w:t>
      </w:r>
    </w:p>
    <w:p w14:paraId="0335E680" w14:textId="77777777" w:rsidR="00857EF8" w:rsidRPr="00857EF8" w:rsidRDefault="00857EF8" w:rsidP="00857EF8">
      <w:pPr>
        <w:spacing w:line="276" w:lineRule="auto"/>
        <w:rPr>
          <w:sz w:val="26"/>
          <w:szCs w:val="26"/>
        </w:rPr>
      </w:pPr>
      <w:r w:rsidRPr="00857EF8">
        <w:rPr>
          <w:b/>
          <w:bCs/>
          <w:sz w:val="26"/>
          <w:szCs w:val="26"/>
        </w:rPr>
        <w:t>?? Vấn đề cốt lõi</w:t>
      </w:r>
    </w:p>
    <w:p w14:paraId="45D87FA3" w14:textId="77777777" w:rsidR="00857EF8" w:rsidRPr="00857EF8" w:rsidRDefault="00857EF8" w:rsidP="00857EF8">
      <w:pPr>
        <w:spacing w:line="276" w:lineRule="auto"/>
        <w:rPr>
          <w:sz w:val="26"/>
          <w:szCs w:val="26"/>
        </w:rPr>
      </w:pPr>
      <w:r w:rsidRPr="00857EF8">
        <w:rPr>
          <w:sz w:val="26"/>
          <w:szCs w:val="26"/>
        </w:rPr>
        <w:t>Làm sao để mô hình học d</w:t>
      </w:r>
      <w:r w:rsidRPr="00857EF8">
        <w:rPr>
          <w:sz w:val="26"/>
          <w:szCs w:val="26"/>
          <w:lang w:val="vi-VN"/>
        </w:rPr>
        <w:t>ữ liệu mới mà không quên kiến thức cũ, trong khi dữ liệu có thể mất cân bằng giữa các lớp hoặc phase.</w:t>
      </w:r>
    </w:p>
    <w:p w14:paraId="3D82DD10" w14:textId="77777777" w:rsidR="00F00935" w:rsidRPr="00857EF8" w:rsidRDefault="00F00935" w:rsidP="00120B5D">
      <w:pPr>
        <w:rPr>
          <w:sz w:val="26"/>
          <w:szCs w:val="26"/>
        </w:rPr>
      </w:pPr>
    </w:p>
    <w:p w14:paraId="30E0308C" w14:textId="7BDBE539" w:rsidR="00D04994" w:rsidRPr="00857EF8" w:rsidRDefault="00D04994" w:rsidP="00120B5D">
      <w:pPr>
        <w:rPr>
          <w:b/>
          <w:bCs/>
          <w:sz w:val="26"/>
          <w:szCs w:val="26"/>
        </w:rPr>
      </w:pPr>
      <w:r w:rsidRPr="00857EF8">
        <w:rPr>
          <w:b/>
          <w:bCs/>
          <w:sz w:val="26"/>
          <w:szCs w:val="26"/>
        </w:rPr>
        <w:t xml:space="preserve">2.3. </w:t>
      </w:r>
      <w:r w:rsidR="00857EF8" w:rsidRPr="00857EF8">
        <w:rPr>
          <w:b/>
          <w:bCs/>
          <w:sz w:val="26"/>
          <w:szCs w:val="26"/>
        </w:rPr>
        <w:t>Phương pháp giải quyết</w:t>
      </w:r>
    </w:p>
    <w:p w14:paraId="0DE683CD" w14:textId="77777777" w:rsidR="0026655B" w:rsidRPr="00857EF8" w:rsidRDefault="0026655B" w:rsidP="00120B5D">
      <w:pPr>
        <w:rPr>
          <w:b/>
          <w:bCs/>
          <w:sz w:val="26"/>
          <w:szCs w:val="26"/>
        </w:rPr>
      </w:pPr>
    </w:p>
    <w:p w14:paraId="42B240F9" w14:textId="77777777" w:rsidR="00857EF8" w:rsidRPr="00857EF8" w:rsidRDefault="00857EF8" w:rsidP="00857EF8">
      <w:pPr>
        <w:spacing w:line="276" w:lineRule="auto"/>
        <w:rPr>
          <w:sz w:val="26"/>
          <w:szCs w:val="26"/>
          <w:lang w:val="vi-VN"/>
        </w:rPr>
      </w:pPr>
      <w:r w:rsidRPr="00857EF8">
        <w:rPr>
          <w:b/>
          <w:bCs/>
          <w:sz w:val="26"/>
          <w:szCs w:val="26"/>
        </w:rPr>
        <w:t>? Incremental Learning</w:t>
      </w:r>
      <w:r w:rsidRPr="00857EF8">
        <w:rPr>
          <w:sz w:val="26"/>
          <w:szCs w:val="26"/>
        </w:rPr>
        <w:t xml:space="preserve"> (IL) là h</w:t>
      </w:r>
      <w:r w:rsidRPr="00857EF8">
        <w:rPr>
          <w:sz w:val="26"/>
          <w:szCs w:val="26"/>
          <w:lang w:val="vi-VN"/>
        </w:rPr>
        <w:t>ướng tiếp cận cho phép mô hình học liên tục từ dữ liệu mới theo từng phase (gọi là task), và vẫn dữ lại hiệu quả từ các lớp cũ đã học.</w:t>
      </w:r>
    </w:p>
    <w:p w14:paraId="4B735A90" w14:textId="77777777" w:rsidR="00857EF8" w:rsidRPr="00857EF8" w:rsidRDefault="00857EF8" w:rsidP="00857EF8">
      <w:pPr>
        <w:spacing w:line="276" w:lineRule="auto"/>
        <w:rPr>
          <w:b/>
          <w:bCs/>
          <w:sz w:val="26"/>
          <w:szCs w:val="26"/>
          <w:lang w:val="vi-VN"/>
        </w:rPr>
      </w:pPr>
      <w:r w:rsidRPr="00857EF8">
        <w:rPr>
          <w:b/>
          <w:bCs/>
          <w:sz w:val="26"/>
          <w:szCs w:val="26"/>
          <w:lang w:val="vi-VN"/>
        </w:rPr>
        <w:t>?? Các thành phần được nghiên cứu trong tuần:</w:t>
      </w:r>
    </w:p>
    <w:p w14:paraId="23661271" w14:textId="2184BB86" w:rsidR="00857EF8" w:rsidRPr="00857EF8" w:rsidRDefault="00857EF8" w:rsidP="00857EF8">
      <w:pPr>
        <w:pStyle w:val="ListParagraph"/>
        <w:numPr>
          <w:ilvl w:val="0"/>
          <w:numId w:val="8"/>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Thách thức của IL:</w:t>
      </w:r>
    </w:p>
    <w:p w14:paraId="1DDE4182"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 xml:space="preserve">Catastrophic Forgetting: </w:t>
      </w:r>
      <w:r w:rsidRPr="00857EF8">
        <w:rPr>
          <w:rFonts w:ascii="Times New Roman" w:hAnsi="Times New Roman" w:cs="Times New Roman"/>
          <w:sz w:val="26"/>
          <w:szCs w:val="26"/>
        </w:rPr>
        <w:t>mô hình quên lớp cũ sau khi học lớp mới.</w:t>
      </w:r>
    </w:p>
    <w:p w14:paraId="7283E480"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Dual Imbalance:</w:t>
      </w:r>
    </w:p>
    <w:p w14:paraId="48E1FF41" w14:textId="77777777" w:rsidR="00857EF8" w:rsidRPr="00857EF8" w:rsidRDefault="00857EF8" w:rsidP="00857EF8">
      <w:pPr>
        <w:pStyle w:val="ListParagraph"/>
        <w:numPr>
          <w:ilvl w:val="1"/>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Inter-phase imbalance: dữ liệu lớp cũ ít hơn lớp mới.</w:t>
      </w:r>
    </w:p>
    <w:p w14:paraId="210A4B17" w14:textId="77777777" w:rsidR="00857EF8" w:rsidRPr="00857EF8" w:rsidRDefault="00857EF8" w:rsidP="00857EF8">
      <w:pPr>
        <w:pStyle w:val="ListParagraph"/>
        <w:numPr>
          <w:ilvl w:val="1"/>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Intra-phase imbalance: lớp phổ biến &gt; lớp hiếm.</w:t>
      </w:r>
    </w:p>
    <w:p w14:paraId="22EF691B"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Stability – Plasticity Dilemma:</w:t>
      </w:r>
    </w:p>
    <w:p w14:paraId="559FE9AE" w14:textId="77777777" w:rsidR="00857EF8" w:rsidRPr="00857EF8" w:rsidRDefault="00857EF8" w:rsidP="00857EF8">
      <w:pPr>
        <w:pStyle w:val="ListParagraph"/>
        <w:numPr>
          <w:ilvl w:val="1"/>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Stability: giữ kiến thức cũ.</w:t>
      </w:r>
    </w:p>
    <w:p w14:paraId="72D48CE1" w14:textId="77777777" w:rsidR="00857EF8" w:rsidRPr="00857EF8" w:rsidRDefault="00857EF8" w:rsidP="00857EF8">
      <w:pPr>
        <w:pStyle w:val="ListParagraph"/>
        <w:numPr>
          <w:ilvl w:val="1"/>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Plasticity: tiếp thu cái mới.</w:t>
      </w:r>
    </w:p>
    <w:p w14:paraId="5F2D7751" w14:textId="7FD77526" w:rsidR="00857EF8" w:rsidRPr="00857EF8" w:rsidRDefault="00857EF8" w:rsidP="00857EF8">
      <w:pPr>
        <w:pStyle w:val="ListParagraph"/>
        <w:numPr>
          <w:ilvl w:val="0"/>
          <w:numId w:val="8"/>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 xml:space="preserve">Tổng hợp phương pháp từ bài báo </w:t>
      </w:r>
      <w:r w:rsidRPr="00857EF8">
        <w:rPr>
          <w:rFonts w:ascii="Times New Roman" w:hAnsi="Times New Roman" w:cs="Times New Roman"/>
          <w:color w:val="000000"/>
          <w:sz w:val="26"/>
          <w:szCs w:val="26"/>
          <w:lang w:eastAsia="vi-VN"/>
        </w:rPr>
        <w:t>“Training Like a Medical Resident”</w:t>
      </w:r>
      <w:r w:rsidRPr="00857EF8">
        <w:rPr>
          <w:rFonts w:ascii="Times New Roman" w:hAnsi="Times New Roman" w:cs="Times New Roman"/>
          <w:b/>
          <w:bCs/>
          <w:sz w:val="26"/>
          <w:szCs w:val="26"/>
        </w:rPr>
        <w:t>:</w:t>
      </w:r>
    </w:p>
    <w:p w14:paraId="6E4747B3"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Đề xuất cách cân bằng gradient để giảm thiên lệch về lớp mới.</w:t>
      </w:r>
    </w:p>
    <w:p w14:paraId="3F967FBC"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Áp dụng DAKD (Distributeion-Aware Knowledge Distillation): điều chỉnh trọng số loss dựa theo số lượng dữ liệu đã mất -&gt; giúp giữ lại tốt hơn các lớp cũ.</w:t>
      </w:r>
    </w:p>
    <w:p w14:paraId="0BAF23BF" w14:textId="77777777" w:rsidR="00857EF8" w:rsidRPr="00857EF8" w:rsidRDefault="00857EF8" w:rsidP="00857EF8">
      <w:pPr>
        <w:pStyle w:val="ListParagraph"/>
        <w:numPr>
          <w:ilvl w:val="0"/>
          <w:numId w:val="6"/>
        </w:numPr>
        <w:spacing w:line="276" w:lineRule="auto"/>
        <w:rPr>
          <w:rFonts w:ascii="Times New Roman" w:hAnsi="Times New Roman" w:cs="Times New Roman"/>
          <w:b/>
          <w:bCs/>
          <w:sz w:val="26"/>
          <w:szCs w:val="26"/>
        </w:rPr>
      </w:pPr>
      <w:r w:rsidRPr="00857EF8">
        <w:rPr>
          <w:rFonts w:ascii="Times New Roman" w:hAnsi="Times New Roman" w:cs="Times New Roman"/>
          <w:sz w:val="26"/>
          <w:szCs w:val="26"/>
        </w:rPr>
        <w:t>Hiệu quả được kiểm chứng trên CIFAR100, ImageNetSubsset, Food101.</w:t>
      </w:r>
    </w:p>
    <w:p w14:paraId="58FAFEB2" w14:textId="4AF4B8EA" w:rsidR="00857EF8" w:rsidRPr="00857EF8" w:rsidRDefault="00857EF8" w:rsidP="00857EF8">
      <w:pPr>
        <w:pStyle w:val="ListParagraph"/>
        <w:numPr>
          <w:ilvl w:val="0"/>
          <w:numId w:val="8"/>
        </w:numPr>
        <w:spacing w:line="276" w:lineRule="auto"/>
        <w:rPr>
          <w:rFonts w:ascii="Times New Roman" w:hAnsi="Times New Roman" w:cs="Times New Roman"/>
          <w:b/>
          <w:bCs/>
          <w:sz w:val="26"/>
          <w:szCs w:val="26"/>
        </w:rPr>
      </w:pPr>
      <w:r w:rsidRPr="00857EF8">
        <w:rPr>
          <w:rFonts w:ascii="Times New Roman" w:hAnsi="Times New Roman" w:cs="Times New Roman"/>
          <w:b/>
          <w:bCs/>
          <w:sz w:val="26"/>
          <w:szCs w:val="26"/>
        </w:rPr>
        <w:t>So sánh với Transfer Learning:</w:t>
      </w:r>
    </w:p>
    <w:tbl>
      <w:tblPr>
        <w:tblStyle w:val="TableGrid"/>
        <w:tblW w:w="0" w:type="auto"/>
        <w:tblInd w:w="720" w:type="dxa"/>
        <w:tblLook w:val="04A0" w:firstRow="1" w:lastRow="0" w:firstColumn="1" w:lastColumn="0" w:noHBand="0" w:noVBand="1"/>
      </w:tblPr>
      <w:tblGrid>
        <w:gridCol w:w="2678"/>
        <w:gridCol w:w="2766"/>
        <w:gridCol w:w="2898"/>
      </w:tblGrid>
      <w:tr w:rsidR="00857EF8" w:rsidRPr="00857EF8" w14:paraId="4CC1ED25" w14:textId="77777777" w:rsidTr="00BD68CE">
        <w:tc>
          <w:tcPr>
            <w:tcW w:w="3116" w:type="dxa"/>
          </w:tcPr>
          <w:p w14:paraId="3009E83A" w14:textId="77777777" w:rsidR="00857EF8" w:rsidRPr="00857EF8" w:rsidRDefault="00857EF8" w:rsidP="00BD68CE">
            <w:pPr>
              <w:spacing w:line="276" w:lineRule="auto"/>
              <w:rPr>
                <w:b/>
                <w:bCs/>
                <w:sz w:val="26"/>
                <w:szCs w:val="26"/>
              </w:rPr>
            </w:pPr>
            <w:r w:rsidRPr="00857EF8">
              <w:rPr>
                <w:b/>
                <w:bCs/>
                <w:sz w:val="26"/>
                <w:szCs w:val="26"/>
              </w:rPr>
              <w:t>Tiêu chí</w:t>
            </w:r>
          </w:p>
        </w:tc>
        <w:tc>
          <w:tcPr>
            <w:tcW w:w="3117" w:type="dxa"/>
          </w:tcPr>
          <w:p w14:paraId="071ED2B0" w14:textId="77777777" w:rsidR="00857EF8" w:rsidRPr="00857EF8" w:rsidRDefault="00857EF8" w:rsidP="00BD68CE">
            <w:pPr>
              <w:spacing w:line="276" w:lineRule="auto"/>
              <w:rPr>
                <w:b/>
                <w:bCs/>
                <w:sz w:val="26"/>
                <w:szCs w:val="26"/>
              </w:rPr>
            </w:pPr>
            <w:r w:rsidRPr="00857EF8">
              <w:rPr>
                <w:b/>
                <w:bCs/>
                <w:sz w:val="26"/>
                <w:szCs w:val="26"/>
              </w:rPr>
              <w:t>IL</w:t>
            </w:r>
          </w:p>
        </w:tc>
        <w:tc>
          <w:tcPr>
            <w:tcW w:w="3117" w:type="dxa"/>
          </w:tcPr>
          <w:p w14:paraId="448566B4" w14:textId="77777777" w:rsidR="00857EF8" w:rsidRPr="00857EF8" w:rsidRDefault="00857EF8" w:rsidP="00BD68CE">
            <w:pPr>
              <w:spacing w:line="276" w:lineRule="auto"/>
              <w:rPr>
                <w:b/>
                <w:bCs/>
                <w:sz w:val="26"/>
                <w:szCs w:val="26"/>
              </w:rPr>
            </w:pPr>
            <w:r w:rsidRPr="00857EF8">
              <w:rPr>
                <w:b/>
                <w:bCs/>
                <w:sz w:val="26"/>
                <w:szCs w:val="26"/>
              </w:rPr>
              <w:t>Transfer Learning</w:t>
            </w:r>
          </w:p>
        </w:tc>
      </w:tr>
      <w:tr w:rsidR="00857EF8" w:rsidRPr="00857EF8" w14:paraId="3701B09D" w14:textId="77777777" w:rsidTr="00BD68CE">
        <w:tc>
          <w:tcPr>
            <w:tcW w:w="3116" w:type="dxa"/>
          </w:tcPr>
          <w:p w14:paraId="46B3718B" w14:textId="77777777" w:rsidR="00857EF8" w:rsidRPr="00857EF8" w:rsidRDefault="00857EF8" w:rsidP="00BD68CE">
            <w:pPr>
              <w:spacing w:line="276" w:lineRule="auto"/>
              <w:rPr>
                <w:b/>
                <w:bCs/>
                <w:sz w:val="26"/>
                <w:szCs w:val="26"/>
              </w:rPr>
            </w:pPr>
            <w:r w:rsidRPr="00857EF8">
              <w:rPr>
                <w:b/>
                <w:bCs/>
                <w:sz w:val="26"/>
                <w:szCs w:val="26"/>
              </w:rPr>
              <w:t>Học mới</w:t>
            </w:r>
          </w:p>
        </w:tc>
        <w:tc>
          <w:tcPr>
            <w:tcW w:w="3117" w:type="dxa"/>
          </w:tcPr>
          <w:p w14:paraId="6D17B7D0" w14:textId="77777777" w:rsidR="00857EF8" w:rsidRPr="00857EF8" w:rsidRDefault="00857EF8" w:rsidP="00BD68CE">
            <w:pPr>
              <w:spacing w:line="276" w:lineRule="auto"/>
              <w:rPr>
                <w:sz w:val="26"/>
                <w:szCs w:val="26"/>
              </w:rPr>
            </w:pPr>
            <w:r w:rsidRPr="00857EF8">
              <w:rPr>
                <w:sz w:val="26"/>
                <w:szCs w:val="26"/>
              </w:rPr>
              <w:t>Tuần tự, từng lớp</w:t>
            </w:r>
          </w:p>
        </w:tc>
        <w:tc>
          <w:tcPr>
            <w:tcW w:w="3117" w:type="dxa"/>
          </w:tcPr>
          <w:p w14:paraId="41F389FE" w14:textId="77777777" w:rsidR="00857EF8" w:rsidRPr="00857EF8" w:rsidRDefault="00857EF8" w:rsidP="00BD68CE">
            <w:pPr>
              <w:spacing w:line="276" w:lineRule="auto"/>
              <w:rPr>
                <w:sz w:val="26"/>
                <w:szCs w:val="26"/>
              </w:rPr>
            </w:pPr>
            <w:r w:rsidRPr="00857EF8">
              <w:rPr>
                <w:sz w:val="26"/>
                <w:szCs w:val="26"/>
              </w:rPr>
              <w:t>Một lần, toàn bộ</w:t>
            </w:r>
          </w:p>
        </w:tc>
      </w:tr>
      <w:tr w:rsidR="00857EF8" w:rsidRPr="00857EF8" w14:paraId="64D9C3C0" w14:textId="77777777" w:rsidTr="00BD68CE">
        <w:tc>
          <w:tcPr>
            <w:tcW w:w="3116" w:type="dxa"/>
          </w:tcPr>
          <w:p w14:paraId="56E13A9F" w14:textId="77777777" w:rsidR="00857EF8" w:rsidRPr="00857EF8" w:rsidRDefault="00857EF8" w:rsidP="00BD68CE">
            <w:pPr>
              <w:spacing w:line="276" w:lineRule="auto"/>
              <w:rPr>
                <w:b/>
                <w:bCs/>
                <w:sz w:val="26"/>
                <w:szCs w:val="26"/>
              </w:rPr>
            </w:pPr>
            <w:r w:rsidRPr="00857EF8">
              <w:rPr>
                <w:b/>
                <w:bCs/>
                <w:sz w:val="26"/>
                <w:szCs w:val="26"/>
              </w:rPr>
              <w:t>Dữ liệu</w:t>
            </w:r>
          </w:p>
        </w:tc>
        <w:tc>
          <w:tcPr>
            <w:tcW w:w="3117" w:type="dxa"/>
          </w:tcPr>
          <w:p w14:paraId="1992B976" w14:textId="77777777" w:rsidR="00857EF8" w:rsidRPr="00857EF8" w:rsidRDefault="00857EF8" w:rsidP="00BD68CE">
            <w:pPr>
              <w:spacing w:line="276" w:lineRule="auto"/>
              <w:rPr>
                <w:sz w:val="26"/>
                <w:szCs w:val="26"/>
              </w:rPr>
            </w:pPr>
            <w:r w:rsidRPr="00857EF8">
              <w:rPr>
                <w:sz w:val="26"/>
                <w:szCs w:val="26"/>
              </w:rPr>
              <w:t>Theo giai đoạn</w:t>
            </w:r>
          </w:p>
        </w:tc>
        <w:tc>
          <w:tcPr>
            <w:tcW w:w="3117" w:type="dxa"/>
          </w:tcPr>
          <w:p w14:paraId="2CE19339" w14:textId="77777777" w:rsidR="00857EF8" w:rsidRPr="00857EF8" w:rsidRDefault="00857EF8" w:rsidP="00BD68CE">
            <w:pPr>
              <w:spacing w:line="276" w:lineRule="auto"/>
              <w:rPr>
                <w:sz w:val="26"/>
                <w:szCs w:val="26"/>
              </w:rPr>
            </w:pPr>
            <w:r w:rsidRPr="00857EF8">
              <w:rPr>
                <w:sz w:val="26"/>
                <w:szCs w:val="26"/>
              </w:rPr>
              <w:t>Cần đầy đủ ngay từ đầu</w:t>
            </w:r>
          </w:p>
        </w:tc>
      </w:tr>
      <w:tr w:rsidR="00857EF8" w:rsidRPr="00857EF8" w14:paraId="3D31519F" w14:textId="77777777" w:rsidTr="00BD68CE">
        <w:tc>
          <w:tcPr>
            <w:tcW w:w="3116" w:type="dxa"/>
          </w:tcPr>
          <w:p w14:paraId="113798FC" w14:textId="77777777" w:rsidR="00857EF8" w:rsidRPr="00857EF8" w:rsidRDefault="00857EF8" w:rsidP="00BD68CE">
            <w:pPr>
              <w:spacing w:line="276" w:lineRule="auto"/>
              <w:rPr>
                <w:b/>
                <w:bCs/>
                <w:sz w:val="26"/>
                <w:szCs w:val="26"/>
              </w:rPr>
            </w:pPr>
            <w:r w:rsidRPr="00857EF8">
              <w:rPr>
                <w:b/>
                <w:bCs/>
                <w:sz w:val="26"/>
                <w:szCs w:val="26"/>
              </w:rPr>
              <w:t>Thách thức</w:t>
            </w:r>
          </w:p>
        </w:tc>
        <w:tc>
          <w:tcPr>
            <w:tcW w:w="3117" w:type="dxa"/>
          </w:tcPr>
          <w:p w14:paraId="1CF4B52B" w14:textId="77777777" w:rsidR="00857EF8" w:rsidRPr="00857EF8" w:rsidRDefault="00857EF8" w:rsidP="00BD68CE">
            <w:pPr>
              <w:spacing w:line="276" w:lineRule="auto"/>
              <w:rPr>
                <w:sz w:val="26"/>
                <w:szCs w:val="26"/>
              </w:rPr>
            </w:pPr>
            <w:r w:rsidRPr="00857EF8">
              <w:rPr>
                <w:sz w:val="26"/>
                <w:szCs w:val="26"/>
              </w:rPr>
              <w:t>Forgetting, imbalance</w:t>
            </w:r>
          </w:p>
        </w:tc>
        <w:tc>
          <w:tcPr>
            <w:tcW w:w="3117" w:type="dxa"/>
          </w:tcPr>
          <w:p w14:paraId="72D7003E" w14:textId="77777777" w:rsidR="00857EF8" w:rsidRPr="00857EF8" w:rsidRDefault="00857EF8" w:rsidP="00BD68CE">
            <w:pPr>
              <w:spacing w:line="276" w:lineRule="auto"/>
              <w:rPr>
                <w:sz w:val="26"/>
                <w:szCs w:val="26"/>
              </w:rPr>
            </w:pPr>
            <w:r w:rsidRPr="00857EF8">
              <w:rPr>
                <w:sz w:val="26"/>
                <w:szCs w:val="26"/>
              </w:rPr>
              <w:t>Domain mismatch</w:t>
            </w:r>
          </w:p>
        </w:tc>
      </w:tr>
      <w:tr w:rsidR="00857EF8" w:rsidRPr="00857EF8" w14:paraId="7DB2F33B" w14:textId="77777777" w:rsidTr="00BD68CE">
        <w:tc>
          <w:tcPr>
            <w:tcW w:w="3116" w:type="dxa"/>
          </w:tcPr>
          <w:p w14:paraId="2815076C" w14:textId="77777777" w:rsidR="00857EF8" w:rsidRPr="00857EF8" w:rsidRDefault="00857EF8" w:rsidP="00BD68CE">
            <w:pPr>
              <w:spacing w:line="276" w:lineRule="auto"/>
              <w:rPr>
                <w:b/>
                <w:bCs/>
                <w:sz w:val="26"/>
                <w:szCs w:val="26"/>
              </w:rPr>
            </w:pPr>
            <w:r w:rsidRPr="00857EF8">
              <w:rPr>
                <w:b/>
                <w:bCs/>
                <w:sz w:val="26"/>
                <w:szCs w:val="26"/>
              </w:rPr>
              <w:t>Tính thực tiễn</w:t>
            </w:r>
          </w:p>
        </w:tc>
        <w:tc>
          <w:tcPr>
            <w:tcW w:w="3117"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857EF8" w:rsidRPr="00857EF8" w14:paraId="77863DC6" w14:textId="77777777" w:rsidTr="00BD68CE">
              <w:trPr>
                <w:tblCellSpacing w:w="15" w:type="dxa"/>
              </w:trPr>
              <w:tc>
                <w:tcPr>
                  <w:tcW w:w="0" w:type="auto"/>
                  <w:vAlign w:val="center"/>
                  <w:hideMark/>
                </w:tcPr>
                <w:p w14:paraId="49CA78B9" w14:textId="77777777" w:rsidR="00857EF8" w:rsidRPr="00857EF8" w:rsidRDefault="00857EF8" w:rsidP="00BD68CE">
                  <w:pPr>
                    <w:spacing w:line="276" w:lineRule="auto"/>
                    <w:ind w:firstLine="720"/>
                    <w:rPr>
                      <w:sz w:val="26"/>
                      <w:szCs w:val="26"/>
                    </w:rPr>
                  </w:pPr>
                </w:p>
              </w:tc>
            </w:tr>
          </w:tbl>
          <w:p w14:paraId="73FCDCB2" w14:textId="77777777" w:rsidR="00857EF8" w:rsidRPr="00857EF8" w:rsidRDefault="00857EF8" w:rsidP="00BD68CE">
            <w:pPr>
              <w:spacing w:line="276" w:lineRule="auto"/>
              <w:ind w:firstLine="720"/>
              <w:rPr>
                <w:vanish/>
                <w:sz w:val="26"/>
                <w:szCs w:val="26"/>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50"/>
            </w:tblGrid>
            <w:tr w:rsidR="00857EF8" w:rsidRPr="00857EF8" w14:paraId="40D7C59A" w14:textId="77777777" w:rsidTr="00BD68CE">
              <w:trPr>
                <w:tblCellSpacing w:w="15" w:type="dxa"/>
              </w:trPr>
              <w:tc>
                <w:tcPr>
                  <w:tcW w:w="0" w:type="auto"/>
                  <w:vAlign w:val="center"/>
                  <w:hideMark/>
                </w:tcPr>
                <w:p w14:paraId="46AB9DF6" w14:textId="77777777" w:rsidR="00857EF8" w:rsidRPr="00857EF8" w:rsidRDefault="00857EF8" w:rsidP="00BD68CE">
                  <w:pPr>
                    <w:spacing w:line="276" w:lineRule="auto"/>
                    <w:rPr>
                      <w:sz w:val="26"/>
                      <w:szCs w:val="26"/>
                    </w:rPr>
                  </w:pPr>
                  <w:r w:rsidRPr="00857EF8">
                    <w:rPr>
                      <w:sz w:val="26"/>
                      <w:szCs w:val="26"/>
                    </w:rPr>
                    <w:t>Cao với dữ liệu cập nhật</w:t>
                  </w:r>
                </w:p>
              </w:tc>
            </w:tr>
          </w:tbl>
          <w:p w14:paraId="30C4799E" w14:textId="77777777" w:rsidR="00857EF8" w:rsidRPr="00857EF8" w:rsidRDefault="00857EF8" w:rsidP="00BD68CE">
            <w:pPr>
              <w:spacing w:line="276" w:lineRule="auto"/>
              <w:ind w:firstLine="720"/>
              <w:rPr>
                <w:sz w:val="26"/>
                <w:szCs w:val="26"/>
              </w:rPr>
            </w:pPr>
          </w:p>
        </w:tc>
        <w:tc>
          <w:tcPr>
            <w:tcW w:w="3117" w:type="dxa"/>
          </w:tcPr>
          <w:p w14:paraId="7C7A5F9D" w14:textId="77777777" w:rsidR="00857EF8" w:rsidRPr="00857EF8" w:rsidRDefault="00857EF8" w:rsidP="00BD68CE">
            <w:pPr>
              <w:spacing w:line="276" w:lineRule="auto"/>
              <w:rPr>
                <w:sz w:val="26"/>
                <w:szCs w:val="26"/>
              </w:rPr>
            </w:pPr>
            <w:r w:rsidRPr="00857EF8">
              <w:rPr>
                <w:sz w:val="26"/>
                <w:szCs w:val="26"/>
              </w:rPr>
              <w:t>Tốt cho pretrain+finetune</w:t>
            </w:r>
          </w:p>
        </w:tc>
      </w:tr>
    </w:tbl>
    <w:p w14:paraId="4A5D6F42" w14:textId="77777777" w:rsidR="00857EF8" w:rsidRPr="00857EF8" w:rsidRDefault="00857EF8" w:rsidP="00857EF8">
      <w:pPr>
        <w:spacing w:line="276" w:lineRule="auto"/>
        <w:rPr>
          <w:b/>
          <w:bCs/>
          <w:sz w:val="26"/>
          <w:szCs w:val="26"/>
        </w:rPr>
      </w:pPr>
    </w:p>
    <w:p w14:paraId="552A1F89" w14:textId="61385D3A" w:rsidR="00857EF8" w:rsidRPr="00857EF8" w:rsidRDefault="00857EF8" w:rsidP="00857EF8">
      <w:pPr>
        <w:spacing w:line="276" w:lineRule="auto"/>
        <w:rPr>
          <w:b/>
          <w:bCs/>
          <w:sz w:val="26"/>
          <w:szCs w:val="26"/>
        </w:rPr>
      </w:pPr>
      <w:r w:rsidRPr="00857EF8">
        <w:rPr>
          <w:b/>
          <w:bCs/>
          <w:sz w:val="26"/>
          <w:szCs w:val="26"/>
        </w:rPr>
        <w:t>2.4. Kết quả đạt được</w:t>
      </w:r>
    </w:p>
    <w:p w14:paraId="77253085"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Đọc hiểu khái niệm IL và phân loại các loại học liên tục (class-incremental, task-incremental, domain-incremental)</w:t>
      </w:r>
    </w:p>
    <w:p w14:paraId="68C34856"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Phân tích sâu các thách thức: catastrophic forgetting, dual imbalance</w:t>
      </w:r>
    </w:p>
    <w:p w14:paraId="26BB0C58"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Tổng hợp cơ chế Gradient Reweighting &amp; DAKD từ bài báo CVPR 2024</w:t>
      </w:r>
    </w:p>
    <w:p w14:paraId="70D56488" w14:textId="77777777" w:rsidR="00857EF8" w:rsidRPr="00857EF8" w:rsidRDefault="00857EF8" w:rsidP="00857EF8">
      <w:pPr>
        <w:pStyle w:val="ListParagraph"/>
        <w:numPr>
          <w:ilvl w:val="0"/>
          <w:numId w:val="6"/>
        </w:numPr>
        <w:spacing w:line="276" w:lineRule="auto"/>
        <w:rPr>
          <w:rFonts w:ascii="Times New Roman" w:hAnsi="Times New Roman" w:cs="Times New Roman"/>
          <w:sz w:val="26"/>
          <w:szCs w:val="26"/>
        </w:rPr>
      </w:pPr>
      <w:r w:rsidRPr="00857EF8">
        <w:rPr>
          <w:rFonts w:ascii="Times New Roman" w:hAnsi="Times New Roman" w:cs="Times New Roman"/>
          <w:sz w:val="26"/>
          <w:szCs w:val="26"/>
        </w:rPr>
        <w:t>So sánh IL với Transfer Learning cả về lý thuyết và ứng dụng</w:t>
      </w:r>
    </w:p>
    <w:p w14:paraId="024A6DE9" w14:textId="77777777" w:rsidR="00857EF8" w:rsidRPr="00857EF8" w:rsidRDefault="00857EF8" w:rsidP="00857EF8">
      <w:pPr>
        <w:spacing w:line="276" w:lineRule="auto"/>
        <w:rPr>
          <w:b/>
          <w:bCs/>
          <w:sz w:val="26"/>
          <w:szCs w:val="26"/>
        </w:rPr>
      </w:pPr>
    </w:p>
    <w:p w14:paraId="54234A97" w14:textId="77777777" w:rsidR="0082725A" w:rsidRPr="00857EF8" w:rsidRDefault="0082725A">
      <w:pPr>
        <w:rPr>
          <w:sz w:val="26"/>
          <w:szCs w:val="26"/>
        </w:rPr>
      </w:pPr>
    </w:p>
    <w:p w14:paraId="07D8075F" w14:textId="4385F36C" w:rsidR="00D04994" w:rsidRPr="00857EF8" w:rsidRDefault="00D04994">
      <w:pPr>
        <w:rPr>
          <w:b/>
          <w:bCs/>
          <w:sz w:val="26"/>
          <w:szCs w:val="26"/>
        </w:rPr>
      </w:pPr>
      <w:r w:rsidRPr="00857EF8">
        <w:rPr>
          <w:b/>
          <w:bCs/>
          <w:sz w:val="26"/>
          <w:szCs w:val="26"/>
        </w:rPr>
        <w:t>3. NHẬN XÉT CỦA GVHD</w:t>
      </w:r>
    </w:p>
    <w:p w14:paraId="7B87436C" w14:textId="77777777" w:rsidR="00D04994" w:rsidRPr="00857EF8" w:rsidRDefault="00D04994">
      <w:pPr>
        <w:rPr>
          <w:b/>
          <w:bCs/>
          <w:sz w:val="26"/>
          <w:szCs w:val="26"/>
        </w:rPr>
      </w:pPr>
    </w:p>
    <w:p w14:paraId="7DB72E55" w14:textId="0B64D554" w:rsidR="0082725A"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384E081F"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15F848B6"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498C8DD9"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36B365A2"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79966BEE"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7C5C877D"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6814B1F5" w14:textId="1C22422A"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6666FDF3" w14:textId="77777777" w:rsidR="00BD14A0" w:rsidRPr="00857EF8" w:rsidRDefault="00BD14A0" w:rsidP="00BD14A0">
      <w:pPr>
        <w:tabs>
          <w:tab w:val="left" w:leader="dot" w:pos="6804"/>
          <w:tab w:val="left" w:leader="dot" w:pos="22680"/>
        </w:tabs>
        <w:spacing w:line="360" w:lineRule="auto"/>
        <w:rPr>
          <w:b/>
          <w:bCs/>
          <w:sz w:val="26"/>
          <w:szCs w:val="26"/>
        </w:rPr>
      </w:pPr>
      <w:r w:rsidRPr="00857EF8">
        <w:rPr>
          <w:b/>
          <w:bCs/>
          <w:sz w:val="26"/>
          <w:szCs w:val="26"/>
        </w:rPr>
        <w:t>……………………………………………………………………………………</w:t>
      </w:r>
    </w:p>
    <w:p w14:paraId="4E0E9AEB" w14:textId="77777777" w:rsidR="00BD14A0" w:rsidRPr="00857EF8" w:rsidRDefault="00BD14A0" w:rsidP="00BD14A0">
      <w:pPr>
        <w:spacing w:line="360" w:lineRule="auto"/>
        <w:rPr>
          <w:b/>
          <w:bCs/>
          <w:sz w:val="26"/>
          <w:szCs w:val="26"/>
        </w:rPr>
      </w:pPr>
      <w:r w:rsidRPr="00857EF8">
        <w:rPr>
          <w:b/>
          <w:bCs/>
          <w:sz w:val="26"/>
          <w:szCs w:val="26"/>
        </w:rPr>
        <w:t>……………………………………………………………………………………</w:t>
      </w:r>
    </w:p>
    <w:p w14:paraId="4B3BD950" w14:textId="4CF1BA28" w:rsidR="00BD14A0" w:rsidRPr="00857EF8" w:rsidRDefault="00BD14A0" w:rsidP="00BD14A0">
      <w:pPr>
        <w:spacing w:line="360" w:lineRule="auto"/>
        <w:rPr>
          <w:b/>
          <w:bCs/>
          <w:sz w:val="26"/>
          <w:szCs w:val="26"/>
        </w:rPr>
      </w:pPr>
    </w:p>
    <w:p w14:paraId="3514422C" w14:textId="0D0B0F74" w:rsidR="00BD14A0" w:rsidRPr="00857EF8" w:rsidRDefault="00BD14A0" w:rsidP="00BD14A0">
      <w:pPr>
        <w:tabs>
          <w:tab w:val="left" w:leader="dot" w:pos="6804"/>
          <w:tab w:val="left" w:leader="dot" w:pos="22680"/>
        </w:tabs>
        <w:rPr>
          <w:b/>
          <w:bCs/>
          <w:sz w:val="26"/>
          <w:szCs w:val="26"/>
        </w:rPr>
      </w:pPr>
    </w:p>
    <w:p w14:paraId="22628326" w14:textId="77777777" w:rsidR="00BD14A0" w:rsidRPr="00857EF8" w:rsidRDefault="00BD14A0" w:rsidP="0082725A">
      <w:pPr>
        <w:tabs>
          <w:tab w:val="left" w:leader="dot" w:pos="6804"/>
          <w:tab w:val="left" w:leader="dot" w:pos="22680"/>
        </w:tabs>
        <w:rPr>
          <w:b/>
          <w:bCs/>
          <w:sz w:val="26"/>
          <w:szCs w:val="26"/>
        </w:rPr>
      </w:pPr>
    </w:p>
    <w:sectPr w:rsidR="00BD14A0" w:rsidRPr="00857EF8" w:rsidSect="00A2184E">
      <w:headerReference w:type="default" r:id="rId10"/>
      <w:footerReference w:type="default" r:id="rId11"/>
      <w:pgSz w:w="11907" w:h="16840" w:code="9"/>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AC0FE29" w14:textId="77777777" w:rsidR="004E3D30" w:rsidRDefault="004E3D30" w:rsidP="00487460">
      <w:r>
        <w:separator/>
      </w:r>
    </w:p>
  </w:endnote>
  <w:endnote w:type="continuationSeparator" w:id="0">
    <w:p w14:paraId="62748A98" w14:textId="77777777" w:rsidR="004E3D30" w:rsidRDefault="004E3D30" w:rsidP="004874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FBEBF63" w14:textId="02A7ADB4" w:rsidR="00487460" w:rsidRDefault="00487460" w:rsidP="00487460">
    <w:pPr>
      <w:pStyle w:val="Footer"/>
      <w:tabs>
        <w:tab w:val="clear" w:pos="4680"/>
        <w:tab w:val="clear" w:pos="9360"/>
      </w:tabs>
      <w:rPr>
        <w:caps/>
        <w:noProof/>
        <w:color w:val="156082" w:themeColor="accent1"/>
      </w:rPr>
    </w:pPr>
  </w:p>
  <w:p w14:paraId="019FD1EA" w14:textId="77777777" w:rsidR="00487460" w:rsidRDefault="004874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A405C14" w14:textId="77777777" w:rsidR="004E3D30" w:rsidRDefault="004E3D30" w:rsidP="00487460">
      <w:r>
        <w:separator/>
      </w:r>
    </w:p>
  </w:footnote>
  <w:footnote w:type="continuationSeparator" w:id="0">
    <w:p w14:paraId="7BE20C7B" w14:textId="77777777" w:rsidR="004E3D30" w:rsidRDefault="004E3D30" w:rsidP="004874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020"/>
      <w:gridCol w:w="3020"/>
      <w:gridCol w:w="3020"/>
    </w:tblGrid>
    <w:tr w:rsidR="181B14D0" w14:paraId="03B4D2D6" w14:textId="77777777" w:rsidTr="181B14D0">
      <w:trPr>
        <w:trHeight w:val="300"/>
      </w:trPr>
      <w:tc>
        <w:tcPr>
          <w:tcW w:w="3020" w:type="dxa"/>
        </w:tcPr>
        <w:p w14:paraId="7472CF48" w14:textId="5F1C8651" w:rsidR="181B14D0" w:rsidRDefault="181B14D0" w:rsidP="181B14D0">
          <w:pPr>
            <w:pStyle w:val="Header"/>
            <w:ind w:left="-115"/>
          </w:pPr>
        </w:p>
      </w:tc>
      <w:tc>
        <w:tcPr>
          <w:tcW w:w="3020" w:type="dxa"/>
        </w:tcPr>
        <w:p w14:paraId="3611BF07" w14:textId="5D87BB02" w:rsidR="181B14D0" w:rsidRDefault="181B14D0" w:rsidP="181B14D0">
          <w:pPr>
            <w:pStyle w:val="Header"/>
            <w:jc w:val="center"/>
          </w:pPr>
        </w:p>
      </w:tc>
      <w:tc>
        <w:tcPr>
          <w:tcW w:w="3020" w:type="dxa"/>
        </w:tcPr>
        <w:p w14:paraId="03FF0844" w14:textId="72C7011E" w:rsidR="181B14D0" w:rsidRDefault="181B14D0" w:rsidP="181B14D0">
          <w:pPr>
            <w:pStyle w:val="Header"/>
            <w:ind w:right="-115"/>
            <w:jc w:val="right"/>
          </w:pPr>
        </w:p>
      </w:tc>
    </w:tr>
  </w:tbl>
  <w:p w14:paraId="466529C0" w14:textId="78FFE4D4" w:rsidR="181B14D0" w:rsidRDefault="181B14D0" w:rsidP="181B14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95DA7"/>
    <w:multiLevelType w:val="hybridMultilevel"/>
    <w:tmpl w:val="3AFE83A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BAB532C"/>
    <w:multiLevelType w:val="hybridMultilevel"/>
    <w:tmpl w:val="A77A9C24"/>
    <w:lvl w:ilvl="0" w:tplc="D46253AE">
      <w:start w:val="1"/>
      <w:numFmt w:val="lowerLetter"/>
      <w:lvlText w:val="%1)"/>
      <w:lvlJc w:val="left"/>
      <w:pPr>
        <w:ind w:left="1080" w:hanging="360"/>
      </w:pPr>
      <w:rPr>
        <w:rFonts w:asciiTheme="minorHAnsi" w:hAnsiTheme="minorHAnsi" w:cstheme="minorBid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FBA7FA0"/>
    <w:multiLevelType w:val="hybridMultilevel"/>
    <w:tmpl w:val="6BE487E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1742DA"/>
    <w:multiLevelType w:val="hybridMultilevel"/>
    <w:tmpl w:val="635C4C1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D9630A2"/>
    <w:multiLevelType w:val="hybridMultilevel"/>
    <w:tmpl w:val="F2707388"/>
    <w:lvl w:ilvl="0" w:tplc="9F2A83E8">
      <w:start w:val="1"/>
      <w:numFmt w:val="bullet"/>
      <w:lvlText w:val="-"/>
      <w:lvlJc w:val="left"/>
      <w:pPr>
        <w:ind w:left="1080" w:hanging="360"/>
      </w:pPr>
      <w:rPr>
        <w:rFonts w:ascii="Aptos" w:eastAsiaTheme="minorEastAsia" w:hAnsi="Apto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0152D61"/>
    <w:multiLevelType w:val="hybridMultilevel"/>
    <w:tmpl w:val="FC0880F6"/>
    <w:lvl w:ilvl="0" w:tplc="545CB43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15:restartNumberingAfterBreak="0">
    <w:nsid w:val="4B1B1308"/>
    <w:multiLevelType w:val="hybridMultilevel"/>
    <w:tmpl w:val="5DB2ECFC"/>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50FC29A2"/>
    <w:multiLevelType w:val="hybridMultilevel"/>
    <w:tmpl w:val="8C32DD36"/>
    <w:lvl w:ilvl="0" w:tplc="86F28F8C">
      <w:start w:val="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16cid:durableId="1341195200">
    <w:abstractNumId w:val="0"/>
  </w:num>
  <w:num w:numId="2" w16cid:durableId="2031956348">
    <w:abstractNumId w:val="6"/>
  </w:num>
  <w:num w:numId="3" w16cid:durableId="816192044">
    <w:abstractNumId w:val="3"/>
  </w:num>
  <w:num w:numId="4" w16cid:durableId="1372848428">
    <w:abstractNumId w:val="5"/>
  </w:num>
  <w:num w:numId="5" w16cid:durableId="670373196">
    <w:abstractNumId w:val="7"/>
  </w:num>
  <w:num w:numId="6" w16cid:durableId="1380667532">
    <w:abstractNumId w:val="4"/>
  </w:num>
  <w:num w:numId="7" w16cid:durableId="1124808793">
    <w:abstractNumId w:val="1"/>
  </w:num>
  <w:num w:numId="8" w16cid:durableId="4832801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5D"/>
    <w:rsid w:val="00014D32"/>
    <w:rsid w:val="000B442E"/>
    <w:rsid w:val="000E3D9A"/>
    <w:rsid w:val="000F56DC"/>
    <w:rsid w:val="00120B5D"/>
    <w:rsid w:val="001365A8"/>
    <w:rsid w:val="0018174B"/>
    <w:rsid w:val="001F0A33"/>
    <w:rsid w:val="0026655B"/>
    <w:rsid w:val="00321A6F"/>
    <w:rsid w:val="003362A7"/>
    <w:rsid w:val="00362AF9"/>
    <w:rsid w:val="003C34DE"/>
    <w:rsid w:val="00423493"/>
    <w:rsid w:val="0046779D"/>
    <w:rsid w:val="00487460"/>
    <w:rsid w:val="00490E81"/>
    <w:rsid w:val="00494127"/>
    <w:rsid w:val="004E3D30"/>
    <w:rsid w:val="00531CC3"/>
    <w:rsid w:val="005E7BA9"/>
    <w:rsid w:val="00633CD3"/>
    <w:rsid w:val="00682BD8"/>
    <w:rsid w:val="007A1271"/>
    <w:rsid w:val="007F0448"/>
    <w:rsid w:val="007F071B"/>
    <w:rsid w:val="00800926"/>
    <w:rsid w:val="008234B8"/>
    <w:rsid w:val="0082725A"/>
    <w:rsid w:val="00844D28"/>
    <w:rsid w:val="00857EF8"/>
    <w:rsid w:val="008C0705"/>
    <w:rsid w:val="00971F79"/>
    <w:rsid w:val="00A2184E"/>
    <w:rsid w:val="00A50943"/>
    <w:rsid w:val="00AA1C04"/>
    <w:rsid w:val="00AA51F6"/>
    <w:rsid w:val="00AC5135"/>
    <w:rsid w:val="00AE21DD"/>
    <w:rsid w:val="00AE521F"/>
    <w:rsid w:val="00B1480D"/>
    <w:rsid w:val="00BD14A0"/>
    <w:rsid w:val="00C72BA5"/>
    <w:rsid w:val="00CE7C62"/>
    <w:rsid w:val="00CF3AD3"/>
    <w:rsid w:val="00CF65C7"/>
    <w:rsid w:val="00D04994"/>
    <w:rsid w:val="00E02E07"/>
    <w:rsid w:val="00EA1BF0"/>
    <w:rsid w:val="00F00935"/>
    <w:rsid w:val="00F536CB"/>
    <w:rsid w:val="00FB2D92"/>
    <w:rsid w:val="181B14D0"/>
    <w:rsid w:val="222309A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2563B"/>
  <w15:chartTrackingRefBased/>
  <w15:docId w15:val="{6383567A-F63F-40A1-8310-A23AA6425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14A0"/>
    <w:pPr>
      <w:spacing w:after="0" w:line="240" w:lineRule="auto"/>
    </w:pPr>
    <w:rPr>
      <w:rFonts w:ascii="Times New Roman" w:eastAsia="Calibri" w:hAnsi="Times New Roman" w:cs="Times New Roman"/>
      <w:kern w:val="0"/>
      <w:sz w:val="28"/>
      <w:szCs w:val="22"/>
      <w14:ligatures w14:val="none"/>
    </w:rPr>
  </w:style>
  <w:style w:type="paragraph" w:styleId="Heading1">
    <w:name w:val="heading 1"/>
    <w:basedOn w:val="Normal"/>
    <w:next w:val="Normal"/>
    <w:link w:val="Heading1Char"/>
    <w:uiPriority w:val="9"/>
    <w:qFormat/>
    <w:rsid w:val="00120B5D"/>
    <w:pPr>
      <w:keepNext/>
      <w:keepLines/>
      <w:spacing w:before="360" w:after="80" w:line="278" w:lineRule="auto"/>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120B5D"/>
    <w:pPr>
      <w:keepNext/>
      <w:keepLines/>
      <w:spacing w:before="160" w:after="80" w:line="278" w:lineRule="auto"/>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120B5D"/>
    <w:pPr>
      <w:keepNext/>
      <w:keepLines/>
      <w:spacing w:before="160" w:after="80" w:line="278" w:lineRule="auto"/>
      <w:outlineLvl w:val="2"/>
    </w:pPr>
    <w:rPr>
      <w:rFonts w:asciiTheme="minorHAnsi" w:eastAsiaTheme="majorEastAsia" w:hAnsiTheme="minorHAnsi" w:cstheme="majorBidi"/>
      <w:color w:val="0F4761" w:themeColor="accent1" w:themeShade="BF"/>
      <w:kern w:val="2"/>
      <w:szCs w:val="28"/>
      <w14:ligatures w14:val="standardContextual"/>
    </w:rPr>
  </w:style>
  <w:style w:type="paragraph" w:styleId="Heading4">
    <w:name w:val="heading 4"/>
    <w:basedOn w:val="Normal"/>
    <w:next w:val="Normal"/>
    <w:link w:val="Heading4Char"/>
    <w:uiPriority w:val="9"/>
    <w:semiHidden/>
    <w:unhideWhenUsed/>
    <w:qFormat/>
    <w:rsid w:val="00120B5D"/>
    <w:pPr>
      <w:keepNext/>
      <w:keepLines/>
      <w:spacing w:before="80" w:after="40" w:line="278" w:lineRule="auto"/>
      <w:outlineLvl w:val="3"/>
    </w:pPr>
    <w:rPr>
      <w:rFonts w:asciiTheme="minorHAnsi" w:eastAsiaTheme="majorEastAsia" w:hAnsiTheme="minorHAnsi" w:cstheme="majorBidi"/>
      <w:i/>
      <w:iCs/>
      <w:color w:val="0F4761"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120B5D"/>
    <w:pPr>
      <w:keepNext/>
      <w:keepLines/>
      <w:spacing w:before="80" w:after="40" w:line="278" w:lineRule="auto"/>
      <w:outlineLvl w:val="4"/>
    </w:pPr>
    <w:rPr>
      <w:rFonts w:asciiTheme="minorHAnsi" w:eastAsiaTheme="majorEastAsia" w:hAnsiTheme="minorHAnsi" w:cstheme="majorBidi"/>
      <w:color w:val="0F4761"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120B5D"/>
    <w:pPr>
      <w:keepNext/>
      <w:keepLines/>
      <w:spacing w:before="40" w:line="278" w:lineRule="auto"/>
      <w:outlineLvl w:val="5"/>
    </w:pPr>
    <w:rPr>
      <w:rFonts w:asciiTheme="minorHAnsi" w:eastAsiaTheme="majorEastAsia" w:hAnsiTheme="minorHAnsi"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120B5D"/>
    <w:pPr>
      <w:keepNext/>
      <w:keepLines/>
      <w:spacing w:before="40" w:line="278" w:lineRule="auto"/>
      <w:outlineLvl w:val="6"/>
    </w:pPr>
    <w:rPr>
      <w:rFonts w:asciiTheme="minorHAnsi" w:eastAsiaTheme="majorEastAsia" w:hAnsiTheme="minorHAnsi"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120B5D"/>
    <w:pPr>
      <w:keepNext/>
      <w:keepLines/>
      <w:spacing w:line="278" w:lineRule="auto"/>
      <w:outlineLvl w:val="7"/>
    </w:pPr>
    <w:rPr>
      <w:rFonts w:asciiTheme="minorHAnsi" w:eastAsiaTheme="majorEastAsia" w:hAnsiTheme="minorHAnsi"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120B5D"/>
    <w:pPr>
      <w:keepNext/>
      <w:keepLines/>
      <w:spacing w:line="278" w:lineRule="auto"/>
      <w:outlineLvl w:val="8"/>
    </w:pPr>
    <w:rPr>
      <w:rFonts w:asciiTheme="minorHAnsi" w:eastAsiaTheme="majorEastAsia" w:hAnsiTheme="minorHAnsi"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0B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20B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20B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20B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20B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20B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20B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20B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20B5D"/>
    <w:rPr>
      <w:rFonts w:eastAsiaTheme="majorEastAsia" w:cstheme="majorBidi"/>
      <w:color w:val="272727" w:themeColor="text1" w:themeTint="D8"/>
    </w:rPr>
  </w:style>
  <w:style w:type="paragraph" w:styleId="Title">
    <w:name w:val="Title"/>
    <w:basedOn w:val="Normal"/>
    <w:next w:val="Normal"/>
    <w:link w:val="TitleChar"/>
    <w:uiPriority w:val="10"/>
    <w:qFormat/>
    <w:rsid w:val="00120B5D"/>
    <w:pPr>
      <w:spacing w:after="80"/>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120B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20B5D"/>
    <w:pPr>
      <w:numPr>
        <w:ilvl w:val="1"/>
      </w:numPr>
      <w:spacing w:after="160" w:line="278" w:lineRule="auto"/>
    </w:pPr>
    <w:rPr>
      <w:rFonts w:asciiTheme="minorHAnsi" w:eastAsiaTheme="majorEastAsia" w:hAnsiTheme="minorHAnsi" w:cstheme="majorBidi"/>
      <w:color w:val="595959" w:themeColor="text1" w:themeTint="A6"/>
      <w:spacing w:val="15"/>
      <w:kern w:val="2"/>
      <w:szCs w:val="28"/>
      <w14:ligatures w14:val="standardContextual"/>
    </w:rPr>
  </w:style>
  <w:style w:type="character" w:customStyle="1" w:styleId="SubtitleChar">
    <w:name w:val="Subtitle Char"/>
    <w:basedOn w:val="DefaultParagraphFont"/>
    <w:link w:val="Subtitle"/>
    <w:uiPriority w:val="11"/>
    <w:rsid w:val="00120B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20B5D"/>
    <w:pPr>
      <w:spacing w:before="160" w:after="160" w:line="278" w:lineRule="auto"/>
      <w:jc w:val="center"/>
    </w:pPr>
    <w:rPr>
      <w:rFonts w:asciiTheme="minorHAnsi" w:eastAsiaTheme="minorHAnsi" w:hAnsiTheme="minorHAnsi" w:cstheme="minorBidi"/>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120B5D"/>
    <w:rPr>
      <w:i/>
      <w:iCs/>
      <w:color w:val="404040" w:themeColor="text1" w:themeTint="BF"/>
    </w:rPr>
  </w:style>
  <w:style w:type="paragraph" w:styleId="ListParagraph">
    <w:name w:val="List Paragraph"/>
    <w:basedOn w:val="Normal"/>
    <w:uiPriority w:val="34"/>
    <w:qFormat/>
    <w:rsid w:val="00120B5D"/>
    <w:pPr>
      <w:spacing w:after="160" w:line="278" w:lineRule="auto"/>
      <w:ind w:left="720"/>
      <w:contextualSpacing/>
    </w:pPr>
    <w:rPr>
      <w:rFonts w:asciiTheme="minorHAnsi" w:eastAsiaTheme="minorHAnsi" w:hAnsiTheme="minorHAnsi" w:cstheme="minorBidi"/>
      <w:kern w:val="2"/>
      <w:sz w:val="24"/>
      <w:szCs w:val="24"/>
      <w14:ligatures w14:val="standardContextual"/>
    </w:rPr>
  </w:style>
  <w:style w:type="character" w:styleId="IntenseEmphasis">
    <w:name w:val="Intense Emphasis"/>
    <w:basedOn w:val="DefaultParagraphFont"/>
    <w:uiPriority w:val="21"/>
    <w:qFormat/>
    <w:rsid w:val="00120B5D"/>
    <w:rPr>
      <w:i/>
      <w:iCs/>
      <w:color w:val="0F4761" w:themeColor="accent1" w:themeShade="BF"/>
    </w:rPr>
  </w:style>
  <w:style w:type="paragraph" w:styleId="IntenseQuote">
    <w:name w:val="Intense Quote"/>
    <w:basedOn w:val="Normal"/>
    <w:next w:val="Normal"/>
    <w:link w:val="IntenseQuoteChar"/>
    <w:uiPriority w:val="30"/>
    <w:qFormat/>
    <w:rsid w:val="00120B5D"/>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asciiTheme="minorHAnsi" w:eastAsiaTheme="minorHAnsi" w:hAnsiTheme="minorHAnsi" w:cstheme="minorBidi"/>
      <w:i/>
      <w:iCs/>
      <w:color w:val="0F4761"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120B5D"/>
    <w:rPr>
      <w:i/>
      <w:iCs/>
      <w:color w:val="0F4761" w:themeColor="accent1" w:themeShade="BF"/>
    </w:rPr>
  </w:style>
  <w:style w:type="character" w:styleId="IntenseReference">
    <w:name w:val="Intense Reference"/>
    <w:basedOn w:val="DefaultParagraphFont"/>
    <w:uiPriority w:val="32"/>
    <w:qFormat/>
    <w:rsid w:val="00120B5D"/>
    <w:rPr>
      <w:b/>
      <w:bCs/>
      <w:smallCaps/>
      <w:color w:val="0F4761" w:themeColor="accent1" w:themeShade="BF"/>
      <w:spacing w:val="5"/>
    </w:rPr>
  </w:style>
  <w:style w:type="paragraph" w:styleId="Header">
    <w:name w:val="header"/>
    <w:basedOn w:val="Normal"/>
    <w:link w:val="HeaderChar"/>
    <w:uiPriority w:val="99"/>
    <w:unhideWhenUsed/>
    <w:rsid w:val="00487460"/>
    <w:pPr>
      <w:tabs>
        <w:tab w:val="center" w:pos="4680"/>
        <w:tab w:val="right" w:pos="9360"/>
      </w:tabs>
    </w:pPr>
  </w:style>
  <w:style w:type="character" w:customStyle="1" w:styleId="HeaderChar">
    <w:name w:val="Header Char"/>
    <w:basedOn w:val="DefaultParagraphFont"/>
    <w:link w:val="Header"/>
    <w:uiPriority w:val="99"/>
    <w:rsid w:val="00487460"/>
    <w:rPr>
      <w:rFonts w:ascii="Times New Roman" w:eastAsia="Calibri" w:hAnsi="Times New Roman" w:cs="Times New Roman"/>
      <w:kern w:val="0"/>
      <w:sz w:val="28"/>
      <w:szCs w:val="22"/>
      <w14:ligatures w14:val="none"/>
    </w:rPr>
  </w:style>
  <w:style w:type="paragraph" w:styleId="Footer">
    <w:name w:val="footer"/>
    <w:basedOn w:val="Normal"/>
    <w:link w:val="FooterChar"/>
    <w:uiPriority w:val="99"/>
    <w:unhideWhenUsed/>
    <w:rsid w:val="00487460"/>
    <w:pPr>
      <w:tabs>
        <w:tab w:val="center" w:pos="4680"/>
        <w:tab w:val="right" w:pos="9360"/>
      </w:tabs>
    </w:pPr>
  </w:style>
  <w:style w:type="character" w:customStyle="1" w:styleId="FooterChar">
    <w:name w:val="Footer Char"/>
    <w:basedOn w:val="DefaultParagraphFont"/>
    <w:link w:val="Footer"/>
    <w:uiPriority w:val="99"/>
    <w:rsid w:val="00487460"/>
    <w:rPr>
      <w:rFonts w:ascii="Times New Roman" w:eastAsia="Calibri" w:hAnsi="Times New Roman" w:cs="Times New Roman"/>
      <w:kern w:val="0"/>
      <w:sz w:val="28"/>
      <w:szCs w:val="22"/>
      <w14:ligatures w14:val="none"/>
    </w:rPr>
  </w:style>
  <w:style w:type="table" w:styleId="TableGrid">
    <w:name w:val="Table Grid"/>
    <w:basedOn w:val="TableNormal"/>
    <w:uiPriority w:val="3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CE7C62"/>
    <w:rPr>
      <w:color w:val="467886" w:themeColor="hyperlink"/>
      <w:u w:val="single"/>
    </w:rPr>
  </w:style>
  <w:style w:type="character" w:styleId="UnresolvedMention">
    <w:name w:val="Unresolved Mention"/>
    <w:basedOn w:val="DefaultParagraphFont"/>
    <w:uiPriority w:val="99"/>
    <w:semiHidden/>
    <w:unhideWhenUsed/>
    <w:rsid w:val="00CE7C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4291634">
      <w:bodyDiv w:val="1"/>
      <w:marLeft w:val="0"/>
      <w:marRight w:val="0"/>
      <w:marTop w:val="0"/>
      <w:marBottom w:val="0"/>
      <w:divBdr>
        <w:top w:val="none" w:sz="0" w:space="0" w:color="auto"/>
        <w:left w:val="none" w:sz="0" w:space="0" w:color="auto"/>
        <w:bottom w:val="none" w:sz="0" w:space="0" w:color="auto"/>
        <w:right w:val="none" w:sz="0" w:space="0" w:color="auto"/>
      </w:divBdr>
    </w:div>
    <w:div w:id="1838500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Tài liệu" ma:contentTypeID="0x0101002471BF676569AC45B34A13F0E8FAC3BB" ma:contentTypeVersion="4" ma:contentTypeDescription="Tạo tài liệu mới." ma:contentTypeScope="" ma:versionID="2f58fef66d3275d834888053b3637373">
  <xsd:schema xmlns:xsd="http://www.w3.org/2001/XMLSchema" xmlns:xs="http://www.w3.org/2001/XMLSchema" xmlns:p="http://schemas.microsoft.com/office/2006/metadata/properties" xmlns:ns2="15fbf57d-fb54-4106-950e-77bb6054c6a2" targetNamespace="http://schemas.microsoft.com/office/2006/metadata/properties" ma:root="true" ma:fieldsID="d322dd96b030a25bb96d701f23e1640c" ns2:_="">
    <xsd:import namespace="15fbf57d-fb54-4106-950e-77bb6054c6a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fbf57d-fb54-4106-950e-77bb6054c6a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Loại Nội dung"/>
        <xsd:element ref="dc:title" minOccurs="0" maxOccurs="1" ma:index="4" ma:displayName="Tiêu đề"/>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796E8D-0C29-4BBC-A7C7-08E922729F20}">
  <ds:schemaRefs>
    <ds:schemaRef ds:uri="http://schemas.microsoft.com/sharepoint/v3/contenttype/forms"/>
  </ds:schemaRefs>
</ds:datastoreItem>
</file>

<file path=customXml/itemProps2.xml><?xml version="1.0" encoding="utf-8"?>
<ds:datastoreItem xmlns:ds="http://schemas.openxmlformats.org/officeDocument/2006/customXml" ds:itemID="{21F0B704-55B1-4087-91FB-52DF98EC326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1BA8AB1-61F5-48EC-A554-26537EED3CE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fbf57d-fb54-4106-950e-77bb6054c6a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3</Pages>
  <Words>512</Words>
  <Characters>2922</Characters>
  <Application>Microsoft Office Word</Application>
  <DocSecurity>0</DocSecurity>
  <Lines>24</Lines>
  <Paragraphs>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3428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Tuệ Uyên</dc:creator>
  <cp:keywords/>
  <dc:description/>
  <cp:lastModifiedBy>AP Cobham</cp:lastModifiedBy>
  <cp:revision>19</cp:revision>
  <dcterms:created xsi:type="dcterms:W3CDTF">2024-07-19T07:41:00Z</dcterms:created>
  <dcterms:modified xsi:type="dcterms:W3CDTF">2025-06-15T08:29:00Z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0x0101002471BF676569AC45B34A13F0E8FAC3BB</vt:lpwstr>
  </property>
</Properties>
</file>