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BAC6" w14:textId="77777777" w:rsidR="0006542F" w:rsidRDefault="00000000" w:rsidP="00B35815">
      <w:pPr>
        <w:spacing w:after="1200" w:line="276" w:lineRule="auto"/>
        <w:jc w:val="center"/>
      </w:pPr>
      <w:r>
        <w:rPr>
          <w:b/>
          <w:bCs/>
          <w:sz w:val="28"/>
          <w:szCs w:val="28"/>
        </w:rPr>
        <w:t>HANOI UNIVERSITY OF SCIENCE AND TECHNOLOGY</w:t>
      </w:r>
    </w:p>
    <w:p w14:paraId="58411E36" w14:textId="77777777" w:rsidR="0006542F" w:rsidRDefault="00000000" w:rsidP="00B35815">
      <w:pPr>
        <w:spacing w:after="700" w:line="276" w:lineRule="auto"/>
        <w:jc w:val="center"/>
      </w:pPr>
      <w:r>
        <w:rPr>
          <w:b/>
          <w:bCs/>
          <w:sz w:val="56"/>
          <w:szCs w:val="56"/>
        </w:rPr>
        <w:t>GRADUATION THESIS</w:t>
      </w:r>
    </w:p>
    <w:p w14:paraId="5530E71E" w14:textId="77777777" w:rsidR="0006542F" w:rsidRDefault="00000000" w:rsidP="00B35815">
      <w:pPr>
        <w:spacing w:after="900" w:line="276" w:lineRule="auto"/>
        <w:jc w:val="center"/>
      </w:pPr>
      <w:r>
        <w:rPr>
          <w:b/>
          <w:bCs/>
          <w:sz w:val="30"/>
          <w:szCs w:val="30"/>
        </w:rPr>
        <w:t>End-to-End Simulation of a Four-Element UHF Radio Interferometer for Solar Burst Observation at 610 MHz</w:t>
      </w:r>
    </w:p>
    <w:p w14:paraId="501F3A25" w14:textId="77777777" w:rsidR="0006542F" w:rsidRDefault="00000000" w:rsidP="00B35815">
      <w:pPr>
        <w:spacing w:after="80" w:line="276" w:lineRule="auto"/>
        <w:jc w:val="center"/>
      </w:pPr>
      <w:r>
        <w:rPr>
          <w:b/>
          <w:bCs/>
          <w:sz w:val="28"/>
          <w:szCs w:val="28"/>
        </w:rPr>
        <w:t>NGUYEN BA QUAN</w:t>
      </w:r>
    </w:p>
    <w:p w14:paraId="59068BE2" w14:textId="77777777" w:rsidR="0006542F" w:rsidRDefault="00000000" w:rsidP="00B35815">
      <w:pPr>
        <w:spacing w:after="700" w:line="276" w:lineRule="auto"/>
        <w:jc w:val="center"/>
      </w:pPr>
      <w:r>
        <w:rPr>
          <w:sz w:val="24"/>
          <w:szCs w:val="24"/>
        </w:rPr>
        <w:t>quan.nb224350@sis.hust.edu.vn</w:t>
      </w:r>
    </w:p>
    <w:p w14:paraId="6B315343" w14:textId="77777777" w:rsidR="0006542F" w:rsidRDefault="00000000" w:rsidP="00B35815">
      <w:pPr>
        <w:spacing w:after="1400" w:line="276" w:lineRule="auto"/>
        <w:jc w:val="center"/>
      </w:pPr>
      <w:r>
        <w:rPr>
          <w:b/>
          <w:bCs/>
        </w:rPr>
        <w:t>Electronics and Telecommunications Engineering (Bachelor of Science)</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4300"/>
        <w:gridCol w:w="2371"/>
      </w:tblGrid>
      <w:tr w:rsidR="0006542F" w14:paraId="2E1198C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Pr>
          <w:p w14:paraId="5E541C56" w14:textId="77777777" w:rsidR="0006542F" w:rsidRDefault="00000000" w:rsidP="00B35815">
            <w:pPr>
              <w:spacing w:line="276" w:lineRule="auto"/>
            </w:pPr>
            <w:r>
              <w:rPr>
                <w:b/>
                <w:bCs/>
              </w:rPr>
              <w:t>Supervisor:</w:t>
            </w:r>
          </w:p>
        </w:tc>
        <w:tc>
          <w:tcPr>
            <w:tcW w:w="4300" w:type="dxa"/>
            <w:tcBorders>
              <w:top w:val="none" w:sz="0" w:space="0" w:color="FFFFFF"/>
              <w:left w:val="none" w:sz="0" w:space="0" w:color="FFFFFF"/>
              <w:bottom w:val="none" w:sz="0" w:space="0" w:color="FFFFFF"/>
              <w:right w:val="none" w:sz="0" w:space="0" w:color="FFFFFF"/>
            </w:tcBorders>
          </w:tcPr>
          <w:p w14:paraId="5BCFF7C4" w14:textId="160452CA" w:rsidR="0006542F" w:rsidRDefault="00F56122" w:rsidP="00B35815">
            <w:pPr>
              <w:spacing w:line="276" w:lineRule="auto"/>
            </w:pPr>
            <w:r w:rsidRPr="00F56122">
              <w:t>Assoc. Prof. Dr. Ha Duyen Trung</w:t>
            </w:r>
          </w:p>
        </w:tc>
        <w:tc>
          <w:tcPr>
            <w:tcW w:w="2371" w:type="dxa"/>
            <w:tcBorders>
              <w:top w:val="none" w:sz="0" w:space="0" w:color="FFFFFF"/>
              <w:left w:val="none" w:sz="0" w:space="0" w:color="FFFFFF"/>
              <w:bottom w:val="none" w:sz="0" w:space="0" w:color="FFFFFF"/>
              <w:right w:val="none" w:sz="0" w:space="0" w:color="FFFFFF"/>
            </w:tcBorders>
          </w:tcPr>
          <w:p w14:paraId="546102F4" w14:textId="77777777" w:rsidR="0006542F" w:rsidRDefault="00000000" w:rsidP="00B35815">
            <w:pPr>
              <w:spacing w:line="276" w:lineRule="auto"/>
              <w:jc w:val="center"/>
            </w:pPr>
            <w:r>
              <w:t>__________</w:t>
            </w:r>
          </w:p>
          <w:p w14:paraId="28BB21EF" w14:textId="77777777" w:rsidR="0006542F" w:rsidRDefault="00000000" w:rsidP="00B35815">
            <w:pPr>
              <w:spacing w:line="276" w:lineRule="auto"/>
              <w:jc w:val="center"/>
            </w:pPr>
            <w:r>
              <w:rPr>
                <w:sz w:val="20"/>
                <w:szCs w:val="20"/>
              </w:rPr>
              <w:t>Signature</w:t>
            </w:r>
          </w:p>
        </w:tc>
      </w:tr>
      <w:tr w:rsidR="0006542F" w14:paraId="6A71EBC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Pr>
          <w:p w14:paraId="741DF02A" w14:textId="77777777" w:rsidR="0006542F" w:rsidRDefault="00000000" w:rsidP="00B35815">
            <w:pPr>
              <w:spacing w:after="160" w:line="276" w:lineRule="auto"/>
            </w:pPr>
            <w:r>
              <w:rPr>
                <w:b/>
                <w:bCs/>
              </w:rPr>
              <w:t>Department:</w:t>
            </w:r>
          </w:p>
        </w:tc>
        <w:tc>
          <w:tcPr>
            <w:tcW w:w="4300" w:type="dxa"/>
            <w:tcBorders>
              <w:top w:val="none" w:sz="0" w:space="0" w:color="FFFFFF"/>
              <w:left w:val="none" w:sz="0" w:space="0" w:color="FFFFFF"/>
              <w:bottom w:val="none" w:sz="0" w:space="0" w:color="FFFFFF"/>
              <w:right w:val="none" w:sz="0" w:space="0" w:color="FFFFFF"/>
            </w:tcBorders>
          </w:tcPr>
          <w:p w14:paraId="3B93631C" w14:textId="77777777" w:rsidR="0006542F" w:rsidRDefault="00000000" w:rsidP="00B35815">
            <w:pPr>
              <w:spacing w:after="160" w:line="276" w:lineRule="auto"/>
            </w:pPr>
            <w:r>
              <w:t>Department of Communication Engineering</w:t>
            </w:r>
          </w:p>
        </w:tc>
        <w:tc>
          <w:tcPr>
            <w:tcW w:w="2371" w:type="dxa"/>
            <w:tcBorders>
              <w:top w:val="none" w:sz="0" w:space="0" w:color="FFFFFF"/>
              <w:left w:val="none" w:sz="0" w:space="0" w:color="FFFFFF"/>
              <w:bottom w:val="none" w:sz="0" w:space="0" w:color="FFFFFF"/>
              <w:right w:val="none" w:sz="0" w:space="0" w:color="FFFFFF"/>
            </w:tcBorders>
          </w:tcPr>
          <w:p w14:paraId="204DF9B9" w14:textId="77777777" w:rsidR="0006542F" w:rsidRDefault="0006542F" w:rsidP="00B35815">
            <w:pPr>
              <w:spacing w:line="276" w:lineRule="auto"/>
            </w:pPr>
          </w:p>
        </w:tc>
      </w:tr>
      <w:tr w:rsidR="0006542F" w14:paraId="4D4C8A7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Pr>
          <w:p w14:paraId="2F6FD6CA" w14:textId="77777777" w:rsidR="0006542F" w:rsidRDefault="00000000" w:rsidP="00B35815">
            <w:pPr>
              <w:spacing w:after="160" w:line="276" w:lineRule="auto"/>
            </w:pPr>
            <w:r>
              <w:rPr>
                <w:b/>
                <w:bCs/>
              </w:rPr>
              <w:t>School:</w:t>
            </w:r>
          </w:p>
        </w:tc>
        <w:tc>
          <w:tcPr>
            <w:tcW w:w="4300" w:type="dxa"/>
            <w:tcBorders>
              <w:top w:val="none" w:sz="0" w:space="0" w:color="FFFFFF"/>
              <w:left w:val="none" w:sz="0" w:space="0" w:color="FFFFFF"/>
              <w:bottom w:val="none" w:sz="0" w:space="0" w:color="FFFFFF"/>
              <w:right w:val="none" w:sz="0" w:space="0" w:color="FFFFFF"/>
            </w:tcBorders>
          </w:tcPr>
          <w:p w14:paraId="708FC983" w14:textId="77777777" w:rsidR="0006542F" w:rsidRDefault="00000000" w:rsidP="00B35815">
            <w:pPr>
              <w:spacing w:after="160" w:line="276" w:lineRule="auto"/>
            </w:pPr>
            <w:r>
              <w:t>School of Electrical and Electronic Engineering</w:t>
            </w:r>
          </w:p>
        </w:tc>
        <w:tc>
          <w:tcPr>
            <w:tcW w:w="2371" w:type="dxa"/>
            <w:tcBorders>
              <w:top w:val="none" w:sz="0" w:space="0" w:color="FFFFFF"/>
              <w:left w:val="none" w:sz="0" w:space="0" w:color="FFFFFF"/>
              <w:bottom w:val="none" w:sz="0" w:space="0" w:color="FFFFFF"/>
              <w:right w:val="none" w:sz="0" w:space="0" w:color="FFFFFF"/>
            </w:tcBorders>
          </w:tcPr>
          <w:p w14:paraId="5732A764" w14:textId="77777777" w:rsidR="0006542F" w:rsidRDefault="0006542F" w:rsidP="00B35815">
            <w:pPr>
              <w:spacing w:line="276" w:lineRule="auto"/>
            </w:pPr>
          </w:p>
        </w:tc>
      </w:tr>
    </w:tbl>
    <w:p w14:paraId="0C689043" w14:textId="77777777" w:rsidR="0006542F" w:rsidRDefault="00000000" w:rsidP="00B35815">
      <w:pPr>
        <w:spacing w:before="2200" w:line="276" w:lineRule="auto"/>
        <w:jc w:val="center"/>
      </w:pPr>
      <w:r>
        <w:rPr>
          <w:b/>
          <w:bCs/>
        </w:rPr>
        <w:t>HANOI, 06/2026</w:t>
      </w:r>
    </w:p>
    <w:p w14:paraId="22730114" w14:textId="77777777" w:rsidR="0006542F" w:rsidRDefault="00000000" w:rsidP="00B35815">
      <w:pPr>
        <w:spacing w:line="276" w:lineRule="auto"/>
      </w:pPr>
      <w:r>
        <w:br w:type="page"/>
      </w:r>
    </w:p>
    <w:p w14:paraId="779ED231" w14:textId="77777777" w:rsidR="00B35815" w:rsidRDefault="00B35815" w:rsidP="00B35815">
      <w:pPr>
        <w:spacing w:line="238" w:lineRule="auto"/>
        <w:jc w:val="center"/>
      </w:pPr>
      <w:bookmarkStart w:id="0" w:name="_Toc232460895"/>
      <w:r>
        <w:rPr>
          <w:b/>
          <w:bCs/>
          <w:sz w:val="24"/>
          <w:szCs w:val="24"/>
        </w:rPr>
        <w:lastRenderedPageBreak/>
        <w:t>ĐẠI HỌC BÁCH KHOA HÀ NỘI</w:t>
      </w:r>
    </w:p>
    <w:p w14:paraId="22F2883B" w14:textId="77777777" w:rsidR="00B35815" w:rsidRDefault="00B35815" w:rsidP="00B35815">
      <w:pPr>
        <w:spacing w:after="120" w:line="238" w:lineRule="auto"/>
        <w:jc w:val="center"/>
      </w:pPr>
      <w:r>
        <w:rPr>
          <w:b/>
          <w:bCs/>
          <w:sz w:val="24"/>
          <w:szCs w:val="24"/>
          <w:u w:val="single"/>
        </w:rPr>
        <w:t>TRƯỜNG ĐIỆN – ĐIỆN TỬ</w:t>
      </w:r>
    </w:p>
    <w:p w14:paraId="4D60FE99" w14:textId="77777777" w:rsidR="00B35815" w:rsidRDefault="00B35815" w:rsidP="00B35815">
      <w:pPr>
        <w:spacing w:line="238" w:lineRule="auto"/>
        <w:jc w:val="center"/>
      </w:pPr>
      <w:r>
        <w:rPr>
          <w:b/>
          <w:bCs/>
          <w:sz w:val="30"/>
          <w:szCs w:val="30"/>
        </w:rPr>
        <w:t>ĐÁNH GIÁ ĐỒ ÁN TỐT NGHIỆP</w:t>
      </w:r>
    </w:p>
    <w:p w14:paraId="1D141225" w14:textId="77777777" w:rsidR="00B35815" w:rsidRDefault="00B35815" w:rsidP="00B35815">
      <w:pPr>
        <w:spacing w:after="140" w:line="238" w:lineRule="auto"/>
        <w:jc w:val="center"/>
      </w:pPr>
      <w:r>
        <w:rPr>
          <w:b/>
          <w:bCs/>
        </w:rPr>
        <w:t>(DÀNH CHO CÁN BỘ HƯỚNG DẪN)</w:t>
      </w:r>
    </w:p>
    <w:p w14:paraId="2608D1C3" w14:textId="77777777" w:rsidR="00B35815" w:rsidRDefault="00B35815" w:rsidP="00B35815">
      <w:pPr>
        <w:spacing w:after="36" w:line="238" w:lineRule="auto"/>
      </w:pPr>
      <w:proofErr w:type="spellStart"/>
      <w:r>
        <w:rPr>
          <w:sz w:val="24"/>
          <w:szCs w:val="24"/>
        </w:rPr>
        <w:t>Tên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tài</w:t>
      </w:r>
      <w:proofErr w:type="spellEnd"/>
      <w:r>
        <w:rPr>
          <w:sz w:val="24"/>
          <w:szCs w:val="24"/>
        </w:rPr>
        <w:t>: End-to-End Simulation of a Four-Element UHF Radio Interferometer for Solar Burst Observation at 610 MHz</w:t>
      </w:r>
    </w:p>
    <w:p w14:paraId="3B63E1C8" w14:textId="77777777" w:rsidR="00B35815" w:rsidRDefault="00B35815" w:rsidP="00B35815">
      <w:pPr>
        <w:spacing w:after="36" w:line="238" w:lineRule="auto"/>
      </w:pP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SV: Nguyễn Bá Quân     MSSV: 20224350</w:t>
      </w:r>
    </w:p>
    <w:p w14:paraId="01D99B7D" w14:textId="7055FD5A" w:rsidR="00B35815" w:rsidRDefault="00B35815" w:rsidP="00B35815">
      <w:pPr>
        <w:spacing w:after="36" w:line="238" w:lineRule="auto"/>
      </w:pPr>
      <w:proofErr w:type="spellStart"/>
      <w:r>
        <w:rPr>
          <w:sz w:val="24"/>
          <w:szCs w:val="24"/>
        </w:rPr>
        <w:t>Cán</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dẫn</w:t>
      </w:r>
      <w:proofErr w:type="spellEnd"/>
      <w:r>
        <w:rPr>
          <w:sz w:val="24"/>
          <w:szCs w:val="24"/>
        </w:rPr>
        <w:t xml:space="preserve"> 1: </w:t>
      </w:r>
      <w:r>
        <w:rPr>
          <w:sz w:val="24"/>
          <w:szCs w:val="24"/>
        </w:rPr>
        <w:t>PGS. TS. Hà Duyên Trung</w:t>
      </w:r>
    </w:p>
    <w:p w14:paraId="142EB81F" w14:textId="44E71D68" w:rsidR="00B35815" w:rsidRDefault="00B35815" w:rsidP="00B35815">
      <w:pPr>
        <w:spacing w:after="36" w:line="238" w:lineRule="auto"/>
      </w:pPr>
      <w:proofErr w:type="spellStart"/>
      <w:r>
        <w:rPr>
          <w:sz w:val="24"/>
          <w:szCs w:val="24"/>
        </w:rPr>
        <w:t>Cán</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dẫn</w:t>
      </w:r>
      <w:proofErr w:type="spellEnd"/>
      <w:r>
        <w:rPr>
          <w:sz w:val="24"/>
          <w:szCs w:val="24"/>
        </w:rPr>
        <w:t xml:space="preserve"> 2: </w:t>
      </w:r>
      <w:r>
        <w:rPr>
          <w:sz w:val="24"/>
          <w:szCs w:val="24"/>
        </w:rPr>
        <w:t xml:space="preserve">TS. </w:t>
      </w:r>
      <w:proofErr w:type="spellStart"/>
      <w:r>
        <w:rPr>
          <w:sz w:val="24"/>
          <w:szCs w:val="24"/>
        </w:rPr>
        <w:t>Hàn</w:t>
      </w:r>
      <w:proofErr w:type="spellEnd"/>
      <w:r>
        <w:rPr>
          <w:sz w:val="24"/>
          <w:szCs w:val="24"/>
        </w:rPr>
        <w:t xml:space="preserve"> Huy Dũng</w:t>
      </w:r>
    </w:p>
    <w:p w14:paraId="5F5A2918" w14:textId="77777777" w:rsidR="00B35815" w:rsidRDefault="00B35815" w:rsidP="00B35815">
      <w:pPr>
        <w:spacing w:after="20" w:line="238" w:lineRule="auto"/>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650"/>
        <w:gridCol w:w="5900"/>
        <w:gridCol w:w="1055"/>
      </w:tblGrid>
      <w:tr w:rsidR="00B35815" w14:paraId="59D0595F" w14:textId="77777777" w:rsidTr="002300E7">
        <w:tblPrEx>
          <w:tblCellMar>
            <w:top w:w="0" w:type="dxa"/>
            <w:bottom w:w="0" w:type="dxa"/>
          </w:tblCellMar>
        </w:tblPrEx>
        <w:trPr>
          <w:tblHeader/>
        </w:trPr>
        <w:tc>
          <w:tcPr>
            <w:tcW w:w="750" w:type="dxa"/>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20E77887" w14:textId="77777777" w:rsidR="00B35815" w:rsidRDefault="00B35815" w:rsidP="002300E7">
            <w:pPr>
              <w:spacing w:line="238" w:lineRule="auto"/>
              <w:jc w:val="center"/>
            </w:pPr>
            <w:r>
              <w:rPr>
                <w:b/>
                <w:bCs/>
                <w:sz w:val="24"/>
                <w:szCs w:val="24"/>
              </w:rPr>
              <w:t>STT</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6B07A1B7" w14:textId="77777777" w:rsidR="00B35815" w:rsidRDefault="00B35815" w:rsidP="002300E7">
            <w:pPr>
              <w:spacing w:line="238" w:lineRule="auto"/>
              <w:jc w:val="center"/>
            </w:pPr>
            <w:proofErr w:type="spellStart"/>
            <w:r>
              <w:rPr>
                <w:b/>
                <w:bCs/>
                <w:sz w:val="24"/>
                <w:szCs w:val="24"/>
              </w:rPr>
              <w:t>Tiêu</w:t>
            </w:r>
            <w:proofErr w:type="spellEnd"/>
            <w:r>
              <w:rPr>
                <w:b/>
                <w:bCs/>
                <w:sz w:val="24"/>
                <w:szCs w:val="24"/>
              </w:rPr>
              <w:t xml:space="preserve"> </w:t>
            </w:r>
            <w:proofErr w:type="spellStart"/>
            <w:r>
              <w:rPr>
                <w:b/>
                <w:bCs/>
                <w:sz w:val="24"/>
                <w:szCs w:val="24"/>
              </w:rPr>
              <w:t>chí</w:t>
            </w:r>
            <w:proofErr w:type="spellEnd"/>
          </w:p>
          <w:p w14:paraId="1ED3DF0C" w14:textId="77777777" w:rsidR="00B35815" w:rsidRDefault="00B35815" w:rsidP="002300E7">
            <w:pPr>
              <w:spacing w:line="238" w:lineRule="auto"/>
              <w:jc w:val="center"/>
            </w:pPr>
            <w:r>
              <w:rPr>
                <w:b/>
                <w:bCs/>
                <w:sz w:val="24"/>
                <w:szCs w:val="24"/>
              </w:rPr>
              <w:t>(</w:t>
            </w:r>
            <w:proofErr w:type="spellStart"/>
            <w:r>
              <w:rPr>
                <w:b/>
                <w:bCs/>
                <w:sz w:val="24"/>
                <w:szCs w:val="24"/>
              </w:rPr>
              <w:t>Điểm</w:t>
            </w:r>
            <w:proofErr w:type="spellEnd"/>
            <w:r>
              <w:rPr>
                <w:b/>
                <w:bCs/>
                <w:sz w:val="24"/>
                <w:szCs w:val="24"/>
              </w:rPr>
              <w:t xml:space="preserve"> </w:t>
            </w:r>
            <w:proofErr w:type="spellStart"/>
            <w:r>
              <w:rPr>
                <w:b/>
                <w:bCs/>
                <w:sz w:val="24"/>
                <w:szCs w:val="24"/>
              </w:rPr>
              <w:t>tối</w:t>
            </w:r>
            <w:proofErr w:type="spellEnd"/>
            <w:r>
              <w:rPr>
                <w:b/>
                <w:bCs/>
                <w:sz w:val="24"/>
                <w:szCs w:val="24"/>
              </w:rPr>
              <w:t xml:space="preserve"> </w:t>
            </w:r>
            <w:proofErr w:type="spellStart"/>
            <w:r>
              <w:rPr>
                <w:b/>
                <w:bCs/>
                <w:sz w:val="24"/>
                <w:szCs w:val="24"/>
              </w:rPr>
              <w:t>đa</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412082AF" w14:textId="77777777" w:rsidR="00B35815" w:rsidRDefault="00B35815" w:rsidP="002300E7">
            <w:pPr>
              <w:spacing w:line="238" w:lineRule="auto"/>
              <w:jc w:val="center"/>
            </w:pPr>
            <w:proofErr w:type="spellStart"/>
            <w:r>
              <w:rPr>
                <w:b/>
                <w:bCs/>
                <w:sz w:val="24"/>
                <w:szCs w:val="24"/>
              </w:rPr>
              <w:t>Hướng</w:t>
            </w:r>
            <w:proofErr w:type="spellEnd"/>
            <w:r>
              <w:rPr>
                <w:b/>
                <w:bCs/>
                <w:sz w:val="24"/>
                <w:szCs w:val="24"/>
              </w:rPr>
              <w:t xml:space="preserve"> </w:t>
            </w:r>
            <w:proofErr w:type="spellStart"/>
            <w:r>
              <w:rPr>
                <w:b/>
                <w:bCs/>
                <w:sz w:val="24"/>
                <w:szCs w:val="24"/>
              </w:rPr>
              <w:t>dẫn</w:t>
            </w:r>
            <w:proofErr w:type="spellEnd"/>
            <w:r>
              <w:rPr>
                <w:b/>
                <w:bCs/>
                <w:sz w:val="24"/>
                <w:szCs w:val="24"/>
              </w:rPr>
              <w:t xml:space="preserve"> </w:t>
            </w:r>
            <w:proofErr w:type="spellStart"/>
            <w:r>
              <w:rPr>
                <w:b/>
                <w:bCs/>
                <w:sz w:val="24"/>
                <w:szCs w:val="24"/>
              </w:rPr>
              <w:t>đánh</w:t>
            </w:r>
            <w:proofErr w:type="spellEnd"/>
            <w:r>
              <w:rPr>
                <w:b/>
                <w:bCs/>
                <w:sz w:val="24"/>
                <w:szCs w:val="24"/>
              </w:rPr>
              <w:t xml:space="preserve"> </w:t>
            </w:r>
            <w:proofErr w:type="spellStart"/>
            <w:r>
              <w:rPr>
                <w:b/>
                <w:bCs/>
                <w:sz w:val="24"/>
                <w:szCs w:val="24"/>
              </w:rPr>
              <w:t>giá</w:t>
            </w:r>
            <w:proofErr w:type="spellEnd"/>
            <w:r>
              <w:rPr>
                <w:b/>
                <w:bCs/>
                <w:sz w:val="24"/>
                <w:szCs w:val="24"/>
              </w:rPr>
              <w:t xml:space="preserve"> </w:t>
            </w:r>
            <w:proofErr w:type="spellStart"/>
            <w:r>
              <w:rPr>
                <w:b/>
                <w:bCs/>
                <w:sz w:val="24"/>
                <w:szCs w:val="24"/>
              </w:rPr>
              <w:t>tiêu</w:t>
            </w:r>
            <w:proofErr w:type="spellEnd"/>
            <w:r>
              <w:rPr>
                <w:b/>
                <w:bCs/>
                <w:sz w:val="24"/>
                <w:szCs w:val="24"/>
              </w:rPr>
              <w:t xml:space="preserve"> </w:t>
            </w:r>
            <w:proofErr w:type="spellStart"/>
            <w:r>
              <w:rPr>
                <w:b/>
                <w:bCs/>
                <w:sz w:val="24"/>
                <w:szCs w:val="24"/>
              </w:rPr>
              <w:t>chí</w:t>
            </w:r>
            <w:proofErr w:type="spellEnd"/>
          </w:p>
        </w:tc>
        <w:tc>
          <w:tcPr>
            <w:tcW w:w="1055" w:type="dxa"/>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17425DAD" w14:textId="77777777" w:rsidR="00B35815" w:rsidRDefault="00B35815" w:rsidP="002300E7">
            <w:pPr>
              <w:spacing w:line="238" w:lineRule="auto"/>
              <w:jc w:val="center"/>
            </w:pPr>
            <w:proofErr w:type="spellStart"/>
            <w:r>
              <w:rPr>
                <w:b/>
                <w:bCs/>
                <w:sz w:val="24"/>
                <w:szCs w:val="24"/>
              </w:rPr>
              <w:t>Điểm</w:t>
            </w:r>
            <w:proofErr w:type="spellEnd"/>
          </w:p>
          <w:p w14:paraId="6810711D" w14:textId="77777777" w:rsidR="00B35815" w:rsidRDefault="00B35815" w:rsidP="002300E7">
            <w:pPr>
              <w:spacing w:line="238" w:lineRule="auto"/>
              <w:jc w:val="center"/>
            </w:pPr>
            <w:proofErr w:type="spellStart"/>
            <w:r>
              <w:rPr>
                <w:b/>
                <w:bCs/>
                <w:sz w:val="24"/>
                <w:szCs w:val="24"/>
              </w:rPr>
              <w:t>tiêu</w:t>
            </w:r>
            <w:proofErr w:type="spellEnd"/>
            <w:r>
              <w:rPr>
                <w:b/>
                <w:bCs/>
                <w:sz w:val="24"/>
                <w:szCs w:val="24"/>
              </w:rPr>
              <w:t xml:space="preserve"> </w:t>
            </w:r>
            <w:proofErr w:type="spellStart"/>
            <w:r>
              <w:rPr>
                <w:b/>
                <w:bCs/>
                <w:sz w:val="24"/>
                <w:szCs w:val="24"/>
              </w:rPr>
              <w:t>chí</w:t>
            </w:r>
            <w:proofErr w:type="spellEnd"/>
          </w:p>
        </w:tc>
      </w:tr>
      <w:tr w:rsidR="00B35815" w14:paraId="66AD6DF5" w14:textId="77777777" w:rsidTr="002300E7">
        <w:tblPrEx>
          <w:tblCellMar>
            <w:top w:w="0" w:type="dxa"/>
            <w:bottom w:w="0" w:type="dxa"/>
          </w:tblCellMar>
        </w:tblPrEx>
        <w:tc>
          <w:tcPr>
            <w:tcW w:w="7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29018AAC" w14:textId="77777777" w:rsidR="00B35815" w:rsidRDefault="00B35815" w:rsidP="002300E7">
            <w:pPr>
              <w:spacing w:line="238" w:lineRule="auto"/>
              <w:jc w:val="center"/>
            </w:pPr>
            <w:r>
              <w:rPr>
                <w:sz w:val="24"/>
                <w:szCs w:val="24"/>
              </w:rPr>
              <w:t>1</w:t>
            </w:r>
          </w:p>
        </w:tc>
        <w:tc>
          <w:tcPr>
            <w:tcW w:w="16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3B31B74F" w14:textId="77777777" w:rsidR="00B35815" w:rsidRDefault="00B35815" w:rsidP="002300E7">
            <w:pPr>
              <w:spacing w:line="238" w:lineRule="auto"/>
              <w:jc w:val="center"/>
            </w:pPr>
            <w:r>
              <w:rPr>
                <w:b/>
                <w:bCs/>
                <w:sz w:val="24"/>
                <w:szCs w:val="24"/>
              </w:rPr>
              <w:t xml:space="preserve">Thái </w:t>
            </w:r>
            <w:proofErr w:type="spellStart"/>
            <w:r>
              <w:rPr>
                <w:b/>
                <w:bCs/>
                <w:sz w:val="24"/>
                <w:szCs w:val="24"/>
              </w:rPr>
              <w:t>độ</w:t>
            </w:r>
            <w:proofErr w:type="spellEnd"/>
            <w:r>
              <w:rPr>
                <w:b/>
                <w:bCs/>
                <w:sz w:val="24"/>
                <w:szCs w:val="24"/>
              </w:rPr>
              <w:t xml:space="preserve"> </w:t>
            </w:r>
            <w:proofErr w:type="spellStart"/>
            <w:r>
              <w:rPr>
                <w:b/>
                <w:bCs/>
                <w:sz w:val="24"/>
                <w:szCs w:val="24"/>
              </w:rPr>
              <w:t>làm</w:t>
            </w:r>
            <w:proofErr w:type="spellEnd"/>
            <w:r>
              <w:rPr>
                <w:b/>
                <w:bCs/>
                <w:sz w:val="24"/>
                <w:szCs w:val="24"/>
              </w:rPr>
              <w:t xml:space="preserve"> </w:t>
            </w:r>
            <w:proofErr w:type="spellStart"/>
            <w:r>
              <w:rPr>
                <w:b/>
                <w:bCs/>
                <w:sz w:val="24"/>
                <w:szCs w:val="24"/>
              </w:rPr>
              <w:t>việc</w:t>
            </w:r>
            <w:proofErr w:type="spellEnd"/>
          </w:p>
          <w:p w14:paraId="7D522ED5" w14:textId="77777777" w:rsidR="00B35815" w:rsidRDefault="00B35815" w:rsidP="002300E7">
            <w:pPr>
              <w:spacing w:line="238" w:lineRule="auto"/>
              <w:jc w:val="center"/>
            </w:pPr>
            <w:r>
              <w:rPr>
                <w:b/>
                <w:bCs/>
                <w:sz w:val="24"/>
                <w:szCs w:val="24"/>
              </w:rPr>
              <w:t xml:space="preserve">(2,5 </w:t>
            </w:r>
            <w:proofErr w:type="spellStart"/>
            <w:r>
              <w:rPr>
                <w:b/>
                <w:bCs/>
                <w:sz w:val="24"/>
                <w:szCs w:val="24"/>
              </w:rPr>
              <w:t>điểm</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54DB991D" w14:textId="77777777" w:rsidR="00B35815" w:rsidRDefault="00B35815" w:rsidP="002300E7">
            <w:pPr>
              <w:spacing w:line="238" w:lineRule="auto"/>
              <w:jc w:val="both"/>
            </w:pPr>
            <w:r>
              <w:rPr>
                <w:sz w:val="24"/>
                <w:szCs w:val="24"/>
              </w:rPr>
              <w:t xml:space="preserve">Nghiêm </w:t>
            </w:r>
            <w:proofErr w:type="spellStart"/>
            <w:r>
              <w:rPr>
                <w:sz w:val="24"/>
                <w:szCs w:val="24"/>
              </w:rPr>
              <w:t>túc</w:t>
            </w:r>
            <w:proofErr w:type="spellEnd"/>
            <w:r>
              <w:rPr>
                <w:sz w:val="24"/>
                <w:szCs w:val="24"/>
              </w:rPr>
              <w:t xml:space="preserve">, </w:t>
            </w:r>
            <w:proofErr w:type="spellStart"/>
            <w:r>
              <w:rPr>
                <w:sz w:val="24"/>
                <w:szCs w:val="24"/>
              </w:rPr>
              <w:t>tích</w:t>
            </w:r>
            <w:proofErr w:type="spellEnd"/>
            <w:r>
              <w:rPr>
                <w:sz w:val="24"/>
                <w:szCs w:val="24"/>
              </w:rPr>
              <w:t xml:space="preserve"> </w:t>
            </w:r>
            <w:proofErr w:type="spellStart"/>
            <w:r>
              <w:rPr>
                <w:sz w:val="24"/>
                <w:szCs w:val="24"/>
              </w:rPr>
              <w:t>cực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chủ</w:t>
            </w:r>
            <w:proofErr w:type="spellEnd"/>
            <w:r>
              <w:rPr>
                <w:sz w:val="24"/>
                <w:szCs w:val="24"/>
              </w:rPr>
              <w:t xml:space="preserve"> </w:t>
            </w:r>
            <w:proofErr w:type="spellStart"/>
            <w:r>
              <w:rPr>
                <w:sz w:val="24"/>
                <w:szCs w:val="24"/>
              </w:rPr>
              <w:t>động</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làm</w:t>
            </w:r>
            <w:proofErr w:type="spellEnd"/>
            <w:r>
              <w:rPr>
                <w:sz w:val="24"/>
                <w:szCs w:val="24"/>
              </w:rPr>
              <w:t xml:space="preserve"> ĐATN</w:t>
            </w:r>
          </w:p>
        </w:tc>
        <w:tc>
          <w:tcPr>
            <w:tcW w:w="1055" w:type="dxa"/>
            <w:vMerge w:val="restart"/>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078DD191" w14:textId="77777777" w:rsidR="00B35815" w:rsidRDefault="00B35815" w:rsidP="002300E7">
            <w:pPr>
              <w:spacing w:line="238" w:lineRule="auto"/>
            </w:pPr>
          </w:p>
        </w:tc>
      </w:tr>
      <w:tr w:rsidR="00B35815" w14:paraId="128F95C8"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26603862"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545FBC0D"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77BE1E41" w14:textId="77777777" w:rsidR="00B35815" w:rsidRDefault="00B35815" w:rsidP="002300E7">
            <w:pPr>
              <w:spacing w:line="238" w:lineRule="auto"/>
              <w:jc w:val="both"/>
            </w:pPr>
            <w:r>
              <w:rPr>
                <w:sz w:val="24"/>
                <w:szCs w:val="24"/>
              </w:rPr>
              <w:t xml:space="preserve">Hoàn </w:t>
            </w:r>
            <w:proofErr w:type="spellStart"/>
            <w:r>
              <w:rPr>
                <w:sz w:val="24"/>
                <w:szCs w:val="24"/>
              </w:rPr>
              <w:t>thành</w:t>
            </w:r>
            <w:proofErr w:type="spellEnd"/>
            <w:r>
              <w:rPr>
                <w:sz w:val="24"/>
                <w:szCs w:val="24"/>
              </w:rPr>
              <w:t xml:space="preserve"> </w:t>
            </w:r>
            <w:proofErr w:type="spellStart"/>
            <w:r>
              <w:rPr>
                <w:sz w:val="24"/>
                <w:szCs w:val="24"/>
              </w:rPr>
              <w:t>đầy</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được</w:t>
            </w:r>
            <w:proofErr w:type="spellEnd"/>
            <w:r>
              <w:rPr>
                <w:sz w:val="24"/>
                <w:szCs w:val="24"/>
              </w:rPr>
              <w:t xml:space="preserve"> GVHD </w:t>
            </w:r>
            <w:proofErr w:type="spellStart"/>
            <w:r>
              <w:rPr>
                <w:sz w:val="24"/>
                <w:szCs w:val="24"/>
              </w:rPr>
              <w:t>giao</w:t>
            </w:r>
            <w:proofErr w:type="spellEnd"/>
          </w:p>
        </w:tc>
        <w:tc>
          <w:tcPr>
            <w:tcW w:w="0" w:type="auto"/>
            <w:vMerge/>
            <w:tcBorders>
              <w:top w:val="single" w:sz="4" w:space="0" w:color="808080"/>
              <w:left w:val="single" w:sz="4" w:space="0" w:color="808080"/>
              <w:bottom w:val="single" w:sz="4" w:space="0" w:color="808080"/>
              <w:right w:val="single" w:sz="4" w:space="0" w:color="808080"/>
            </w:tcBorders>
          </w:tcPr>
          <w:p w14:paraId="539B9428" w14:textId="77777777" w:rsidR="00B35815" w:rsidRDefault="00B35815" w:rsidP="002300E7"/>
        </w:tc>
      </w:tr>
      <w:tr w:rsidR="00B35815" w14:paraId="4D1F7014" w14:textId="77777777" w:rsidTr="002300E7">
        <w:tblPrEx>
          <w:tblCellMar>
            <w:top w:w="0" w:type="dxa"/>
            <w:bottom w:w="0" w:type="dxa"/>
          </w:tblCellMar>
        </w:tblPrEx>
        <w:tc>
          <w:tcPr>
            <w:tcW w:w="7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2971C591" w14:textId="77777777" w:rsidR="00B35815" w:rsidRDefault="00B35815" w:rsidP="002300E7">
            <w:pPr>
              <w:spacing w:line="238" w:lineRule="auto"/>
              <w:jc w:val="center"/>
            </w:pPr>
            <w:r>
              <w:rPr>
                <w:sz w:val="24"/>
                <w:szCs w:val="24"/>
              </w:rPr>
              <w:t>2</w:t>
            </w:r>
          </w:p>
        </w:tc>
        <w:tc>
          <w:tcPr>
            <w:tcW w:w="16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0CB51017" w14:textId="77777777" w:rsidR="00B35815" w:rsidRDefault="00B35815" w:rsidP="002300E7">
            <w:pPr>
              <w:spacing w:line="238" w:lineRule="auto"/>
              <w:jc w:val="center"/>
            </w:pPr>
            <w:proofErr w:type="spellStart"/>
            <w:r>
              <w:rPr>
                <w:b/>
                <w:bCs/>
                <w:sz w:val="24"/>
                <w:szCs w:val="24"/>
              </w:rPr>
              <w:t>Kỹ</w:t>
            </w:r>
            <w:proofErr w:type="spellEnd"/>
            <w:r>
              <w:rPr>
                <w:b/>
                <w:bCs/>
                <w:sz w:val="24"/>
                <w:szCs w:val="24"/>
              </w:rPr>
              <w:t xml:space="preserve"> </w:t>
            </w:r>
            <w:proofErr w:type="spellStart"/>
            <w:r>
              <w:rPr>
                <w:b/>
                <w:bCs/>
                <w:sz w:val="24"/>
                <w:szCs w:val="24"/>
              </w:rPr>
              <w:t>năng</w:t>
            </w:r>
            <w:proofErr w:type="spellEnd"/>
            <w:r>
              <w:rPr>
                <w:b/>
                <w:bCs/>
                <w:sz w:val="24"/>
                <w:szCs w:val="24"/>
              </w:rPr>
              <w:t xml:space="preserve"> </w:t>
            </w:r>
            <w:proofErr w:type="spellStart"/>
            <w:r>
              <w:rPr>
                <w:b/>
                <w:bCs/>
                <w:sz w:val="24"/>
                <w:szCs w:val="24"/>
              </w:rPr>
              <w:t>viết</w:t>
            </w:r>
            <w:proofErr w:type="spellEnd"/>
            <w:r>
              <w:rPr>
                <w:b/>
                <w:bCs/>
                <w:sz w:val="24"/>
                <w:szCs w:val="24"/>
              </w:rPr>
              <w:t xml:space="preserve"> </w:t>
            </w:r>
            <w:proofErr w:type="spellStart"/>
            <w:r>
              <w:rPr>
                <w:b/>
                <w:bCs/>
                <w:sz w:val="24"/>
                <w:szCs w:val="24"/>
              </w:rPr>
              <w:t>quyển</w:t>
            </w:r>
            <w:proofErr w:type="spellEnd"/>
            <w:r>
              <w:rPr>
                <w:b/>
                <w:bCs/>
                <w:sz w:val="24"/>
                <w:szCs w:val="24"/>
              </w:rPr>
              <w:t xml:space="preserve"> ĐATN</w:t>
            </w:r>
          </w:p>
          <w:p w14:paraId="1936EF9D" w14:textId="77777777" w:rsidR="00B35815" w:rsidRDefault="00B35815" w:rsidP="002300E7">
            <w:pPr>
              <w:spacing w:line="238" w:lineRule="auto"/>
              <w:jc w:val="center"/>
            </w:pPr>
            <w:r>
              <w:rPr>
                <w:b/>
                <w:bCs/>
                <w:sz w:val="24"/>
                <w:szCs w:val="24"/>
              </w:rPr>
              <w:t xml:space="preserve">(2 </w:t>
            </w:r>
            <w:proofErr w:type="spellStart"/>
            <w:r>
              <w:rPr>
                <w:b/>
                <w:bCs/>
                <w:sz w:val="24"/>
                <w:szCs w:val="24"/>
              </w:rPr>
              <w:t>điểm</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6B9328C8" w14:textId="77777777" w:rsidR="00B35815" w:rsidRDefault="00B35815" w:rsidP="002300E7">
            <w:pPr>
              <w:spacing w:line="238" w:lineRule="auto"/>
              <w:jc w:val="both"/>
            </w:pPr>
            <w:proofErr w:type="spellStart"/>
            <w:r>
              <w:rPr>
                <w:sz w:val="24"/>
                <w:szCs w:val="24"/>
              </w:rPr>
              <w:t>Trình</w:t>
            </w:r>
            <w:proofErr w:type="spellEnd"/>
            <w:r>
              <w:rPr>
                <w:sz w:val="24"/>
                <w:szCs w:val="24"/>
              </w:rPr>
              <w:t xml:space="preserve"> </w:t>
            </w:r>
            <w:proofErr w:type="spellStart"/>
            <w:r>
              <w:rPr>
                <w:sz w:val="24"/>
                <w:szCs w:val="24"/>
              </w:rPr>
              <w:t>bày</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mẫu</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bố</w:t>
            </w:r>
            <w:proofErr w:type="spellEnd"/>
            <w:r>
              <w:rPr>
                <w:sz w:val="24"/>
                <w:szCs w:val="24"/>
              </w:rPr>
              <w:t xml:space="preserve"> </w:t>
            </w:r>
            <w:proofErr w:type="spellStart"/>
            <w:r>
              <w:rPr>
                <w:sz w:val="24"/>
                <w:szCs w:val="24"/>
              </w:rPr>
              <w:t>cục</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chương</w:t>
            </w:r>
            <w:proofErr w:type="spellEnd"/>
            <w:r>
              <w:rPr>
                <w:sz w:val="24"/>
                <w:szCs w:val="24"/>
              </w:rPr>
              <w:t xml:space="preserve"> logic </w:t>
            </w:r>
            <w:proofErr w:type="spellStart"/>
            <w:r>
              <w:rPr>
                <w:sz w:val="24"/>
                <w:szCs w:val="24"/>
              </w:rPr>
              <w:t>và</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ảnh</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ràng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thứ</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thích</w:t>
            </w:r>
            <w:proofErr w:type="spellEnd"/>
            <w:r>
              <w:rPr>
                <w:sz w:val="24"/>
                <w:szCs w:val="24"/>
              </w:rPr>
              <w:t xml:space="preserve"> hay </w:t>
            </w:r>
            <w:proofErr w:type="spellStart"/>
            <w:r>
              <w:rPr>
                <w:sz w:val="24"/>
                <w:szCs w:val="24"/>
              </w:rPr>
              <w:t>đề</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đến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án</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căn</w:t>
            </w:r>
            <w:proofErr w:type="spellEnd"/>
            <w:r>
              <w:rPr>
                <w:sz w:val="24"/>
                <w:szCs w:val="24"/>
              </w:rPr>
              <w:t xml:space="preserve"> </w:t>
            </w:r>
            <w:proofErr w:type="spellStart"/>
            <w:r>
              <w:rPr>
                <w:sz w:val="24"/>
                <w:szCs w:val="24"/>
              </w:rPr>
              <w:t>lề</w:t>
            </w:r>
            <w:proofErr w:type="spellEnd"/>
            <w:r>
              <w:rPr>
                <w:sz w:val="24"/>
                <w:szCs w:val="24"/>
              </w:rPr>
              <w:t xml:space="preserve">, </w:t>
            </w:r>
            <w:proofErr w:type="spellStart"/>
            <w:r>
              <w:rPr>
                <w:sz w:val="24"/>
                <w:szCs w:val="24"/>
              </w:rPr>
              <w:t>dấu</w:t>
            </w:r>
            <w:proofErr w:type="spellEnd"/>
            <w:r>
              <w:rPr>
                <w:sz w:val="24"/>
                <w:szCs w:val="24"/>
              </w:rPr>
              <w:t xml:space="preserve"> </w:t>
            </w:r>
            <w:proofErr w:type="spellStart"/>
            <w:r>
              <w:rPr>
                <w:sz w:val="24"/>
                <w:szCs w:val="24"/>
              </w:rPr>
              <w:t>cách</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dấu</w:t>
            </w:r>
            <w:proofErr w:type="spellEnd"/>
            <w:r>
              <w:rPr>
                <w:sz w:val="24"/>
                <w:szCs w:val="24"/>
              </w:rPr>
              <w:t xml:space="preserve"> </w:t>
            </w:r>
            <w:proofErr w:type="spellStart"/>
            <w:r>
              <w:rPr>
                <w:sz w:val="24"/>
                <w:szCs w:val="24"/>
              </w:rPr>
              <w:t>chấm</w:t>
            </w:r>
            <w:proofErr w:type="spellEnd"/>
            <w:r>
              <w:rPr>
                <w:sz w:val="24"/>
                <w:szCs w:val="24"/>
              </w:rPr>
              <w:t xml:space="preserve">, </w:t>
            </w:r>
            <w:proofErr w:type="spellStart"/>
            <w:r>
              <w:rPr>
                <w:sz w:val="24"/>
                <w:szCs w:val="24"/>
              </w:rPr>
              <w:t>dấu</w:t>
            </w:r>
            <w:proofErr w:type="spellEnd"/>
            <w:r>
              <w:rPr>
                <w:sz w:val="24"/>
                <w:szCs w:val="24"/>
              </w:rPr>
              <w:t xml:space="preserve"> </w:t>
            </w:r>
            <w:proofErr w:type="spellStart"/>
            <w:r>
              <w:rPr>
                <w:sz w:val="24"/>
                <w:szCs w:val="24"/>
              </w:rPr>
              <w:t>phẩy</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đầu</w:t>
            </w:r>
            <w:proofErr w:type="spellEnd"/>
            <w:r>
              <w:rPr>
                <w:sz w:val="24"/>
                <w:szCs w:val="24"/>
              </w:rPr>
              <w:t xml:space="preserve"> </w:t>
            </w:r>
            <w:proofErr w:type="spellStart"/>
            <w:r>
              <w:rPr>
                <w:sz w:val="24"/>
                <w:szCs w:val="24"/>
              </w:rPr>
              <w:t>chương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chương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liệt</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tham</w:t>
            </w:r>
            <w:proofErr w:type="spellEnd"/>
            <w:r>
              <w:rPr>
                <w:sz w:val="24"/>
                <w:szCs w:val="24"/>
              </w:rPr>
              <w:t xml:space="preserve"> </w:t>
            </w:r>
            <w:proofErr w:type="spellStart"/>
            <w:r>
              <w:rPr>
                <w:sz w:val="24"/>
                <w:szCs w:val="24"/>
              </w:rPr>
              <w:t>khảo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trích</w:t>
            </w:r>
            <w:proofErr w:type="spellEnd"/>
            <w:r>
              <w:rPr>
                <w:sz w:val="24"/>
                <w:szCs w:val="24"/>
              </w:rPr>
              <w:t xml:space="preserve"> </w:t>
            </w:r>
            <w:proofErr w:type="spellStart"/>
            <w:r>
              <w:rPr>
                <w:sz w:val="24"/>
                <w:szCs w:val="24"/>
              </w:rPr>
              <w:t>dẫn</w:t>
            </w:r>
            <w:proofErr w:type="spellEnd"/>
            <w:r>
              <w:rPr>
                <w:sz w:val="24"/>
                <w:szCs w:val="24"/>
              </w:rPr>
              <w:t>, v.v.</w:t>
            </w:r>
          </w:p>
        </w:tc>
        <w:tc>
          <w:tcPr>
            <w:tcW w:w="1055" w:type="dxa"/>
            <w:vMerge w:val="restart"/>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07907D31" w14:textId="77777777" w:rsidR="00B35815" w:rsidRDefault="00B35815" w:rsidP="002300E7">
            <w:pPr>
              <w:spacing w:line="238" w:lineRule="auto"/>
            </w:pPr>
          </w:p>
        </w:tc>
      </w:tr>
      <w:tr w:rsidR="00B35815" w14:paraId="15C21BFA"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4A1BA0B5"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20F119BF"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5C756DA1" w14:textId="77777777" w:rsidR="00B35815" w:rsidRDefault="00B35815" w:rsidP="002300E7">
            <w:pPr>
              <w:spacing w:line="238" w:lineRule="auto"/>
              <w:jc w:val="both"/>
            </w:pPr>
            <w:proofErr w:type="spellStart"/>
            <w:r>
              <w:rPr>
                <w:sz w:val="24"/>
                <w:szCs w:val="24"/>
              </w:rPr>
              <w:t>Kỹ</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diễn</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tích</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thích</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Cấu</w:t>
            </w:r>
            <w:proofErr w:type="spellEnd"/>
            <w:r>
              <w:rPr>
                <w:sz w:val="24"/>
                <w:szCs w:val="24"/>
              </w:rPr>
              <w:t xml:space="preserve"> </w:t>
            </w:r>
            <w:proofErr w:type="spellStart"/>
            <w:r>
              <w:rPr>
                <w:sz w:val="24"/>
                <w:szCs w:val="24"/>
              </w:rPr>
              <w:t>trúc</w:t>
            </w:r>
            <w:proofErr w:type="spellEnd"/>
            <w:r>
              <w:rPr>
                <w:sz w:val="24"/>
                <w:szCs w:val="24"/>
              </w:rPr>
              <w:t xml:space="preserve"> </w:t>
            </w:r>
            <w:proofErr w:type="spellStart"/>
            <w:r>
              <w:rPr>
                <w:sz w:val="24"/>
                <w:szCs w:val="24"/>
              </w:rPr>
              <w:t>câu</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ràng</w:t>
            </w:r>
            <w:proofErr w:type="spellEnd"/>
            <w:r>
              <w:rPr>
                <w:sz w:val="24"/>
                <w:szCs w:val="24"/>
              </w:rPr>
              <w:t xml:space="preserve">, </w:t>
            </w:r>
            <w:proofErr w:type="spellStart"/>
            <w:r>
              <w:rPr>
                <w:sz w:val="24"/>
                <w:szCs w:val="24"/>
              </w:rPr>
              <w:t>văn</w:t>
            </w:r>
            <w:proofErr w:type="spellEnd"/>
            <w:r>
              <w:rPr>
                <w:sz w:val="24"/>
                <w:szCs w:val="24"/>
              </w:rPr>
              <w:t xml:space="preserve"> </w:t>
            </w:r>
            <w:proofErr w:type="spellStart"/>
            <w:r>
              <w:rPr>
                <w:sz w:val="24"/>
                <w:szCs w:val="24"/>
              </w:rPr>
              <w:t>phong</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luận</w:t>
            </w:r>
            <w:proofErr w:type="spellEnd"/>
            <w:r>
              <w:rPr>
                <w:sz w:val="24"/>
                <w:szCs w:val="24"/>
              </w:rPr>
              <w:t xml:space="preserve"> logic </w:t>
            </w:r>
            <w:proofErr w:type="spellStart"/>
            <w:r>
              <w:rPr>
                <w:sz w:val="24"/>
                <w:szCs w:val="24"/>
              </w:rPr>
              <w:t>và</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cơ</w:t>
            </w:r>
            <w:proofErr w:type="spellEnd"/>
            <w:r>
              <w:rPr>
                <w:sz w:val="24"/>
                <w:szCs w:val="24"/>
              </w:rPr>
              <w:t xml:space="preserve"> </w:t>
            </w:r>
            <w:proofErr w:type="spellStart"/>
            <w:r>
              <w:rPr>
                <w:sz w:val="24"/>
                <w:szCs w:val="24"/>
              </w:rPr>
              <w:t>sở</w:t>
            </w:r>
            <w:proofErr w:type="spellEnd"/>
            <w:r>
              <w:rPr>
                <w:sz w:val="24"/>
                <w:szCs w:val="24"/>
              </w:rPr>
              <w:t xml:space="preserve">, </w:t>
            </w:r>
            <w:proofErr w:type="spellStart"/>
            <w:r>
              <w:rPr>
                <w:sz w:val="24"/>
                <w:szCs w:val="24"/>
              </w:rPr>
              <w:t>thuật</w:t>
            </w:r>
            <w:proofErr w:type="spellEnd"/>
            <w:r>
              <w:rPr>
                <w:sz w:val="24"/>
                <w:szCs w:val="24"/>
              </w:rPr>
              <w:t xml:space="preserve"> </w:t>
            </w:r>
            <w:proofErr w:type="spellStart"/>
            <w:r>
              <w:rPr>
                <w:sz w:val="24"/>
                <w:szCs w:val="24"/>
              </w:rPr>
              <w:t>ngữ</w:t>
            </w:r>
            <w:proofErr w:type="spellEnd"/>
            <w:r>
              <w:rPr>
                <w:sz w:val="24"/>
                <w:szCs w:val="24"/>
              </w:rPr>
              <w:t xml:space="preserve"> </w:t>
            </w:r>
            <w:proofErr w:type="spellStart"/>
            <w:r>
              <w:rPr>
                <w:sz w:val="24"/>
                <w:szCs w:val="24"/>
              </w:rPr>
              <w:t>chuyên</w:t>
            </w:r>
            <w:proofErr w:type="spellEnd"/>
            <w:r>
              <w:rPr>
                <w:sz w:val="24"/>
                <w:szCs w:val="24"/>
              </w:rPr>
              <w:t xml:space="preserve"> </w:t>
            </w:r>
            <w:proofErr w:type="spellStart"/>
            <w:r>
              <w:rPr>
                <w:sz w:val="24"/>
                <w:szCs w:val="24"/>
              </w:rPr>
              <w:t>ngành</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v.v.</w:t>
            </w:r>
          </w:p>
        </w:tc>
        <w:tc>
          <w:tcPr>
            <w:tcW w:w="0" w:type="auto"/>
            <w:vMerge/>
            <w:tcBorders>
              <w:top w:val="single" w:sz="4" w:space="0" w:color="808080"/>
              <w:left w:val="single" w:sz="4" w:space="0" w:color="808080"/>
              <w:bottom w:val="single" w:sz="4" w:space="0" w:color="808080"/>
              <w:right w:val="single" w:sz="4" w:space="0" w:color="808080"/>
            </w:tcBorders>
          </w:tcPr>
          <w:p w14:paraId="1FFBB100" w14:textId="77777777" w:rsidR="00B35815" w:rsidRDefault="00B35815" w:rsidP="002300E7"/>
        </w:tc>
      </w:tr>
      <w:tr w:rsidR="00B35815" w14:paraId="449016BC" w14:textId="77777777" w:rsidTr="002300E7">
        <w:tblPrEx>
          <w:tblCellMar>
            <w:top w:w="0" w:type="dxa"/>
            <w:bottom w:w="0" w:type="dxa"/>
          </w:tblCellMar>
        </w:tblPrEx>
        <w:tc>
          <w:tcPr>
            <w:tcW w:w="7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52B80A87" w14:textId="77777777" w:rsidR="00B35815" w:rsidRDefault="00B35815" w:rsidP="002300E7">
            <w:pPr>
              <w:spacing w:line="238" w:lineRule="auto"/>
              <w:jc w:val="center"/>
            </w:pPr>
            <w:r>
              <w:rPr>
                <w:sz w:val="24"/>
                <w:szCs w:val="24"/>
              </w:rPr>
              <w:t>3</w:t>
            </w:r>
          </w:p>
        </w:tc>
        <w:tc>
          <w:tcPr>
            <w:tcW w:w="16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7978CC88" w14:textId="77777777" w:rsidR="00B35815" w:rsidRDefault="00B35815" w:rsidP="002300E7">
            <w:pPr>
              <w:spacing w:line="238" w:lineRule="auto"/>
              <w:jc w:val="center"/>
            </w:pPr>
            <w:proofErr w:type="spellStart"/>
            <w:r>
              <w:rPr>
                <w:b/>
                <w:bCs/>
                <w:sz w:val="24"/>
                <w:szCs w:val="24"/>
              </w:rPr>
              <w:t>Nội</w:t>
            </w:r>
            <w:proofErr w:type="spellEnd"/>
            <w:r>
              <w:rPr>
                <w:b/>
                <w:bCs/>
                <w:sz w:val="24"/>
                <w:szCs w:val="24"/>
              </w:rPr>
              <w:t xml:space="preserve"> dung </w:t>
            </w:r>
            <w:proofErr w:type="spellStart"/>
            <w:r>
              <w:rPr>
                <w:b/>
                <w:bCs/>
                <w:sz w:val="24"/>
                <w:szCs w:val="24"/>
              </w:rPr>
              <w:t>và</w:t>
            </w:r>
            <w:proofErr w:type="spellEnd"/>
            <w:r>
              <w:rPr>
                <w:b/>
                <w:bCs/>
                <w:sz w:val="24"/>
                <w:szCs w:val="24"/>
              </w:rPr>
              <w:t xml:space="preserve"> </w:t>
            </w:r>
            <w:proofErr w:type="spellStart"/>
            <w:r>
              <w:rPr>
                <w:b/>
                <w:bCs/>
                <w:sz w:val="24"/>
                <w:szCs w:val="24"/>
              </w:rPr>
              <w:t>kết</w:t>
            </w:r>
            <w:proofErr w:type="spellEnd"/>
            <w:r>
              <w:rPr>
                <w:b/>
                <w:bCs/>
                <w:sz w:val="24"/>
                <w:szCs w:val="24"/>
              </w:rPr>
              <w:t xml:space="preserve"> </w:t>
            </w:r>
            <w:proofErr w:type="spellStart"/>
            <w:r>
              <w:rPr>
                <w:b/>
                <w:bCs/>
                <w:sz w:val="24"/>
                <w:szCs w:val="24"/>
              </w:rPr>
              <w:t>quả</w:t>
            </w:r>
            <w:proofErr w:type="spellEnd"/>
            <w:r>
              <w:rPr>
                <w:b/>
                <w:bCs/>
                <w:sz w:val="24"/>
                <w:szCs w:val="24"/>
              </w:rPr>
              <w:t xml:space="preserve"> </w:t>
            </w:r>
            <w:proofErr w:type="spellStart"/>
            <w:r>
              <w:rPr>
                <w:b/>
                <w:bCs/>
                <w:sz w:val="24"/>
                <w:szCs w:val="24"/>
              </w:rPr>
              <w:t>đạt</w:t>
            </w:r>
            <w:proofErr w:type="spellEnd"/>
            <w:r>
              <w:rPr>
                <w:b/>
                <w:bCs/>
                <w:sz w:val="24"/>
                <w:szCs w:val="24"/>
              </w:rPr>
              <w:t xml:space="preserve"> </w:t>
            </w:r>
            <w:proofErr w:type="spellStart"/>
            <w:r>
              <w:rPr>
                <w:b/>
                <w:bCs/>
                <w:sz w:val="24"/>
                <w:szCs w:val="24"/>
              </w:rPr>
              <w:t>được</w:t>
            </w:r>
            <w:proofErr w:type="spellEnd"/>
          </w:p>
          <w:p w14:paraId="2A4B8866" w14:textId="77777777" w:rsidR="00B35815" w:rsidRDefault="00B35815" w:rsidP="002300E7">
            <w:pPr>
              <w:spacing w:line="238" w:lineRule="auto"/>
              <w:jc w:val="center"/>
            </w:pPr>
            <w:r>
              <w:rPr>
                <w:b/>
                <w:bCs/>
                <w:sz w:val="24"/>
                <w:szCs w:val="24"/>
              </w:rPr>
              <w:t xml:space="preserve">(5 </w:t>
            </w:r>
            <w:proofErr w:type="spellStart"/>
            <w:r>
              <w:rPr>
                <w:b/>
                <w:bCs/>
                <w:sz w:val="24"/>
                <w:szCs w:val="24"/>
              </w:rPr>
              <w:t>điểm</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2EBC88CC" w14:textId="77777777" w:rsidR="00B35815" w:rsidRDefault="00B35815" w:rsidP="002300E7">
            <w:pPr>
              <w:spacing w:line="238" w:lineRule="auto"/>
              <w:jc w:val="both"/>
            </w:pPr>
            <w:proofErr w:type="spellStart"/>
            <w:r>
              <w:rPr>
                <w:sz w:val="24"/>
                <w:szCs w:val="24"/>
              </w:rPr>
              <w:t>Nêu</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thiết</w:t>
            </w:r>
            <w:proofErr w:type="spellEnd"/>
            <w:r>
              <w:rPr>
                <w:sz w:val="24"/>
                <w:szCs w:val="24"/>
              </w:rPr>
              <w:t xml:space="preserve">, ý </w:t>
            </w:r>
            <w:proofErr w:type="spellStart"/>
            <w:r>
              <w:rPr>
                <w:sz w:val="24"/>
                <w:szCs w:val="24"/>
              </w:rPr>
              <w:t>nghĩa</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tiễn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giả</w:t>
            </w:r>
            <w:proofErr w:type="spellEnd"/>
            <w:r>
              <w:rPr>
                <w:sz w:val="24"/>
                <w:szCs w:val="24"/>
              </w:rPr>
              <w:t xml:space="preserve"> </w:t>
            </w:r>
            <w:proofErr w:type="spellStart"/>
            <w:r>
              <w:rPr>
                <w:sz w:val="24"/>
                <w:szCs w:val="24"/>
              </w:rPr>
              <w:t>thuyết</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ứng</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đầy</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nghiên</w:t>
            </w:r>
            <w:proofErr w:type="spellEnd"/>
            <w:r>
              <w:rPr>
                <w:sz w:val="24"/>
                <w:szCs w:val="24"/>
              </w:rPr>
              <w:t xml:space="preserve"> </w:t>
            </w:r>
            <w:proofErr w:type="spellStart"/>
            <w:r>
              <w:rPr>
                <w:sz w:val="24"/>
                <w:szCs w:val="24"/>
              </w:rPr>
              <w:t>cứu</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ra</w:t>
            </w:r>
            <w:proofErr w:type="spellEnd"/>
            <w:r>
              <w:rPr>
                <w:sz w:val="24"/>
                <w:szCs w:val="24"/>
              </w:rPr>
              <w:t xml:space="preserve">, </w:t>
            </w:r>
            <w:proofErr w:type="spellStart"/>
            <w:r>
              <w:rPr>
                <w:sz w:val="24"/>
                <w:szCs w:val="24"/>
              </w:rPr>
              <w:t>phương</w:t>
            </w:r>
            <w:proofErr w:type="spellEnd"/>
            <w:r>
              <w:rPr>
                <w:sz w:val="24"/>
                <w:szCs w:val="24"/>
              </w:rPr>
              <w:t xml:space="preserve"> </w:t>
            </w:r>
            <w:proofErr w:type="spellStart"/>
            <w:r>
              <w:rPr>
                <w:sz w:val="24"/>
                <w:szCs w:val="24"/>
              </w:rPr>
              <w:t>pháp</w:t>
            </w:r>
            <w:proofErr w:type="spellEnd"/>
            <w:r>
              <w:rPr>
                <w:sz w:val="24"/>
                <w:szCs w:val="24"/>
              </w:rPr>
              <w:t xml:space="preserve"> </w:t>
            </w:r>
            <w:proofErr w:type="spellStart"/>
            <w:r>
              <w:rPr>
                <w:sz w:val="24"/>
                <w:szCs w:val="24"/>
              </w:rPr>
              <w:t>nghiên</w:t>
            </w:r>
            <w:proofErr w:type="spellEnd"/>
            <w:r>
              <w:rPr>
                <w:sz w:val="24"/>
                <w:szCs w:val="24"/>
              </w:rPr>
              <w:t xml:space="preserve"> </w:t>
            </w:r>
            <w:proofErr w:type="spellStart"/>
            <w:r>
              <w:rPr>
                <w:sz w:val="24"/>
                <w:szCs w:val="24"/>
              </w:rPr>
              <w:t>cứu</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luận</w:t>
            </w:r>
            <w:proofErr w:type="spellEnd"/>
            <w:r>
              <w:rPr>
                <w:sz w:val="24"/>
                <w:szCs w:val="24"/>
              </w:rPr>
              <w:t>.</w:t>
            </w:r>
          </w:p>
        </w:tc>
        <w:tc>
          <w:tcPr>
            <w:tcW w:w="1055" w:type="dxa"/>
            <w:vMerge w:val="restart"/>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11D8C87D" w14:textId="77777777" w:rsidR="00B35815" w:rsidRDefault="00B35815" w:rsidP="002300E7">
            <w:pPr>
              <w:spacing w:line="238" w:lineRule="auto"/>
            </w:pPr>
          </w:p>
        </w:tc>
      </w:tr>
      <w:tr w:rsidR="00B35815" w14:paraId="480D5358"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66C51465"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31AC4853"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395F65A1" w14:textId="77777777" w:rsidR="00B35815" w:rsidRDefault="00B35815" w:rsidP="002300E7">
            <w:pPr>
              <w:spacing w:line="238" w:lineRule="auto"/>
              <w:jc w:val="both"/>
            </w:pPr>
            <w:proofErr w:type="spellStart"/>
            <w:r>
              <w:rPr>
                <w:sz w:val="24"/>
                <w:szCs w:val="24"/>
              </w:rPr>
              <w:t>Nội</w:t>
            </w:r>
            <w:proofErr w:type="spellEnd"/>
            <w:r>
              <w:rPr>
                <w:sz w:val="24"/>
                <w:szCs w:val="24"/>
              </w:rPr>
              <w:t xml:space="preserve"> dung </w:t>
            </w:r>
            <w:proofErr w:type="spellStart"/>
            <w:r>
              <w:rPr>
                <w:sz w:val="24"/>
                <w:szCs w:val="24"/>
              </w:rPr>
              <w:t>và</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bày</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cách</w:t>
            </w:r>
            <w:proofErr w:type="spellEnd"/>
            <w:r>
              <w:rPr>
                <w:sz w:val="24"/>
                <w:szCs w:val="24"/>
              </w:rPr>
              <w:t xml:space="preserve"> logic </w:t>
            </w:r>
            <w:proofErr w:type="spellStart"/>
            <w:r>
              <w:rPr>
                <w:sz w:val="24"/>
                <w:szCs w:val="24"/>
              </w:rPr>
              <w:t>và</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tích</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thỏa</w:t>
            </w:r>
            <w:proofErr w:type="spellEnd"/>
            <w:r>
              <w:rPr>
                <w:sz w:val="24"/>
                <w:szCs w:val="24"/>
              </w:rPr>
              <w:t xml:space="preserve"> </w:t>
            </w:r>
            <w:proofErr w:type="spellStart"/>
            <w:r>
              <w:rPr>
                <w:sz w:val="24"/>
                <w:szCs w:val="24"/>
              </w:rPr>
              <w:t>đáng</w:t>
            </w:r>
            <w:proofErr w:type="spellEnd"/>
            <w:r>
              <w:rPr>
                <w:sz w:val="24"/>
                <w:szCs w:val="24"/>
              </w:rPr>
              <w:t xml:space="preserve">. </w:t>
            </w:r>
            <w:proofErr w:type="spellStart"/>
            <w:r>
              <w:rPr>
                <w:sz w:val="24"/>
                <w:szCs w:val="24"/>
              </w:rPr>
              <w:t>Biện</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tích</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phỏng</w:t>
            </w:r>
            <w:proofErr w:type="spellEnd"/>
            <w:r>
              <w:rPr>
                <w:sz w:val="24"/>
                <w:szCs w:val="24"/>
              </w:rPr>
              <w:t xml:space="preserve">/ </w:t>
            </w:r>
            <w:proofErr w:type="spellStart"/>
            <w:r>
              <w:rPr>
                <w:sz w:val="24"/>
                <w:szCs w:val="24"/>
              </w:rPr>
              <w:t>phần</w:t>
            </w:r>
            <w:proofErr w:type="spellEnd"/>
            <w:r>
              <w:rPr>
                <w:sz w:val="24"/>
                <w:szCs w:val="24"/>
              </w:rPr>
              <w:t xml:space="preserve"> </w:t>
            </w:r>
            <w:proofErr w:type="spellStart"/>
            <w:r>
              <w:rPr>
                <w:sz w:val="24"/>
                <w:szCs w:val="24"/>
              </w:rPr>
              <w:t>mềm</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nghiệm</w:t>
            </w:r>
            <w:proofErr w:type="spellEnd"/>
            <w:r>
              <w:rPr>
                <w:sz w:val="24"/>
                <w:szCs w:val="24"/>
              </w:rPr>
              <w:t xml:space="preserve">, so </w:t>
            </w:r>
            <w:proofErr w:type="spellStart"/>
            <w:r>
              <w:rPr>
                <w:sz w:val="24"/>
                <w:szCs w:val="24"/>
              </w:rPr>
              <w:t>sánh</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đó</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quan</w:t>
            </w:r>
            <w:proofErr w:type="spellEnd"/>
            <w:r>
              <w:rPr>
                <w:sz w:val="24"/>
                <w:szCs w:val="24"/>
              </w:rPr>
              <w:t>.</w:t>
            </w:r>
          </w:p>
        </w:tc>
        <w:tc>
          <w:tcPr>
            <w:tcW w:w="0" w:type="auto"/>
            <w:vMerge/>
            <w:tcBorders>
              <w:top w:val="single" w:sz="4" w:space="0" w:color="808080"/>
              <w:left w:val="single" w:sz="4" w:space="0" w:color="808080"/>
              <w:bottom w:val="single" w:sz="4" w:space="0" w:color="808080"/>
              <w:right w:val="single" w:sz="4" w:space="0" w:color="808080"/>
            </w:tcBorders>
          </w:tcPr>
          <w:p w14:paraId="1BCAA449" w14:textId="77777777" w:rsidR="00B35815" w:rsidRDefault="00B35815" w:rsidP="002300E7"/>
        </w:tc>
      </w:tr>
      <w:tr w:rsidR="00B35815" w14:paraId="4ED774EE"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4243341B"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2732C12F"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6129E597" w14:textId="77777777" w:rsidR="00B35815" w:rsidRDefault="00B35815" w:rsidP="002300E7">
            <w:pPr>
              <w:spacing w:line="238" w:lineRule="auto"/>
              <w:jc w:val="both"/>
            </w:pPr>
            <w:proofErr w:type="spellStart"/>
            <w:r>
              <w:rPr>
                <w:sz w:val="24"/>
                <w:szCs w:val="24"/>
              </w:rPr>
              <w:t>Chỉ</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giữa</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tiêu</w:t>
            </w:r>
            <w:proofErr w:type="spellEnd"/>
            <w:r>
              <w:rPr>
                <w:sz w:val="24"/>
                <w:szCs w:val="24"/>
              </w:rPr>
              <w:t xml:space="preserve"> ban </w:t>
            </w:r>
            <w:proofErr w:type="spellStart"/>
            <w:r>
              <w:rPr>
                <w:sz w:val="24"/>
                <w:szCs w:val="24"/>
              </w:rPr>
              <w:t>đầu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ra</w:t>
            </w:r>
            <w:proofErr w:type="spellEnd"/>
            <w:r>
              <w:rPr>
                <w:sz w:val="24"/>
                <w:szCs w:val="24"/>
              </w:rPr>
              <w:t xml:space="preserve"> </w:t>
            </w:r>
            <w:proofErr w:type="spellStart"/>
            <w:r>
              <w:rPr>
                <w:sz w:val="24"/>
                <w:szCs w:val="24"/>
              </w:rPr>
              <w:t>đồng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tương</w:t>
            </w:r>
            <w:proofErr w:type="spellEnd"/>
            <w:r>
              <w:rPr>
                <w:sz w:val="24"/>
                <w:szCs w:val="24"/>
              </w:rPr>
              <w:t xml:space="preserve"> lai. </w:t>
            </w:r>
            <w:proofErr w:type="spellStart"/>
            <w:r>
              <w:rPr>
                <w:sz w:val="24"/>
                <w:szCs w:val="24"/>
              </w:rPr>
              <w:t>Hàm</w:t>
            </w:r>
            <w:proofErr w:type="spellEnd"/>
            <w:r>
              <w:rPr>
                <w:sz w:val="24"/>
                <w:szCs w:val="24"/>
              </w:rPr>
              <w:t xml:space="preserve"> </w:t>
            </w:r>
            <w:proofErr w:type="spellStart"/>
            <w:r>
              <w:rPr>
                <w:sz w:val="24"/>
                <w:szCs w:val="24"/>
              </w:rPr>
              <w:t>lượng</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phức</w:t>
            </w:r>
            <w:proofErr w:type="spellEnd"/>
            <w:r>
              <w:rPr>
                <w:sz w:val="24"/>
                <w:szCs w:val="24"/>
              </w:rPr>
              <w:t xml:space="preserve"> </w:t>
            </w:r>
            <w:proofErr w:type="spellStart"/>
            <w:r>
              <w:rPr>
                <w:sz w:val="24"/>
                <w:szCs w:val="24"/>
              </w:rPr>
              <w:t>tạp</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mới</w:t>
            </w:r>
            <w:proofErr w:type="spellEnd"/>
            <w:r>
              <w:rPr>
                <w:sz w:val="24"/>
                <w:szCs w:val="24"/>
              </w:rPr>
              <w:t>/</w:t>
            </w:r>
            <w:proofErr w:type="spellStart"/>
            <w:r>
              <w:rPr>
                <w:sz w:val="24"/>
                <w:szCs w:val="24"/>
              </w:rPr>
              <w:t>tính</w:t>
            </w:r>
            <w:proofErr w:type="spellEnd"/>
            <w:r>
              <w:rPr>
                <w:sz w:val="24"/>
                <w:szCs w:val="24"/>
              </w:rPr>
              <w:t xml:space="preserve"> </w:t>
            </w:r>
            <w:proofErr w:type="spellStart"/>
            <w:r>
              <w:rPr>
                <w:sz w:val="24"/>
                <w:szCs w:val="24"/>
              </w:rPr>
              <w:t>sáng</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và</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án</w:t>
            </w:r>
            <w:proofErr w:type="spellEnd"/>
            <w:r>
              <w:rPr>
                <w:sz w:val="24"/>
                <w:szCs w:val="24"/>
              </w:rPr>
              <w:t>.</w:t>
            </w:r>
          </w:p>
        </w:tc>
        <w:tc>
          <w:tcPr>
            <w:tcW w:w="0" w:type="auto"/>
            <w:vMerge/>
            <w:tcBorders>
              <w:top w:val="single" w:sz="4" w:space="0" w:color="808080"/>
              <w:left w:val="single" w:sz="4" w:space="0" w:color="808080"/>
              <w:bottom w:val="single" w:sz="4" w:space="0" w:color="808080"/>
              <w:right w:val="single" w:sz="4" w:space="0" w:color="808080"/>
            </w:tcBorders>
          </w:tcPr>
          <w:p w14:paraId="1F59B091" w14:textId="77777777" w:rsidR="00B35815" w:rsidRDefault="00B35815" w:rsidP="002300E7"/>
        </w:tc>
      </w:tr>
      <w:tr w:rsidR="00B35815" w14:paraId="0244F8E2" w14:textId="77777777" w:rsidTr="002300E7">
        <w:tblPrEx>
          <w:tblCellMar>
            <w:top w:w="0" w:type="dxa"/>
            <w:bottom w:w="0" w:type="dxa"/>
          </w:tblCellMar>
        </w:tblPrEx>
        <w:tc>
          <w:tcPr>
            <w:tcW w:w="7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3AADA887" w14:textId="77777777" w:rsidR="00B35815" w:rsidRDefault="00B35815" w:rsidP="002300E7">
            <w:pPr>
              <w:spacing w:line="238" w:lineRule="auto"/>
              <w:jc w:val="center"/>
            </w:pPr>
            <w:r>
              <w:rPr>
                <w:sz w:val="24"/>
                <w:szCs w:val="24"/>
              </w:rPr>
              <w:t>4</w:t>
            </w:r>
          </w:p>
        </w:tc>
        <w:tc>
          <w:tcPr>
            <w:tcW w:w="16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33270342" w14:textId="77777777" w:rsidR="00B35815" w:rsidRDefault="00B35815" w:rsidP="002300E7">
            <w:pPr>
              <w:spacing w:line="238" w:lineRule="auto"/>
              <w:jc w:val="center"/>
            </w:pPr>
            <w:proofErr w:type="spellStart"/>
            <w:r>
              <w:rPr>
                <w:b/>
                <w:bCs/>
                <w:sz w:val="24"/>
                <w:szCs w:val="24"/>
              </w:rPr>
              <w:t>Điểm</w:t>
            </w:r>
            <w:proofErr w:type="spellEnd"/>
            <w:r>
              <w:rPr>
                <w:b/>
                <w:bCs/>
                <w:sz w:val="24"/>
                <w:szCs w:val="24"/>
              </w:rPr>
              <w:t xml:space="preserve"> </w:t>
            </w:r>
            <w:proofErr w:type="spellStart"/>
            <w:r>
              <w:rPr>
                <w:b/>
                <w:bCs/>
                <w:sz w:val="24"/>
                <w:szCs w:val="24"/>
              </w:rPr>
              <w:t>thành</w:t>
            </w:r>
            <w:proofErr w:type="spellEnd"/>
            <w:r>
              <w:rPr>
                <w:b/>
                <w:bCs/>
                <w:sz w:val="24"/>
                <w:szCs w:val="24"/>
              </w:rPr>
              <w:t xml:space="preserve"> </w:t>
            </w:r>
            <w:proofErr w:type="spellStart"/>
            <w:r>
              <w:rPr>
                <w:b/>
                <w:bCs/>
                <w:sz w:val="24"/>
                <w:szCs w:val="24"/>
              </w:rPr>
              <w:t>tích</w:t>
            </w:r>
            <w:proofErr w:type="spellEnd"/>
          </w:p>
          <w:p w14:paraId="7AB4C800" w14:textId="77777777" w:rsidR="00B35815" w:rsidRDefault="00B35815" w:rsidP="002300E7">
            <w:pPr>
              <w:spacing w:line="238" w:lineRule="auto"/>
              <w:jc w:val="center"/>
            </w:pPr>
            <w:r>
              <w:rPr>
                <w:b/>
                <w:bCs/>
                <w:sz w:val="24"/>
                <w:szCs w:val="24"/>
              </w:rPr>
              <w:t xml:space="preserve">(1 </w:t>
            </w:r>
            <w:proofErr w:type="spellStart"/>
            <w:r>
              <w:rPr>
                <w:b/>
                <w:bCs/>
                <w:sz w:val="24"/>
                <w:szCs w:val="24"/>
              </w:rPr>
              <w:t>điểm</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04699DB7" w14:textId="77777777" w:rsidR="00B35815" w:rsidRDefault="00B35815" w:rsidP="002300E7">
            <w:pPr>
              <w:spacing w:line="238" w:lineRule="auto"/>
              <w:jc w:val="both"/>
            </w:pPr>
            <w:proofErr w:type="spellStart"/>
            <w:r>
              <w:rPr>
                <w:sz w:val="24"/>
                <w:szCs w:val="24"/>
              </w:rPr>
              <w:t>Có</w:t>
            </w:r>
            <w:proofErr w:type="spellEnd"/>
            <w:r>
              <w:rPr>
                <w:sz w:val="24"/>
                <w:szCs w:val="24"/>
              </w:rPr>
              <w:t xml:space="preserve"> </w:t>
            </w:r>
            <w:proofErr w:type="spellStart"/>
            <w:r>
              <w:rPr>
                <w:sz w:val="24"/>
                <w:szCs w:val="24"/>
              </w:rPr>
              <w:t>bài</w:t>
            </w:r>
            <w:proofErr w:type="spellEnd"/>
            <w:r>
              <w:rPr>
                <w:sz w:val="24"/>
                <w:szCs w:val="24"/>
              </w:rPr>
              <w:t xml:space="preserve"> </w:t>
            </w:r>
            <w:proofErr w:type="spellStart"/>
            <w:r>
              <w:rPr>
                <w:sz w:val="24"/>
                <w:szCs w:val="24"/>
              </w:rPr>
              <w:t>báo</w:t>
            </w:r>
            <w:proofErr w:type="spellEnd"/>
            <w:r>
              <w:rPr>
                <w:sz w:val="24"/>
                <w:szCs w:val="24"/>
              </w:rPr>
              <w:t xml:space="preserve"> KH </w:t>
            </w:r>
            <w:proofErr w:type="spellStart"/>
            <w:r>
              <w:rPr>
                <w:sz w:val="24"/>
                <w:szCs w:val="24"/>
              </w:rPr>
              <w:t>được</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chấp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giải</w:t>
            </w:r>
            <w:proofErr w:type="spellEnd"/>
            <w:r>
              <w:rPr>
                <w:sz w:val="24"/>
                <w:szCs w:val="24"/>
              </w:rPr>
              <w:t xml:space="preserve"> SV NCKH </w:t>
            </w:r>
            <w:proofErr w:type="spellStart"/>
            <w:r>
              <w:rPr>
                <w:sz w:val="24"/>
                <w:szCs w:val="24"/>
              </w:rPr>
              <w:t>giải</w:t>
            </w:r>
            <w:proofErr w:type="spellEnd"/>
            <w:r>
              <w:rPr>
                <w:sz w:val="24"/>
                <w:szCs w:val="24"/>
              </w:rPr>
              <w:t xml:space="preserve"> 3 </w:t>
            </w:r>
            <w:proofErr w:type="spellStart"/>
            <w:r>
              <w:rPr>
                <w:sz w:val="24"/>
                <w:szCs w:val="24"/>
              </w:rPr>
              <w:t>cấp</w:t>
            </w:r>
            <w:proofErr w:type="spellEnd"/>
            <w:r>
              <w:rPr>
                <w:sz w:val="24"/>
                <w:szCs w:val="24"/>
              </w:rPr>
              <w:t xml:space="preserve"> Trường </w:t>
            </w:r>
            <w:proofErr w:type="spellStart"/>
            <w:r>
              <w:rPr>
                <w:sz w:val="24"/>
                <w:szCs w:val="24"/>
              </w:rPr>
              <w:t>trở</w:t>
            </w:r>
            <w:proofErr w:type="spellEnd"/>
            <w:r>
              <w:rPr>
                <w:sz w:val="24"/>
                <w:szCs w:val="24"/>
              </w:rPr>
              <w:t xml:space="preserve"> </w:t>
            </w:r>
            <w:proofErr w:type="spellStart"/>
            <w:r>
              <w:rPr>
                <w:sz w:val="24"/>
                <w:szCs w:val="24"/>
              </w:rPr>
              <w:t>lên</w:t>
            </w:r>
            <w:proofErr w:type="spellEnd"/>
            <w:r>
              <w:rPr>
                <w:sz w:val="24"/>
                <w:szCs w:val="24"/>
              </w:rPr>
              <w:t xml:space="preserve">/ Các </w:t>
            </w:r>
            <w:proofErr w:type="spellStart"/>
            <w:r>
              <w:rPr>
                <w:sz w:val="24"/>
                <w:szCs w:val="24"/>
              </w:rPr>
              <w:t>giải</w:t>
            </w:r>
            <w:proofErr w:type="spellEnd"/>
            <w:r>
              <w:rPr>
                <w:sz w:val="24"/>
                <w:szCs w:val="24"/>
              </w:rPr>
              <w:t xml:space="preserve"> </w:t>
            </w:r>
            <w:proofErr w:type="spellStart"/>
            <w:r>
              <w:rPr>
                <w:sz w:val="24"/>
                <w:szCs w:val="24"/>
              </w:rPr>
              <w:t>thưởng</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nước</w:t>
            </w:r>
            <w:proofErr w:type="spellEnd"/>
            <w:r>
              <w:rPr>
                <w:sz w:val="24"/>
                <w:szCs w:val="24"/>
              </w:rPr>
              <w:t xml:space="preserve">, </w:t>
            </w:r>
            <w:proofErr w:type="spellStart"/>
            <w:r>
              <w:rPr>
                <w:sz w:val="24"/>
                <w:szCs w:val="24"/>
              </w:rPr>
              <w:t>quốc</w:t>
            </w:r>
            <w:proofErr w:type="spellEnd"/>
            <w:r>
              <w:rPr>
                <w:sz w:val="24"/>
                <w:szCs w:val="24"/>
              </w:rPr>
              <w:t xml:space="preserve"> </w:t>
            </w:r>
            <w:proofErr w:type="spellStart"/>
            <w:r>
              <w:rPr>
                <w:sz w:val="24"/>
                <w:szCs w:val="24"/>
              </w:rPr>
              <w:t>tế</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giải</w:t>
            </w:r>
            <w:proofErr w:type="spellEnd"/>
            <w:r>
              <w:rPr>
                <w:sz w:val="24"/>
                <w:szCs w:val="24"/>
              </w:rPr>
              <w:t xml:space="preserve"> 3 </w:t>
            </w:r>
            <w:proofErr w:type="spellStart"/>
            <w:r>
              <w:rPr>
                <w:sz w:val="24"/>
                <w:szCs w:val="24"/>
              </w:rPr>
              <w:t>trở</w:t>
            </w:r>
            <w:proofErr w:type="spellEnd"/>
            <w:r>
              <w:rPr>
                <w:sz w:val="24"/>
                <w:szCs w:val="24"/>
              </w:rPr>
              <w:t xml:space="preserve"> </w:t>
            </w:r>
            <w:proofErr w:type="spellStart"/>
            <w:r>
              <w:rPr>
                <w:sz w:val="24"/>
                <w:szCs w:val="24"/>
              </w:rPr>
              <w:t>lên</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minh</w:t>
            </w:r>
            <w:proofErr w:type="spellEnd"/>
            <w:r>
              <w:rPr>
                <w:sz w:val="24"/>
                <w:szCs w:val="24"/>
              </w:rPr>
              <w:t xml:space="preserve"> </w:t>
            </w:r>
            <w:proofErr w:type="spellStart"/>
            <w:r>
              <w:rPr>
                <w:sz w:val="24"/>
                <w:szCs w:val="24"/>
              </w:rPr>
              <w:t>sáng</w:t>
            </w:r>
            <w:proofErr w:type="spellEnd"/>
            <w:r>
              <w:rPr>
                <w:sz w:val="24"/>
                <w:szCs w:val="24"/>
              </w:rPr>
              <w:t xml:space="preserve"> </w:t>
            </w:r>
            <w:proofErr w:type="spellStart"/>
            <w:r>
              <w:rPr>
                <w:sz w:val="24"/>
                <w:szCs w:val="24"/>
              </w:rPr>
              <w:t>chế</w:t>
            </w:r>
            <w:proofErr w:type="spellEnd"/>
            <w:r>
              <w:rPr>
                <w:sz w:val="24"/>
                <w:szCs w:val="24"/>
              </w:rPr>
              <w:t xml:space="preserve">. (1 </w:t>
            </w:r>
            <w:proofErr w:type="spellStart"/>
            <w:r>
              <w:rPr>
                <w:sz w:val="24"/>
                <w:szCs w:val="24"/>
              </w:rPr>
              <w:t>điểm</w:t>
            </w:r>
            <w:proofErr w:type="spellEnd"/>
            <w:r>
              <w:rPr>
                <w:sz w:val="24"/>
                <w:szCs w:val="24"/>
              </w:rPr>
              <w:t>)</w:t>
            </w:r>
          </w:p>
        </w:tc>
        <w:tc>
          <w:tcPr>
            <w:tcW w:w="1055" w:type="dxa"/>
            <w:vMerge w:val="restart"/>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62D436BE" w14:textId="77777777" w:rsidR="00B35815" w:rsidRDefault="00B35815" w:rsidP="002300E7">
            <w:pPr>
              <w:spacing w:line="238" w:lineRule="auto"/>
            </w:pPr>
          </w:p>
        </w:tc>
      </w:tr>
      <w:tr w:rsidR="00B35815" w14:paraId="6C763106"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2B0CB21F"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211A15B3"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00BF349F" w14:textId="77777777" w:rsidR="00B35815" w:rsidRDefault="00B35815" w:rsidP="002300E7">
            <w:pPr>
              <w:spacing w:line="238" w:lineRule="auto"/>
              <w:jc w:val="both"/>
            </w:pPr>
            <w:proofErr w:type="spellStart"/>
            <w:r>
              <w:rPr>
                <w:sz w:val="24"/>
                <w:szCs w:val="24"/>
              </w:rPr>
              <w:t>Được</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hội</w:t>
            </w:r>
            <w:proofErr w:type="spellEnd"/>
            <w:r>
              <w:rPr>
                <w:sz w:val="24"/>
                <w:szCs w:val="24"/>
              </w:rPr>
              <w:t xml:space="preserve"> </w:t>
            </w:r>
            <w:proofErr w:type="spellStart"/>
            <w:r>
              <w:rPr>
                <w:sz w:val="24"/>
                <w:szCs w:val="24"/>
              </w:rPr>
              <w:t>đồng</w:t>
            </w:r>
            <w:proofErr w:type="spellEnd"/>
            <w:r>
              <w:rPr>
                <w:sz w:val="24"/>
                <w:szCs w:val="24"/>
              </w:rPr>
              <w:t xml:space="preserve"> </w:t>
            </w:r>
            <w:proofErr w:type="spellStart"/>
            <w:r>
              <w:rPr>
                <w:sz w:val="24"/>
                <w:szCs w:val="24"/>
              </w:rPr>
              <w:t>cấp</w:t>
            </w:r>
            <w:proofErr w:type="spellEnd"/>
            <w:r>
              <w:rPr>
                <w:sz w:val="24"/>
                <w:szCs w:val="24"/>
              </w:rPr>
              <w:t xml:space="preserve"> Trường </w:t>
            </w:r>
            <w:proofErr w:type="spellStart"/>
            <w:r>
              <w:rPr>
                <w:sz w:val="24"/>
                <w:szCs w:val="24"/>
              </w:rPr>
              <w:t>trong</w:t>
            </w:r>
            <w:proofErr w:type="spellEnd"/>
            <w:r>
              <w:rPr>
                <w:sz w:val="24"/>
                <w:szCs w:val="24"/>
              </w:rPr>
              <w:t xml:space="preserve"> </w:t>
            </w:r>
            <w:proofErr w:type="spellStart"/>
            <w:r>
              <w:rPr>
                <w:sz w:val="24"/>
                <w:szCs w:val="24"/>
              </w:rPr>
              <w:t>hội</w:t>
            </w:r>
            <w:proofErr w:type="spellEnd"/>
            <w:r>
              <w:rPr>
                <w:sz w:val="24"/>
                <w:szCs w:val="24"/>
              </w:rPr>
              <w:t xml:space="preserve"> </w:t>
            </w:r>
            <w:proofErr w:type="spellStart"/>
            <w:r>
              <w:rPr>
                <w:sz w:val="24"/>
                <w:szCs w:val="24"/>
              </w:rPr>
              <w:t>nghị</w:t>
            </w:r>
            <w:proofErr w:type="spellEnd"/>
            <w:r>
              <w:rPr>
                <w:sz w:val="24"/>
                <w:szCs w:val="24"/>
              </w:rPr>
              <w:t xml:space="preserve"> SV NCKH </w:t>
            </w:r>
            <w:proofErr w:type="spellStart"/>
            <w:r>
              <w:rPr>
                <w:sz w:val="24"/>
                <w:szCs w:val="24"/>
              </w:rPr>
              <w:t>nhưng</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giải</w:t>
            </w:r>
            <w:proofErr w:type="spellEnd"/>
            <w:r>
              <w:rPr>
                <w:sz w:val="24"/>
                <w:szCs w:val="24"/>
              </w:rPr>
              <w:t xml:space="preserve"> 3 </w:t>
            </w:r>
            <w:proofErr w:type="spellStart"/>
            <w:r>
              <w:rPr>
                <w:sz w:val="24"/>
                <w:szCs w:val="24"/>
              </w:rPr>
              <w:t>trở</w:t>
            </w:r>
            <w:proofErr w:type="spellEnd"/>
            <w:r>
              <w:rPr>
                <w:sz w:val="24"/>
                <w:szCs w:val="24"/>
              </w:rPr>
              <w:t xml:space="preserve"> </w:t>
            </w:r>
            <w:proofErr w:type="spellStart"/>
            <w:r>
              <w:rPr>
                <w:sz w:val="24"/>
                <w:szCs w:val="24"/>
              </w:rPr>
              <w:t>lên</w:t>
            </w:r>
            <w:proofErr w:type="spellEnd"/>
            <w:r>
              <w:rPr>
                <w:sz w:val="24"/>
                <w:szCs w:val="24"/>
              </w:rPr>
              <w:t xml:space="preserve">/ Đạt </w:t>
            </w:r>
            <w:proofErr w:type="spellStart"/>
            <w:r>
              <w:rPr>
                <w:sz w:val="24"/>
                <w:szCs w:val="24"/>
              </w:rPr>
              <w:t>giải</w:t>
            </w:r>
            <w:proofErr w:type="spellEnd"/>
            <w:r>
              <w:rPr>
                <w:sz w:val="24"/>
                <w:szCs w:val="24"/>
              </w:rPr>
              <w:t xml:space="preserve"> </w:t>
            </w:r>
            <w:proofErr w:type="spellStart"/>
            <w:r>
              <w:rPr>
                <w:sz w:val="24"/>
                <w:szCs w:val="24"/>
              </w:rPr>
              <w:t>khuyến</w:t>
            </w:r>
            <w:proofErr w:type="spellEnd"/>
            <w:r>
              <w:rPr>
                <w:sz w:val="24"/>
                <w:szCs w:val="24"/>
              </w:rPr>
              <w:t xml:space="preserve"> </w:t>
            </w:r>
            <w:proofErr w:type="spellStart"/>
            <w:r>
              <w:rPr>
                <w:sz w:val="24"/>
                <w:szCs w:val="24"/>
              </w:rPr>
              <w:t>khích</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cuộc</w:t>
            </w:r>
            <w:proofErr w:type="spellEnd"/>
            <w:r>
              <w:rPr>
                <w:sz w:val="24"/>
                <w:szCs w:val="24"/>
              </w:rPr>
              <w:t xml:space="preserve"> </w:t>
            </w:r>
            <w:proofErr w:type="spellStart"/>
            <w:r>
              <w:rPr>
                <w:sz w:val="24"/>
                <w:szCs w:val="24"/>
              </w:rPr>
              <w:t>thi</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nước</w:t>
            </w:r>
            <w:proofErr w:type="spellEnd"/>
            <w:r>
              <w:rPr>
                <w:sz w:val="24"/>
                <w:szCs w:val="24"/>
              </w:rPr>
              <w:t xml:space="preserve">, </w:t>
            </w:r>
            <w:proofErr w:type="spellStart"/>
            <w:r>
              <w:rPr>
                <w:sz w:val="24"/>
                <w:szCs w:val="24"/>
              </w:rPr>
              <w:t>quốc</w:t>
            </w:r>
            <w:proofErr w:type="spellEnd"/>
            <w:r>
              <w:rPr>
                <w:sz w:val="24"/>
                <w:szCs w:val="24"/>
              </w:rPr>
              <w:t xml:space="preserve"> </w:t>
            </w:r>
            <w:proofErr w:type="spellStart"/>
            <w:r>
              <w:rPr>
                <w:sz w:val="24"/>
                <w:szCs w:val="24"/>
              </w:rPr>
              <w:t>tế</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án</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ứng</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thiện</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khối</w:t>
            </w:r>
            <w:proofErr w:type="spellEnd"/>
            <w:r>
              <w:rPr>
                <w:sz w:val="24"/>
                <w:szCs w:val="24"/>
              </w:rPr>
              <w:t xml:space="preserve"> </w:t>
            </w:r>
            <w:proofErr w:type="spellStart"/>
            <w:r>
              <w:rPr>
                <w:sz w:val="24"/>
                <w:szCs w:val="24"/>
              </w:rPr>
              <w:t>lượng</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lớn</w:t>
            </w:r>
            <w:proofErr w:type="spellEnd"/>
            <w:r>
              <w:rPr>
                <w:sz w:val="24"/>
                <w:szCs w:val="24"/>
              </w:rPr>
              <w:t xml:space="preserve">. (0,5 </w:t>
            </w:r>
            <w:proofErr w:type="spellStart"/>
            <w:r>
              <w:rPr>
                <w:sz w:val="24"/>
                <w:szCs w:val="24"/>
              </w:rPr>
              <w:t>điểm</w:t>
            </w:r>
            <w:proofErr w:type="spellEnd"/>
            <w:r>
              <w:rPr>
                <w:sz w:val="24"/>
                <w:szCs w:val="24"/>
              </w:rPr>
              <w:t>)</w:t>
            </w:r>
          </w:p>
        </w:tc>
        <w:tc>
          <w:tcPr>
            <w:tcW w:w="0" w:type="auto"/>
            <w:vMerge/>
            <w:tcBorders>
              <w:top w:val="single" w:sz="4" w:space="0" w:color="808080"/>
              <w:left w:val="single" w:sz="4" w:space="0" w:color="808080"/>
              <w:bottom w:val="single" w:sz="4" w:space="0" w:color="808080"/>
              <w:right w:val="single" w:sz="4" w:space="0" w:color="808080"/>
            </w:tcBorders>
          </w:tcPr>
          <w:p w14:paraId="42525AE7" w14:textId="77777777" w:rsidR="00B35815" w:rsidRDefault="00B35815" w:rsidP="002300E7"/>
        </w:tc>
      </w:tr>
      <w:tr w:rsidR="00B35815" w14:paraId="70014954" w14:textId="77777777" w:rsidTr="002300E7">
        <w:tblPrEx>
          <w:tblCellMar>
            <w:top w:w="0" w:type="dxa"/>
            <w:bottom w:w="0" w:type="dxa"/>
          </w:tblCellMar>
        </w:tblPrEx>
        <w:tc>
          <w:tcPr>
            <w:tcW w:w="0" w:type="auto"/>
            <w:gridSpan w:val="3"/>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0D43A812" w14:textId="77777777" w:rsidR="00B35815" w:rsidRDefault="00B35815" w:rsidP="002300E7">
            <w:pPr>
              <w:spacing w:line="238" w:lineRule="auto"/>
              <w:jc w:val="right"/>
            </w:pPr>
            <w:proofErr w:type="spellStart"/>
            <w:r>
              <w:rPr>
                <w:b/>
                <w:bCs/>
                <w:sz w:val="24"/>
                <w:szCs w:val="24"/>
              </w:rPr>
              <w:t>Điểm</w:t>
            </w:r>
            <w:proofErr w:type="spellEnd"/>
            <w:r>
              <w:rPr>
                <w:b/>
                <w:bCs/>
                <w:sz w:val="24"/>
                <w:szCs w:val="24"/>
              </w:rPr>
              <w:t xml:space="preserve"> </w:t>
            </w:r>
            <w:proofErr w:type="spellStart"/>
            <w:r>
              <w:rPr>
                <w:b/>
                <w:bCs/>
                <w:sz w:val="24"/>
                <w:szCs w:val="24"/>
              </w:rPr>
              <w:t>tổng</w:t>
            </w:r>
            <w:proofErr w:type="spellEnd"/>
            <w:r>
              <w:rPr>
                <w:b/>
                <w:bCs/>
                <w:sz w:val="24"/>
                <w:szCs w:val="24"/>
              </w:rPr>
              <w:t xml:space="preserve"> </w:t>
            </w:r>
            <w:proofErr w:type="spellStart"/>
            <w:r>
              <w:rPr>
                <w:b/>
                <w:bCs/>
                <w:sz w:val="24"/>
                <w:szCs w:val="24"/>
              </w:rPr>
              <w:t>các</w:t>
            </w:r>
            <w:proofErr w:type="spellEnd"/>
            <w:r>
              <w:rPr>
                <w:b/>
                <w:bCs/>
                <w:sz w:val="24"/>
                <w:szCs w:val="24"/>
              </w:rPr>
              <w:t xml:space="preserve"> </w:t>
            </w:r>
            <w:proofErr w:type="spellStart"/>
            <w:r>
              <w:rPr>
                <w:b/>
                <w:bCs/>
                <w:sz w:val="24"/>
                <w:szCs w:val="24"/>
              </w:rPr>
              <w:t>tiêu</w:t>
            </w:r>
            <w:proofErr w:type="spellEnd"/>
            <w:r>
              <w:rPr>
                <w:b/>
                <w:bCs/>
                <w:sz w:val="24"/>
                <w:szCs w:val="24"/>
              </w:rPr>
              <w:t xml:space="preserve"> </w:t>
            </w:r>
            <w:proofErr w:type="spellStart"/>
            <w:r>
              <w:rPr>
                <w:b/>
                <w:bCs/>
                <w:sz w:val="24"/>
                <w:szCs w:val="24"/>
              </w:rPr>
              <w:t>chí</w:t>
            </w:r>
            <w:proofErr w:type="spellEnd"/>
            <w:r>
              <w:rPr>
                <w:b/>
                <w:bCs/>
                <w:sz w:val="24"/>
                <w:szCs w:val="24"/>
              </w:rPr>
              <w:t>:</w:t>
            </w:r>
          </w:p>
        </w:tc>
        <w:tc>
          <w:tcPr>
            <w:tcW w:w="1055"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77937BCC" w14:textId="77777777" w:rsidR="00B35815" w:rsidRDefault="00B35815" w:rsidP="002300E7">
            <w:pPr>
              <w:spacing w:line="238" w:lineRule="auto"/>
            </w:pPr>
          </w:p>
        </w:tc>
      </w:tr>
      <w:tr w:rsidR="00B35815" w14:paraId="539F3B96" w14:textId="77777777" w:rsidTr="002300E7">
        <w:tblPrEx>
          <w:tblCellMar>
            <w:top w:w="0" w:type="dxa"/>
            <w:bottom w:w="0" w:type="dxa"/>
          </w:tblCellMar>
        </w:tblPrEx>
        <w:tc>
          <w:tcPr>
            <w:tcW w:w="0" w:type="auto"/>
            <w:gridSpan w:val="3"/>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7C66FE0B" w14:textId="77777777" w:rsidR="00B35815" w:rsidRDefault="00B35815" w:rsidP="002300E7">
            <w:pPr>
              <w:spacing w:line="238" w:lineRule="auto"/>
              <w:jc w:val="right"/>
            </w:pPr>
            <w:proofErr w:type="spellStart"/>
            <w:r>
              <w:rPr>
                <w:b/>
                <w:bCs/>
                <w:sz w:val="24"/>
                <w:szCs w:val="24"/>
              </w:rPr>
              <w:t>Điểm</w:t>
            </w:r>
            <w:proofErr w:type="spellEnd"/>
            <w:r>
              <w:rPr>
                <w:b/>
                <w:bCs/>
                <w:sz w:val="24"/>
                <w:szCs w:val="24"/>
              </w:rPr>
              <w:t xml:space="preserve"> </w:t>
            </w:r>
            <w:proofErr w:type="spellStart"/>
            <w:r>
              <w:rPr>
                <w:b/>
                <w:bCs/>
                <w:sz w:val="24"/>
                <w:szCs w:val="24"/>
              </w:rPr>
              <w:t>hướng</w:t>
            </w:r>
            <w:proofErr w:type="spellEnd"/>
            <w:r>
              <w:rPr>
                <w:b/>
                <w:bCs/>
                <w:sz w:val="24"/>
                <w:szCs w:val="24"/>
              </w:rPr>
              <w:t xml:space="preserve"> </w:t>
            </w:r>
            <w:proofErr w:type="spellStart"/>
            <w:r>
              <w:rPr>
                <w:b/>
                <w:bCs/>
                <w:sz w:val="24"/>
                <w:szCs w:val="24"/>
              </w:rPr>
              <w:t>dẫn</w:t>
            </w:r>
            <w:proofErr w:type="spellEnd"/>
            <w:r>
              <w:rPr>
                <w:b/>
                <w:bCs/>
                <w:sz w:val="24"/>
                <w:szCs w:val="24"/>
              </w:rPr>
              <w:t>:</w:t>
            </w:r>
          </w:p>
        </w:tc>
        <w:tc>
          <w:tcPr>
            <w:tcW w:w="1055"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162CE6CE" w14:textId="77777777" w:rsidR="00B35815" w:rsidRDefault="00B35815" w:rsidP="002300E7">
            <w:pPr>
              <w:spacing w:line="238" w:lineRule="auto"/>
            </w:pPr>
          </w:p>
        </w:tc>
      </w:tr>
    </w:tbl>
    <w:p w14:paraId="1EBDBFA9" w14:textId="77777777" w:rsidR="00B35815" w:rsidRDefault="00B35815" w:rsidP="00B35815">
      <w:pPr>
        <w:spacing w:before="200" w:after="40" w:line="238" w:lineRule="auto"/>
        <w:jc w:val="right"/>
      </w:pPr>
      <w:proofErr w:type="spellStart"/>
      <w:r>
        <w:rPr>
          <w:b/>
          <w:bCs/>
        </w:rPr>
        <w:lastRenderedPageBreak/>
        <w:t>Cán</w:t>
      </w:r>
      <w:proofErr w:type="spellEnd"/>
      <w:r>
        <w:rPr>
          <w:b/>
          <w:bCs/>
        </w:rPr>
        <w:t xml:space="preserve"> </w:t>
      </w:r>
      <w:proofErr w:type="spellStart"/>
      <w:r>
        <w:rPr>
          <w:b/>
          <w:bCs/>
        </w:rPr>
        <w:t>bộ</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p>
    <w:p w14:paraId="5BE84A7E" w14:textId="661BE59F" w:rsidR="0057666D" w:rsidRDefault="00B35815" w:rsidP="0057666D">
      <w:pPr>
        <w:spacing w:after="300" w:line="238" w:lineRule="auto"/>
        <w:jc w:val="right"/>
      </w:pPr>
      <w:r>
        <w:rPr>
          <w:sz w:val="24"/>
          <w:szCs w:val="24"/>
        </w:rPr>
        <w:t>(</w:t>
      </w:r>
      <w:proofErr w:type="spellStart"/>
      <w:r>
        <w:rPr>
          <w:sz w:val="24"/>
          <w:szCs w:val="24"/>
        </w:rPr>
        <w:t>Ký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w:t>
      </w:r>
    </w:p>
    <w:p w14:paraId="15B8A01D" w14:textId="77777777" w:rsidR="0057666D" w:rsidRDefault="0057666D" w:rsidP="0057666D">
      <w:pPr>
        <w:spacing w:after="300" w:line="238" w:lineRule="auto"/>
        <w:jc w:val="right"/>
      </w:pPr>
    </w:p>
    <w:p w14:paraId="34C8B901" w14:textId="77777777" w:rsidR="0057666D" w:rsidRPr="0057666D" w:rsidRDefault="0057666D" w:rsidP="0057666D">
      <w:pPr>
        <w:spacing w:after="300" w:line="238" w:lineRule="auto"/>
        <w:jc w:val="right"/>
      </w:pPr>
    </w:p>
    <w:p w14:paraId="5BF966F8" w14:textId="122E5676" w:rsidR="00B35815" w:rsidRDefault="00B35815" w:rsidP="00B35815">
      <w:pPr>
        <w:spacing w:line="238" w:lineRule="auto"/>
      </w:pPr>
      <w:proofErr w:type="spellStart"/>
      <w:r>
        <w:rPr>
          <w:i/>
          <w:iCs/>
          <w:sz w:val="22"/>
          <w:szCs w:val="22"/>
        </w:rPr>
        <w:t>Điểm</w:t>
      </w:r>
      <w:proofErr w:type="spellEnd"/>
      <w:r>
        <w:rPr>
          <w:i/>
          <w:iCs/>
          <w:sz w:val="22"/>
          <w:szCs w:val="22"/>
        </w:rPr>
        <w:t xml:space="preserve"> </w:t>
      </w:r>
      <w:proofErr w:type="spellStart"/>
      <w:r>
        <w:rPr>
          <w:i/>
          <w:iCs/>
          <w:sz w:val="22"/>
          <w:szCs w:val="22"/>
        </w:rPr>
        <w:t>từng</w:t>
      </w:r>
      <w:proofErr w:type="spellEnd"/>
      <w:r>
        <w:rPr>
          <w:i/>
          <w:iCs/>
          <w:sz w:val="22"/>
          <w:szCs w:val="22"/>
        </w:rPr>
        <w:t xml:space="preserve"> </w:t>
      </w:r>
      <w:proofErr w:type="spellStart"/>
      <w:r>
        <w:rPr>
          <w:i/>
          <w:iCs/>
          <w:sz w:val="22"/>
          <w:szCs w:val="22"/>
        </w:rPr>
        <w:t>tiêu</w:t>
      </w:r>
      <w:proofErr w:type="spellEnd"/>
      <w:r>
        <w:rPr>
          <w:i/>
          <w:iCs/>
          <w:sz w:val="22"/>
          <w:szCs w:val="22"/>
        </w:rPr>
        <w:t xml:space="preserve"> </w:t>
      </w:r>
      <w:proofErr w:type="spellStart"/>
      <w:r>
        <w:rPr>
          <w:i/>
          <w:iCs/>
          <w:sz w:val="22"/>
          <w:szCs w:val="22"/>
        </w:rPr>
        <w:t>chí</w:t>
      </w:r>
      <w:proofErr w:type="spellEnd"/>
      <w:r>
        <w:rPr>
          <w:i/>
          <w:iCs/>
          <w:sz w:val="22"/>
          <w:szCs w:val="22"/>
        </w:rPr>
        <w:t xml:space="preserve"> </w:t>
      </w:r>
      <w:proofErr w:type="spellStart"/>
      <w:r>
        <w:rPr>
          <w:i/>
          <w:iCs/>
          <w:sz w:val="22"/>
          <w:szCs w:val="22"/>
        </w:rPr>
        <w:t>cho</w:t>
      </w:r>
      <w:proofErr w:type="spellEnd"/>
      <w:r>
        <w:rPr>
          <w:i/>
          <w:iCs/>
          <w:sz w:val="22"/>
          <w:szCs w:val="22"/>
        </w:rPr>
        <w:t xml:space="preserve"> </w:t>
      </w:r>
      <w:proofErr w:type="spellStart"/>
      <w:r>
        <w:rPr>
          <w:i/>
          <w:iCs/>
          <w:sz w:val="22"/>
          <w:szCs w:val="22"/>
        </w:rPr>
        <w:t>lẻ</w:t>
      </w:r>
      <w:proofErr w:type="spellEnd"/>
      <w:r>
        <w:rPr>
          <w:i/>
          <w:iCs/>
          <w:sz w:val="22"/>
          <w:szCs w:val="22"/>
        </w:rPr>
        <w:t xml:space="preserve"> </w:t>
      </w:r>
      <w:proofErr w:type="spellStart"/>
      <w:r>
        <w:rPr>
          <w:i/>
          <w:iCs/>
          <w:sz w:val="22"/>
          <w:szCs w:val="22"/>
        </w:rPr>
        <w:t>đến</w:t>
      </w:r>
      <w:proofErr w:type="spellEnd"/>
      <w:r>
        <w:rPr>
          <w:i/>
          <w:iCs/>
          <w:sz w:val="22"/>
          <w:szCs w:val="22"/>
        </w:rPr>
        <w:t xml:space="preserve"> 0,5. </w:t>
      </w:r>
      <w:proofErr w:type="spellStart"/>
      <w:r>
        <w:rPr>
          <w:i/>
          <w:iCs/>
          <w:sz w:val="22"/>
          <w:szCs w:val="22"/>
        </w:rPr>
        <w:t>Nếu</w:t>
      </w:r>
      <w:proofErr w:type="spellEnd"/>
      <w:r>
        <w:rPr>
          <w:i/>
          <w:iCs/>
          <w:sz w:val="22"/>
          <w:szCs w:val="22"/>
        </w:rPr>
        <w:t xml:space="preserve"> </w:t>
      </w:r>
      <w:proofErr w:type="spellStart"/>
      <w:r>
        <w:rPr>
          <w:i/>
          <w:iCs/>
          <w:sz w:val="22"/>
          <w:szCs w:val="22"/>
        </w:rPr>
        <w:t>Điểm</w:t>
      </w:r>
      <w:proofErr w:type="spellEnd"/>
      <w:r>
        <w:rPr>
          <w:i/>
          <w:iCs/>
          <w:sz w:val="22"/>
          <w:szCs w:val="22"/>
        </w:rPr>
        <w:t xml:space="preserve"> </w:t>
      </w:r>
      <w:proofErr w:type="spellStart"/>
      <w:r>
        <w:rPr>
          <w:i/>
          <w:iCs/>
          <w:sz w:val="22"/>
          <w:szCs w:val="22"/>
        </w:rPr>
        <w:t>tổng</w:t>
      </w:r>
      <w:proofErr w:type="spellEnd"/>
      <w:r>
        <w:rPr>
          <w:i/>
          <w:iCs/>
          <w:sz w:val="22"/>
          <w:szCs w:val="22"/>
        </w:rPr>
        <w:t xml:space="preserve"> </w:t>
      </w:r>
      <w:proofErr w:type="spellStart"/>
      <w:r>
        <w:rPr>
          <w:i/>
          <w:iCs/>
          <w:sz w:val="22"/>
          <w:szCs w:val="22"/>
        </w:rPr>
        <w:t>các</w:t>
      </w:r>
      <w:proofErr w:type="spellEnd"/>
      <w:r>
        <w:rPr>
          <w:i/>
          <w:iCs/>
          <w:sz w:val="22"/>
          <w:szCs w:val="22"/>
        </w:rPr>
        <w:t xml:space="preserve"> </w:t>
      </w:r>
      <w:proofErr w:type="spellStart"/>
      <w:r>
        <w:rPr>
          <w:i/>
          <w:iCs/>
          <w:sz w:val="22"/>
          <w:szCs w:val="22"/>
        </w:rPr>
        <w:t>tiêu</w:t>
      </w:r>
      <w:proofErr w:type="spellEnd"/>
      <w:r>
        <w:rPr>
          <w:i/>
          <w:iCs/>
          <w:sz w:val="22"/>
          <w:szCs w:val="22"/>
        </w:rPr>
        <w:t xml:space="preserve"> </w:t>
      </w:r>
      <w:proofErr w:type="spellStart"/>
      <w:r>
        <w:rPr>
          <w:i/>
          <w:iCs/>
          <w:sz w:val="22"/>
          <w:szCs w:val="22"/>
        </w:rPr>
        <w:t>chí</w:t>
      </w:r>
      <w:proofErr w:type="spellEnd"/>
      <w:r>
        <w:rPr>
          <w:i/>
          <w:iCs/>
          <w:sz w:val="22"/>
          <w:szCs w:val="22"/>
        </w:rPr>
        <w:t xml:space="preserve"> &gt; 10 </w:t>
      </w:r>
      <w:proofErr w:type="spellStart"/>
      <w:r>
        <w:rPr>
          <w:i/>
          <w:iCs/>
          <w:sz w:val="22"/>
          <w:szCs w:val="22"/>
        </w:rPr>
        <w:t>thì</w:t>
      </w:r>
      <w:proofErr w:type="spellEnd"/>
      <w:r>
        <w:rPr>
          <w:i/>
          <w:iCs/>
          <w:sz w:val="22"/>
          <w:szCs w:val="22"/>
        </w:rPr>
        <w:t xml:space="preserve"> </w:t>
      </w:r>
      <w:proofErr w:type="spellStart"/>
      <w:r>
        <w:rPr>
          <w:i/>
          <w:iCs/>
          <w:sz w:val="22"/>
          <w:szCs w:val="22"/>
        </w:rPr>
        <w:t>Điểm</w:t>
      </w:r>
      <w:proofErr w:type="spellEnd"/>
      <w:r>
        <w:rPr>
          <w:i/>
          <w:iCs/>
          <w:sz w:val="22"/>
          <w:szCs w:val="22"/>
        </w:rPr>
        <w:t xml:space="preserve"> </w:t>
      </w:r>
      <w:proofErr w:type="spellStart"/>
      <w:r>
        <w:rPr>
          <w:i/>
          <w:iCs/>
          <w:sz w:val="22"/>
          <w:szCs w:val="22"/>
        </w:rPr>
        <w:t>hướng</w:t>
      </w:r>
      <w:proofErr w:type="spellEnd"/>
      <w:r>
        <w:rPr>
          <w:i/>
          <w:iCs/>
          <w:sz w:val="22"/>
          <w:szCs w:val="22"/>
        </w:rPr>
        <w:t xml:space="preserve"> </w:t>
      </w:r>
      <w:proofErr w:type="spellStart"/>
      <w:r>
        <w:rPr>
          <w:i/>
          <w:iCs/>
          <w:sz w:val="22"/>
          <w:szCs w:val="22"/>
        </w:rPr>
        <w:t>dẫn</w:t>
      </w:r>
      <w:proofErr w:type="spellEnd"/>
      <w:r>
        <w:rPr>
          <w:i/>
          <w:iCs/>
          <w:sz w:val="22"/>
          <w:szCs w:val="22"/>
        </w:rPr>
        <w:t xml:space="preserve"> </w:t>
      </w:r>
      <w:proofErr w:type="spellStart"/>
      <w:r>
        <w:rPr>
          <w:i/>
          <w:iCs/>
          <w:sz w:val="22"/>
          <w:szCs w:val="22"/>
        </w:rPr>
        <w:t>làm</w:t>
      </w:r>
      <w:proofErr w:type="spellEnd"/>
      <w:r>
        <w:rPr>
          <w:i/>
          <w:iCs/>
          <w:sz w:val="22"/>
          <w:szCs w:val="22"/>
        </w:rPr>
        <w:t xml:space="preserve"> </w:t>
      </w:r>
      <w:proofErr w:type="spellStart"/>
      <w:r>
        <w:rPr>
          <w:i/>
          <w:iCs/>
          <w:sz w:val="22"/>
          <w:szCs w:val="22"/>
        </w:rPr>
        <w:t>tròn</w:t>
      </w:r>
      <w:proofErr w:type="spellEnd"/>
      <w:r>
        <w:rPr>
          <w:i/>
          <w:iCs/>
          <w:sz w:val="22"/>
          <w:szCs w:val="22"/>
        </w:rPr>
        <w:t xml:space="preserve"> </w:t>
      </w:r>
      <w:proofErr w:type="spellStart"/>
      <w:r>
        <w:rPr>
          <w:i/>
          <w:iCs/>
          <w:sz w:val="22"/>
          <w:szCs w:val="22"/>
        </w:rPr>
        <w:t>thành</w:t>
      </w:r>
      <w:proofErr w:type="spellEnd"/>
      <w:r>
        <w:rPr>
          <w:i/>
          <w:iCs/>
          <w:sz w:val="22"/>
          <w:szCs w:val="22"/>
        </w:rPr>
        <w:t xml:space="preserve"> 10</w:t>
      </w:r>
    </w:p>
    <w:p w14:paraId="5B2EC103" w14:textId="214696D6" w:rsidR="00B35815" w:rsidRDefault="00B35815" w:rsidP="0057666D">
      <w:pPr>
        <w:jc w:val="center"/>
      </w:pPr>
      <w:r>
        <w:br w:type="page"/>
      </w:r>
      <w:r>
        <w:rPr>
          <w:b/>
          <w:bCs/>
          <w:sz w:val="24"/>
          <w:szCs w:val="24"/>
        </w:rPr>
        <w:lastRenderedPageBreak/>
        <w:t>ĐẠI HỌC BÁCH KHOA HÀ NỘI</w:t>
      </w:r>
    </w:p>
    <w:p w14:paraId="2BAF6848" w14:textId="77777777" w:rsidR="00B35815" w:rsidRDefault="00B35815" w:rsidP="00B35815">
      <w:pPr>
        <w:spacing w:after="120" w:line="238" w:lineRule="auto"/>
        <w:jc w:val="center"/>
      </w:pPr>
      <w:r>
        <w:rPr>
          <w:b/>
          <w:bCs/>
          <w:sz w:val="24"/>
          <w:szCs w:val="24"/>
          <w:u w:val="single"/>
        </w:rPr>
        <w:t>TRƯỜNG ĐIỆN – ĐIỆN TỬ</w:t>
      </w:r>
    </w:p>
    <w:p w14:paraId="034063FB" w14:textId="77777777" w:rsidR="00B35815" w:rsidRDefault="00B35815" w:rsidP="00B35815">
      <w:pPr>
        <w:spacing w:line="238" w:lineRule="auto"/>
        <w:jc w:val="center"/>
      </w:pPr>
      <w:r>
        <w:rPr>
          <w:b/>
          <w:bCs/>
          <w:sz w:val="30"/>
          <w:szCs w:val="30"/>
        </w:rPr>
        <w:t>ĐÁNH GIÁ ĐỒ ÁN TỐT NGHIỆP</w:t>
      </w:r>
    </w:p>
    <w:p w14:paraId="58485525" w14:textId="77777777" w:rsidR="00B35815" w:rsidRDefault="00B35815" w:rsidP="00B35815">
      <w:pPr>
        <w:spacing w:after="140" w:line="238" w:lineRule="auto"/>
        <w:jc w:val="center"/>
      </w:pPr>
      <w:r>
        <w:rPr>
          <w:b/>
          <w:bCs/>
        </w:rPr>
        <w:t>(DÀNH CHO CÁN BỘ THÀNH VIÊN HỘI ĐỒNG)</w:t>
      </w:r>
    </w:p>
    <w:p w14:paraId="69F758CA" w14:textId="77777777" w:rsidR="00B35815" w:rsidRDefault="00B35815" w:rsidP="00B35815">
      <w:pPr>
        <w:spacing w:after="36" w:line="238" w:lineRule="auto"/>
      </w:pPr>
      <w:proofErr w:type="spellStart"/>
      <w:r>
        <w:rPr>
          <w:sz w:val="24"/>
          <w:szCs w:val="24"/>
        </w:rPr>
        <w:t>Hội</w:t>
      </w:r>
      <w:proofErr w:type="spellEnd"/>
      <w:r>
        <w:rPr>
          <w:sz w:val="24"/>
          <w:szCs w:val="24"/>
        </w:rPr>
        <w:t xml:space="preserve"> </w:t>
      </w:r>
      <w:proofErr w:type="spellStart"/>
      <w:r>
        <w:rPr>
          <w:sz w:val="24"/>
          <w:szCs w:val="24"/>
        </w:rPr>
        <w:t>đồng</w:t>
      </w:r>
      <w:proofErr w:type="spellEnd"/>
      <w:r>
        <w:rPr>
          <w:sz w:val="24"/>
          <w:szCs w:val="24"/>
        </w:rPr>
        <w:t xml:space="preserve"> </w:t>
      </w:r>
      <w:proofErr w:type="spellStart"/>
      <w:r>
        <w:rPr>
          <w:sz w:val="24"/>
          <w:szCs w:val="24"/>
        </w:rPr>
        <w:t>số</w:t>
      </w:r>
      <w:proofErr w:type="spellEnd"/>
      <w:r>
        <w:rPr>
          <w:sz w:val="24"/>
          <w:szCs w:val="24"/>
        </w:rPr>
        <w:t>: ………………………………………………………………………….…...</w:t>
      </w:r>
    </w:p>
    <w:p w14:paraId="511620E3" w14:textId="77777777" w:rsidR="00B35815" w:rsidRDefault="00B35815" w:rsidP="00B35815">
      <w:pPr>
        <w:spacing w:after="36" w:line="238" w:lineRule="auto"/>
      </w:pP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SV: Nguyễn Bá Quân     MSSV: 20224350</w:t>
      </w:r>
    </w:p>
    <w:p w14:paraId="58F886B2" w14:textId="77777777" w:rsidR="00B35815" w:rsidRDefault="00B35815" w:rsidP="00B35815">
      <w:pPr>
        <w:spacing w:after="36" w:line="238" w:lineRule="auto"/>
      </w:pPr>
      <w:proofErr w:type="spellStart"/>
      <w:r>
        <w:rPr>
          <w:sz w:val="24"/>
          <w:szCs w:val="24"/>
        </w:rPr>
        <w:t>Cán</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viên</w:t>
      </w:r>
      <w:proofErr w:type="spellEnd"/>
      <w:r>
        <w:rPr>
          <w:sz w:val="24"/>
          <w:szCs w:val="24"/>
        </w:rPr>
        <w:t xml:space="preserve"> HĐ: ...............................................................................</w:t>
      </w:r>
    </w:p>
    <w:p w14:paraId="51543986" w14:textId="77777777" w:rsidR="00B35815" w:rsidRDefault="00B35815" w:rsidP="00B35815">
      <w:pPr>
        <w:spacing w:after="20" w:line="238" w:lineRule="auto"/>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650"/>
        <w:gridCol w:w="5900"/>
        <w:gridCol w:w="1055"/>
      </w:tblGrid>
      <w:tr w:rsidR="00B35815" w14:paraId="10A68CD7" w14:textId="77777777" w:rsidTr="002300E7">
        <w:tblPrEx>
          <w:tblCellMar>
            <w:top w:w="0" w:type="dxa"/>
            <w:bottom w:w="0" w:type="dxa"/>
          </w:tblCellMar>
        </w:tblPrEx>
        <w:trPr>
          <w:tblHeader/>
        </w:trPr>
        <w:tc>
          <w:tcPr>
            <w:tcW w:w="750" w:type="dxa"/>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272FA1DF" w14:textId="77777777" w:rsidR="00B35815" w:rsidRDefault="00B35815" w:rsidP="002300E7">
            <w:pPr>
              <w:spacing w:line="238" w:lineRule="auto"/>
              <w:jc w:val="center"/>
            </w:pPr>
            <w:r>
              <w:rPr>
                <w:b/>
                <w:bCs/>
                <w:sz w:val="24"/>
                <w:szCs w:val="24"/>
              </w:rPr>
              <w:t>STT</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6961B9D5" w14:textId="77777777" w:rsidR="00B35815" w:rsidRDefault="00B35815" w:rsidP="002300E7">
            <w:pPr>
              <w:spacing w:line="238" w:lineRule="auto"/>
              <w:jc w:val="center"/>
            </w:pPr>
            <w:proofErr w:type="spellStart"/>
            <w:r>
              <w:rPr>
                <w:b/>
                <w:bCs/>
                <w:sz w:val="24"/>
                <w:szCs w:val="24"/>
              </w:rPr>
              <w:t>Tiêu</w:t>
            </w:r>
            <w:proofErr w:type="spellEnd"/>
            <w:r>
              <w:rPr>
                <w:b/>
                <w:bCs/>
                <w:sz w:val="24"/>
                <w:szCs w:val="24"/>
              </w:rPr>
              <w:t xml:space="preserve"> </w:t>
            </w:r>
            <w:proofErr w:type="spellStart"/>
            <w:r>
              <w:rPr>
                <w:b/>
                <w:bCs/>
                <w:sz w:val="24"/>
                <w:szCs w:val="24"/>
              </w:rPr>
              <w:t>chí</w:t>
            </w:r>
            <w:proofErr w:type="spellEnd"/>
          </w:p>
          <w:p w14:paraId="652307B4" w14:textId="77777777" w:rsidR="00B35815" w:rsidRDefault="00B35815" w:rsidP="002300E7">
            <w:pPr>
              <w:spacing w:line="238" w:lineRule="auto"/>
              <w:jc w:val="center"/>
            </w:pPr>
            <w:r>
              <w:rPr>
                <w:b/>
                <w:bCs/>
                <w:sz w:val="24"/>
                <w:szCs w:val="24"/>
              </w:rPr>
              <w:t>(</w:t>
            </w:r>
            <w:proofErr w:type="spellStart"/>
            <w:r>
              <w:rPr>
                <w:b/>
                <w:bCs/>
                <w:sz w:val="24"/>
                <w:szCs w:val="24"/>
              </w:rPr>
              <w:t>Điểm</w:t>
            </w:r>
            <w:proofErr w:type="spellEnd"/>
            <w:r>
              <w:rPr>
                <w:b/>
                <w:bCs/>
                <w:sz w:val="24"/>
                <w:szCs w:val="24"/>
              </w:rPr>
              <w:t xml:space="preserve"> </w:t>
            </w:r>
            <w:proofErr w:type="spellStart"/>
            <w:r>
              <w:rPr>
                <w:b/>
                <w:bCs/>
                <w:sz w:val="24"/>
                <w:szCs w:val="24"/>
              </w:rPr>
              <w:t>tối</w:t>
            </w:r>
            <w:proofErr w:type="spellEnd"/>
            <w:r>
              <w:rPr>
                <w:b/>
                <w:bCs/>
                <w:sz w:val="24"/>
                <w:szCs w:val="24"/>
              </w:rPr>
              <w:t xml:space="preserve"> </w:t>
            </w:r>
            <w:proofErr w:type="spellStart"/>
            <w:r>
              <w:rPr>
                <w:b/>
                <w:bCs/>
                <w:sz w:val="24"/>
                <w:szCs w:val="24"/>
              </w:rPr>
              <w:t>đa</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0BEB70BE" w14:textId="77777777" w:rsidR="00B35815" w:rsidRDefault="00B35815" w:rsidP="002300E7">
            <w:pPr>
              <w:spacing w:line="238" w:lineRule="auto"/>
              <w:jc w:val="center"/>
            </w:pPr>
            <w:proofErr w:type="spellStart"/>
            <w:r>
              <w:rPr>
                <w:b/>
                <w:bCs/>
                <w:sz w:val="24"/>
                <w:szCs w:val="24"/>
              </w:rPr>
              <w:t>Hướng</w:t>
            </w:r>
            <w:proofErr w:type="spellEnd"/>
            <w:r>
              <w:rPr>
                <w:b/>
                <w:bCs/>
                <w:sz w:val="24"/>
                <w:szCs w:val="24"/>
              </w:rPr>
              <w:t xml:space="preserve"> </w:t>
            </w:r>
            <w:proofErr w:type="spellStart"/>
            <w:r>
              <w:rPr>
                <w:b/>
                <w:bCs/>
                <w:sz w:val="24"/>
                <w:szCs w:val="24"/>
              </w:rPr>
              <w:t>dẫn</w:t>
            </w:r>
            <w:proofErr w:type="spellEnd"/>
            <w:r>
              <w:rPr>
                <w:b/>
                <w:bCs/>
                <w:sz w:val="24"/>
                <w:szCs w:val="24"/>
              </w:rPr>
              <w:t xml:space="preserve"> </w:t>
            </w:r>
            <w:proofErr w:type="spellStart"/>
            <w:r>
              <w:rPr>
                <w:b/>
                <w:bCs/>
                <w:sz w:val="24"/>
                <w:szCs w:val="24"/>
              </w:rPr>
              <w:t>đánh</w:t>
            </w:r>
            <w:proofErr w:type="spellEnd"/>
            <w:r>
              <w:rPr>
                <w:b/>
                <w:bCs/>
                <w:sz w:val="24"/>
                <w:szCs w:val="24"/>
              </w:rPr>
              <w:t xml:space="preserve"> </w:t>
            </w:r>
            <w:proofErr w:type="spellStart"/>
            <w:r>
              <w:rPr>
                <w:b/>
                <w:bCs/>
                <w:sz w:val="24"/>
                <w:szCs w:val="24"/>
              </w:rPr>
              <w:t>giá</w:t>
            </w:r>
            <w:proofErr w:type="spellEnd"/>
            <w:r>
              <w:rPr>
                <w:b/>
                <w:bCs/>
                <w:sz w:val="24"/>
                <w:szCs w:val="24"/>
              </w:rPr>
              <w:t xml:space="preserve"> </w:t>
            </w:r>
            <w:proofErr w:type="spellStart"/>
            <w:r>
              <w:rPr>
                <w:b/>
                <w:bCs/>
                <w:sz w:val="24"/>
                <w:szCs w:val="24"/>
              </w:rPr>
              <w:t>tiêu</w:t>
            </w:r>
            <w:proofErr w:type="spellEnd"/>
            <w:r>
              <w:rPr>
                <w:b/>
                <w:bCs/>
                <w:sz w:val="24"/>
                <w:szCs w:val="24"/>
              </w:rPr>
              <w:t xml:space="preserve"> </w:t>
            </w:r>
            <w:proofErr w:type="spellStart"/>
            <w:r>
              <w:rPr>
                <w:b/>
                <w:bCs/>
                <w:sz w:val="24"/>
                <w:szCs w:val="24"/>
              </w:rPr>
              <w:t>chí</w:t>
            </w:r>
            <w:proofErr w:type="spellEnd"/>
          </w:p>
        </w:tc>
        <w:tc>
          <w:tcPr>
            <w:tcW w:w="1055" w:type="dxa"/>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6250CF29" w14:textId="77777777" w:rsidR="00B35815" w:rsidRDefault="00B35815" w:rsidP="002300E7">
            <w:pPr>
              <w:spacing w:line="238" w:lineRule="auto"/>
              <w:jc w:val="center"/>
            </w:pPr>
            <w:proofErr w:type="spellStart"/>
            <w:r>
              <w:rPr>
                <w:b/>
                <w:bCs/>
                <w:sz w:val="24"/>
                <w:szCs w:val="24"/>
              </w:rPr>
              <w:t>Điểm</w:t>
            </w:r>
            <w:proofErr w:type="spellEnd"/>
          </w:p>
          <w:p w14:paraId="51284331" w14:textId="77777777" w:rsidR="00B35815" w:rsidRDefault="00B35815" w:rsidP="002300E7">
            <w:pPr>
              <w:spacing w:line="238" w:lineRule="auto"/>
              <w:jc w:val="center"/>
            </w:pPr>
            <w:proofErr w:type="spellStart"/>
            <w:r>
              <w:rPr>
                <w:b/>
                <w:bCs/>
                <w:sz w:val="24"/>
                <w:szCs w:val="24"/>
              </w:rPr>
              <w:t>tiêu</w:t>
            </w:r>
            <w:proofErr w:type="spellEnd"/>
            <w:r>
              <w:rPr>
                <w:b/>
                <w:bCs/>
                <w:sz w:val="24"/>
                <w:szCs w:val="24"/>
              </w:rPr>
              <w:t xml:space="preserve"> </w:t>
            </w:r>
            <w:proofErr w:type="spellStart"/>
            <w:r>
              <w:rPr>
                <w:b/>
                <w:bCs/>
                <w:sz w:val="24"/>
                <w:szCs w:val="24"/>
              </w:rPr>
              <w:t>chí</w:t>
            </w:r>
            <w:proofErr w:type="spellEnd"/>
          </w:p>
        </w:tc>
      </w:tr>
      <w:tr w:rsidR="00B35815" w14:paraId="34D9A910" w14:textId="77777777" w:rsidTr="002300E7">
        <w:tblPrEx>
          <w:tblCellMar>
            <w:top w:w="0" w:type="dxa"/>
            <w:bottom w:w="0" w:type="dxa"/>
          </w:tblCellMar>
        </w:tblPrEx>
        <w:tc>
          <w:tcPr>
            <w:tcW w:w="7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6075C602" w14:textId="77777777" w:rsidR="00B35815" w:rsidRDefault="00B35815" w:rsidP="002300E7">
            <w:pPr>
              <w:spacing w:line="238" w:lineRule="auto"/>
              <w:jc w:val="center"/>
            </w:pPr>
            <w:r>
              <w:rPr>
                <w:sz w:val="24"/>
                <w:szCs w:val="24"/>
              </w:rPr>
              <w:t>1</w:t>
            </w:r>
          </w:p>
        </w:tc>
        <w:tc>
          <w:tcPr>
            <w:tcW w:w="16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213A1385" w14:textId="77777777" w:rsidR="00B35815" w:rsidRDefault="00B35815" w:rsidP="002300E7">
            <w:pPr>
              <w:spacing w:line="238" w:lineRule="auto"/>
              <w:jc w:val="center"/>
            </w:pPr>
            <w:proofErr w:type="spellStart"/>
            <w:r>
              <w:rPr>
                <w:b/>
                <w:bCs/>
                <w:sz w:val="24"/>
                <w:szCs w:val="24"/>
              </w:rPr>
              <w:t>Chất</w:t>
            </w:r>
            <w:proofErr w:type="spellEnd"/>
            <w:r>
              <w:rPr>
                <w:b/>
                <w:bCs/>
                <w:sz w:val="24"/>
                <w:szCs w:val="24"/>
              </w:rPr>
              <w:t xml:space="preserve"> </w:t>
            </w:r>
            <w:proofErr w:type="spellStart"/>
            <w:r>
              <w:rPr>
                <w:b/>
                <w:bCs/>
                <w:sz w:val="24"/>
                <w:szCs w:val="24"/>
              </w:rPr>
              <w:t>lượng</w:t>
            </w:r>
            <w:proofErr w:type="spellEnd"/>
            <w:r>
              <w:rPr>
                <w:b/>
                <w:bCs/>
                <w:sz w:val="24"/>
                <w:szCs w:val="24"/>
              </w:rPr>
              <w:t xml:space="preserve"> slides/</w:t>
            </w:r>
            <w:proofErr w:type="spellStart"/>
            <w:r>
              <w:rPr>
                <w:b/>
                <w:bCs/>
                <w:sz w:val="24"/>
                <w:szCs w:val="24"/>
              </w:rPr>
              <w:t>Bản</w:t>
            </w:r>
            <w:proofErr w:type="spellEnd"/>
            <w:r>
              <w:rPr>
                <w:b/>
                <w:bCs/>
                <w:sz w:val="24"/>
                <w:szCs w:val="24"/>
              </w:rPr>
              <w:t xml:space="preserve"> </w:t>
            </w:r>
            <w:proofErr w:type="spellStart"/>
            <w:r>
              <w:rPr>
                <w:b/>
                <w:bCs/>
                <w:sz w:val="24"/>
                <w:szCs w:val="24"/>
              </w:rPr>
              <w:t>vẽ</w:t>
            </w:r>
            <w:proofErr w:type="spellEnd"/>
            <w:r>
              <w:rPr>
                <w:b/>
                <w:bCs/>
                <w:sz w:val="24"/>
                <w:szCs w:val="24"/>
              </w:rPr>
              <w:t xml:space="preserve"> </w:t>
            </w:r>
            <w:proofErr w:type="spellStart"/>
            <w:r>
              <w:rPr>
                <w:b/>
                <w:bCs/>
                <w:sz w:val="24"/>
                <w:szCs w:val="24"/>
              </w:rPr>
              <w:t>kỹ</w:t>
            </w:r>
            <w:proofErr w:type="spellEnd"/>
            <w:r>
              <w:rPr>
                <w:b/>
                <w:bCs/>
                <w:sz w:val="24"/>
                <w:szCs w:val="24"/>
              </w:rPr>
              <w:t xml:space="preserve"> </w:t>
            </w:r>
            <w:proofErr w:type="spellStart"/>
            <w:r>
              <w:rPr>
                <w:b/>
                <w:bCs/>
                <w:sz w:val="24"/>
                <w:szCs w:val="24"/>
              </w:rPr>
              <w:t>thuật</w:t>
            </w:r>
            <w:proofErr w:type="spellEnd"/>
          </w:p>
          <w:p w14:paraId="4C0B9228" w14:textId="77777777" w:rsidR="00B35815" w:rsidRDefault="00B35815" w:rsidP="002300E7">
            <w:pPr>
              <w:spacing w:line="238" w:lineRule="auto"/>
              <w:jc w:val="center"/>
            </w:pPr>
            <w:r>
              <w:rPr>
                <w:b/>
                <w:bCs/>
                <w:sz w:val="24"/>
                <w:szCs w:val="24"/>
              </w:rPr>
              <w:t xml:space="preserve">(1,5 </w:t>
            </w:r>
            <w:proofErr w:type="spellStart"/>
            <w:r>
              <w:rPr>
                <w:b/>
                <w:bCs/>
                <w:sz w:val="24"/>
                <w:szCs w:val="24"/>
              </w:rPr>
              <w:t>điểm</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72F2F540" w14:textId="77777777" w:rsidR="00B35815" w:rsidRDefault="00B35815" w:rsidP="002300E7">
            <w:pPr>
              <w:spacing w:line="238" w:lineRule="auto"/>
              <w:jc w:val="both"/>
            </w:pPr>
            <w:proofErr w:type="spellStart"/>
            <w:r>
              <w:rPr>
                <w:sz w:val="24"/>
                <w:szCs w:val="24"/>
              </w:rPr>
              <w:t>Sử</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minh</w:t>
            </w:r>
            <w:proofErr w:type="spellEnd"/>
            <w:r>
              <w:rPr>
                <w:sz w:val="24"/>
                <w:szCs w:val="24"/>
              </w:rPr>
              <w:t xml:space="preserve"> </w:t>
            </w:r>
            <w:proofErr w:type="spellStart"/>
            <w:r>
              <w:rPr>
                <w:sz w:val="24"/>
                <w:szCs w:val="24"/>
              </w:rPr>
              <w:t>họa</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ảnh</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nét</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dễ</w:t>
            </w:r>
            <w:proofErr w:type="spellEnd"/>
            <w:r>
              <w:rPr>
                <w:sz w:val="24"/>
                <w:szCs w:val="24"/>
              </w:rPr>
              <w:t xml:space="preserve"> </w:t>
            </w:r>
            <w:proofErr w:type="spellStart"/>
            <w:r>
              <w:rPr>
                <w:sz w:val="24"/>
                <w:szCs w:val="24"/>
              </w:rPr>
              <w:t>hiểu</w:t>
            </w:r>
            <w:proofErr w:type="spellEnd"/>
          </w:p>
        </w:tc>
        <w:tc>
          <w:tcPr>
            <w:tcW w:w="1055" w:type="dxa"/>
            <w:vMerge w:val="restart"/>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6DB78797" w14:textId="77777777" w:rsidR="00B35815" w:rsidRDefault="00B35815" w:rsidP="002300E7">
            <w:pPr>
              <w:spacing w:line="238" w:lineRule="auto"/>
            </w:pPr>
          </w:p>
        </w:tc>
      </w:tr>
      <w:tr w:rsidR="00B35815" w14:paraId="1D1685E0"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1D37925F"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77F70BE4"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5B9031AC" w14:textId="77777777" w:rsidR="00B35815" w:rsidRDefault="00B35815" w:rsidP="002300E7">
            <w:pPr>
              <w:spacing w:line="238" w:lineRule="auto"/>
              <w:jc w:val="both"/>
            </w:pPr>
            <w:proofErr w:type="spellStart"/>
            <w:r>
              <w:rPr>
                <w:sz w:val="24"/>
                <w:szCs w:val="24"/>
              </w:rPr>
              <w:t>Không</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nhiều</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biết</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khoá</w:t>
            </w:r>
            <w:proofErr w:type="spellEnd"/>
            <w:r>
              <w:rPr>
                <w:sz w:val="24"/>
                <w:szCs w:val="24"/>
              </w:rPr>
              <w:t xml:space="preserve">; </w:t>
            </w:r>
            <w:proofErr w:type="spellStart"/>
            <w:r>
              <w:rPr>
                <w:sz w:val="24"/>
                <w:szCs w:val="24"/>
              </w:rPr>
              <w:t>bố</w:t>
            </w:r>
            <w:proofErr w:type="spellEnd"/>
            <w:r>
              <w:rPr>
                <w:sz w:val="24"/>
                <w:szCs w:val="24"/>
              </w:rPr>
              <w:t xml:space="preserve"> </w:t>
            </w:r>
            <w:proofErr w:type="spellStart"/>
            <w:r>
              <w:rPr>
                <w:sz w:val="24"/>
                <w:szCs w:val="24"/>
              </w:rPr>
              <w:t>cục</w:t>
            </w:r>
            <w:proofErr w:type="spellEnd"/>
            <w:r>
              <w:rPr>
                <w:sz w:val="24"/>
                <w:szCs w:val="24"/>
              </w:rPr>
              <w:t xml:space="preserve"> logic, </w:t>
            </w:r>
            <w:proofErr w:type="spellStart"/>
            <w:r>
              <w:rPr>
                <w:sz w:val="24"/>
                <w:szCs w:val="24"/>
              </w:rPr>
              <w:t>có</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trang</w:t>
            </w:r>
            <w:proofErr w:type="spellEnd"/>
          </w:p>
        </w:tc>
        <w:tc>
          <w:tcPr>
            <w:tcW w:w="0" w:type="auto"/>
            <w:vMerge/>
            <w:tcBorders>
              <w:top w:val="single" w:sz="4" w:space="0" w:color="808080"/>
              <w:left w:val="single" w:sz="4" w:space="0" w:color="808080"/>
              <w:bottom w:val="single" w:sz="4" w:space="0" w:color="808080"/>
              <w:right w:val="single" w:sz="4" w:space="0" w:color="808080"/>
            </w:tcBorders>
          </w:tcPr>
          <w:p w14:paraId="45CE7976" w14:textId="77777777" w:rsidR="00B35815" w:rsidRDefault="00B35815" w:rsidP="002300E7"/>
        </w:tc>
      </w:tr>
      <w:tr w:rsidR="00B35815" w14:paraId="3C072FC2" w14:textId="77777777" w:rsidTr="002300E7">
        <w:tblPrEx>
          <w:tblCellMar>
            <w:top w:w="0" w:type="dxa"/>
            <w:bottom w:w="0" w:type="dxa"/>
          </w:tblCellMar>
        </w:tblPrEx>
        <w:tc>
          <w:tcPr>
            <w:tcW w:w="7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041AAC55" w14:textId="77777777" w:rsidR="00B35815" w:rsidRDefault="00B35815" w:rsidP="002300E7">
            <w:pPr>
              <w:spacing w:line="238" w:lineRule="auto"/>
              <w:jc w:val="center"/>
            </w:pPr>
            <w:r>
              <w:rPr>
                <w:sz w:val="24"/>
                <w:szCs w:val="24"/>
              </w:rPr>
              <w:t>2</w:t>
            </w:r>
          </w:p>
        </w:tc>
        <w:tc>
          <w:tcPr>
            <w:tcW w:w="16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0E51F713" w14:textId="77777777" w:rsidR="00B35815" w:rsidRDefault="00B35815" w:rsidP="002300E7">
            <w:pPr>
              <w:spacing w:line="238" w:lineRule="auto"/>
              <w:jc w:val="center"/>
            </w:pPr>
            <w:proofErr w:type="spellStart"/>
            <w:r>
              <w:rPr>
                <w:b/>
                <w:bCs/>
                <w:sz w:val="24"/>
                <w:szCs w:val="24"/>
              </w:rPr>
              <w:t>Kỹ</w:t>
            </w:r>
            <w:proofErr w:type="spellEnd"/>
            <w:r>
              <w:rPr>
                <w:b/>
                <w:bCs/>
                <w:sz w:val="24"/>
                <w:szCs w:val="24"/>
              </w:rPr>
              <w:t xml:space="preserve"> </w:t>
            </w:r>
            <w:proofErr w:type="spellStart"/>
            <w:r>
              <w:rPr>
                <w:b/>
                <w:bCs/>
                <w:sz w:val="24"/>
                <w:szCs w:val="24"/>
              </w:rPr>
              <w:t>năng</w:t>
            </w:r>
            <w:proofErr w:type="spellEnd"/>
            <w:r>
              <w:rPr>
                <w:b/>
                <w:bCs/>
                <w:sz w:val="24"/>
                <w:szCs w:val="24"/>
              </w:rPr>
              <w:t xml:space="preserve"> </w:t>
            </w:r>
            <w:proofErr w:type="spellStart"/>
            <w:r>
              <w:rPr>
                <w:b/>
                <w:bCs/>
                <w:sz w:val="24"/>
                <w:szCs w:val="24"/>
              </w:rPr>
              <w:t>thuyết</w:t>
            </w:r>
            <w:proofErr w:type="spellEnd"/>
            <w:r>
              <w:rPr>
                <w:b/>
                <w:bCs/>
                <w:sz w:val="24"/>
                <w:szCs w:val="24"/>
              </w:rPr>
              <w:t xml:space="preserve"> </w:t>
            </w:r>
            <w:proofErr w:type="spellStart"/>
            <w:r>
              <w:rPr>
                <w:b/>
                <w:bCs/>
                <w:sz w:val="24"/>
                <w:szCs w:val="24"/>
              </w:rPr>
              <w:t>trình</w:t>
            </w:r>
            <w:proofErr w:type="spellEnd"/>
          </w:p>
          <w:p w14:paraId="79803E3C" w14:textId="77777777" w:rsidR="00B35815" w:rsidRDefault="00B35815" w:rsidP="002300E7">
            <w:pPr>
              <w:spacing w:line="238" w:lineRule="auto"/>
              <w:jc w:val="center"/>
            </w:pPr>
            <w:r>
              <w:rPr>
                <w:b/>
                <w:bCs/>
                <w:sz w:val="24"/>
                <w:szCs w:val="24"/>
              </w:rPr>
              <w:t xml:space="preserve">(1,5 </w:t>
            </w:r>
            <w:proofErr w:type="spellStart"/>
            <w:r>
              <w:rPr>
                <w:b/>
                <w:bCs/>
                <w:sz w:val="24"/>
                <w:szCs w:val="24"/>
              </w:rPr>
              <w:t>điểm</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47E075B0" w14:textId="77777777" w:rsidR="00B35815" w:rsidRDefault="00B35815" w:rsidP="002300E7">
            <w:pPr>
              <w:spacing w:line="238" w:lineRule="auto"/>
              <w:jc w:val="both"/>
            </w:pPr>
            <w:proofErr w:type="spellStart"/>
            <w:r>
              <w:rPr>
                <w:sz w:val="24"/>
                <w:szCs w:val="24"/>
              </w:rPr>
              <w:t>Tự</w:t>
            </w:r>
            <w:proofErr w:type="spellEnd"/>
            <w:r>
              <w:rPr>
                <w:sz w:val="24"/>
                <w:szCs w:val="24"/>
              </w:rPr>
              <w:t xml:space="preserve"> tin, </w:t>
            </w:r>
            <w:proofErr w:type="spellStart"/>
            <w:r>
              <w:rPr>
                <w:sz w:val="24"/>
                <w:szCs w:val="24"/>
              </w:rPr>
              <w:t>làm</w:t>
            </w:r>
            <w:proofErr w:type="spellEnd"/>
            <w:r>
              <w:rPr>
                <w:sz w:val="24"/>
                <w:szCs w:val="24"/>
              </w:rPr>
              <w:t xml:space="preserve"> </w:t>
            </w:r>
            <w:proofErr w:type="spellStart"/>
            <w:r>
              <w:rPr>
                <w:sz w:val="24"/>
                <w:szCs w:val="24"/>
              </w:rPr>
              <w:t>chủ</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trình</w:t>
            </w:r>
            <w:proofErr w:type="spellEnd"/>
            <w:r>
              <w:rPr>
                <w:sz w:val="24"/>
                <w:szCs w:val="24"/>
              </w:rPr>
              <w:t xml:space="preserve"> </w:t>
            </w:r>
            <w:proofErr w:type="spellStart"/>
            <w:r>
              <w:rPr>
                <w:sz w:val="24"/>
                <w:szCs w:val="24"/>
              </w:rPr>
              <w:t>bày</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định</w:t>
            </w:r>
            <w:proofErr w:type="spellEnd"/>
          </w:p>
        </w:tc>
        <w:tc>
          <w:tcPr>
            <w:tcW w:w="1055" w:type="dxa"/>
            <w:vMerge w:val="restart"/>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090FBE60" w14:textId="77777777" w:rsidR="00B35815" w:rsidRDefault="00B35815" w:rsidP="002300E7">
            <w:pPr>
              <w:spacing w:line="238" w:lineRule="auto"/>
            </w:pPr>
          </w:p>
        </w:tc>
      </w:tr>
      <w:tr w:rsidR="00B35815" w14:paraId="0764FD3F"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7ABFF8DE"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31BB6339"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7CDA3DDF" w14:textId="77777777" w:rsidR="00B35815" w:rsidRDefault="00B35815" w:rsidP="002300E7">
            <w:pPr>
              <w:spacing w:line="238" w:lineRule="auto"/>
              <w:jc w:val="both"/>
            </w:pPr>
            <w:proofErr w:type="spellStart"/>
            <w:r>
              <w:rPr>
                <w:sz w:val="24"/>
                <w:szCs w:val="24"/>
              </w:rPr>
              <w:t>Dễ</w:t>
            </w:r>
            <w:proofErr w:type="spellEnd"/>
            <w:r>
              <w:rPr>
                <w:sz w:val="24"/>
                <w:szCs w:val="24"/>
              </w:rPr>
              <w:t xml:space="preserve"> </w:t>
            </w:r>
            <w:proofErr w:type="spellStart"/>
            <w:r>
              <w:rPr>
                <w:sz w:val="24"/>
                <w:szCs w:val="24"/>
              </w:rPr>
              <w:t>hiểu</w:t>
            </w:r>
            <w:proofErr w:type="spellEnd"/>
            <w:r>
              <w:rPr>
                <w:sz w:val="24"/>
                <w:szCs w:val="24"/>
              </w:rPr>
              <w:t xml:space="preserve">, </w:t>
            </w:r>
            <w:proofErr w:type="spellStart"/>
            <w:r>
              <w:rPr>
                <w:sz w:val="24"/>
                <w:szCs w:val="24"/>
              </w:rPr>
              <w:t>dễ</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dõi</w:t>
            </w:r>
            <w:proofErr w:type="spellEnd"/>
            <w:r>
              <w:rPr>
                <w:sz w:val="24"/>
                <w:szCs w:val="24"/>
              </w:rPr>
              <w:t xml:space="preserve">, </w:t>
            </w:r>
            <w:proofErr w:type="spellStart"/>
            <w:r>
              <w:rPr>
                <w:sz w:val="24"/>
                <w:szCs w:val="24"/>
              </w:rPr>
              <w:t>lô-gic</w:t>
            </w:r>
            <w:proofErr w:type="spellEnd"/>
            <w:r>
              <w:rPr>
                <w:sz w:val="24"/>
                <w:szCs w:val="24"/>
              </w:rPr>
              <w:t xml:space="preserve">, </w:t>
            </w:r>
            <w:proofErr w:type="spellStart"/>
            <w:r>
              <w:rPr>
                <w:sz w:val="24"/>
                <w:szCs w:val="24"/>
              </w:rPr>
              <w:t>lôi</w:t>
            </w:r>
            <w:proofErr w:type="spellEnd"/>
            <w:r>
              <w:rPr>
                <w:sz w:val="24"/>
                <w:szCs w:val="24"/>
              </w:rPr>
              <w:t xml:space="preserve"> </w:t>
            </w:r>
            <w:proofErr w:type="spellStart"/>
            <w:r>
              <w:rPr>
                <w:sz w:val="24"/>
                <w:szCs w:val="24"/>
              </w:rPr>
              <w:t>cuốn</w:t>
            </w:r>
            <w:proofErr w:type="spellEnd"/>
            <w:r>
              <w:rPr>
                <w:sz w:val="24"/>
                <w:szCs w:val="24"/>
              </w:rPr>
              <w:t>.</w:t>
            </w:r>
          </w:p>
        </w:tc>
        <w:tc>
          <w:tcPr>
            <w:tcW w:w="0" w:type="auto"/>
            <w:vMerge/>
            <w:tcBorders>
              <w:top w:val="single" w:sz="4" w:space="0" w:color="808080"/>
              <w:left w:val="single" w:sz="4" w:space="0" w:color="808080"/>
              <w:bottom w:val="single" w:sz="4" w:space="0" w:color="808080"/>
              <w:right w:val="single" w:sz="4" w:space="0" w:color="808080"/>
            </w:tcBorders>
          </w:tcPr>
          <w:p w14:paraId="5B848EBE" w14:textId="77777777" w:rsidR="00B35815" w:rsidRDefault="00B35815" w:rsidP="002300E7"/>
        </w:tc>
      </w:tr>
      <w:tr w:rsidR="00B35815" w14:paraId="3EBE7FD7" w14:textId="77777777" w:rsidTr="002300E7">
        <w:tblPrEx>
          <w:tblCellMar>
            <w:top w:w="0" w:type="dxa"/>
            <w:bottom w:w="0" w:type="dxa"/>
          </w:tblCellMar>
        </w:tblPrEx>
        <w:tc>
          <w:tcPr>
            <w:tcW w:w="7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485414C8" w14:textId="77777777" w:rsidR="00B35815" w:rsidRDefault="00B35815" w:rsidP="002300E7">
            <w:pPr>
              <w:spacing w:line="238" w:lineRule="auto"/>
              <w:jc w:val="center"/>
            </w:pPr>
            <w:r>
              <w:rPr>
                <w:sz w:val="24"/>
                <w:szCs w:val="24"/>
              </w:rPr>
              <w:t>3</w:t>
            </w:r>
          </w:p>
        </w:tc>
        <w:tc>
          <w:tcPr>
            <w:tcW w:w="16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5CAE0DA7" w14:textId="77777777" w:rsidR="00B35815" w:rsidRDefault="00B35815" w:rsidP="002300E7">
            <w:pPr>
              <w:spacing w:line="238" w:lineRule="auto"/>
              <w:jc w:val="center"/>
            </w:pPr>
            <w:proofErr w:type="spellStart"/>
            <w:r>
              <w:rPr>
                <w:b/>
                <w:bCs/>
                <w:sz w:val="24"/>
                <w:szCs w:val="24"/>
              </w:rPr>
              <w:t>Nội</w:t>
            </w:r>
            <w:proofErr w:type="spellEnd"/>
            <w:r>
              <w:rPr>
                <w:b/>
                <w:bCs/>
                <w:sz w:val="24"/>
                <w:szCs w:val="24"/>
              </w:rPr>
              <w:t xml:space="preserve"> dung </w:t>
            </w:r>
            <w:proofErr w:type="spellStart"/>
            <w:r>
              <w:rPr>
                <w:b/>
                <w:bCs/>
                <w:sz w:val="24"/>
                <w:szCs w:val="24"/>
              </w:rPr>
              <w:t>và</w:t>
            </w:r>
            <w:proofErr w:type="spellEnd"/>
            <w:r>
              <w:rPr>
                <w:b/>
                <w:bCs/>
                <w:sz w:val="24"/>
                <w:szCs w:val="24"/>
              </w:rPr>
              <w:t xml:space="preserve"> </w:t>
            </w:r>
            <w:proofErr w:type="spellStart"/>
            <w:r>
              <w:rPr>
                <w:b/>
                <w:bCs/>
                <w:sz w:val="24"/>
                <w:szCs w:val="24"/>
              </w:rPr>
              <w:t>kết</w:t>
            </w:r>
            <w:proofErr w:type="spellEnd"/>
            <w:r>
              <w:rPr>
                <w:b/>
                <w:bCs/>
                <w:sz w:val="24"/>
                <w:szCs w:val="24"/>
              </w:rPr>
              <w:t xml:space="preserve"> </w:t>
            </w:r>
            <w:proofErr w:type="spellStart"/>
            <w:r>
              <w:rPr>
                <w:b/>
                <w:bCs/>
                <w:sz w:val="24"/>
                <w:szCs w:val="24"/>
              </w:rPr>
              <w:t>quả</w:t>
            </w:r>
            <w:proofErr w:type="spellEnd"/>
            <w:r>
              <w:rPr>
                <w:b/>
                <w:bCs/>
                <w:sz w:val="24"/>
                <w:szCs w:val="24"/>
              </w:rPr>
              <w:t xml:space="preserve"> </w:t>
            </w:r>
            <w:proofErr w:type="spellStart"/>
            <w:r>
              <w:rPr>
                <w:b/>
                <w:bCs/>
                <w:sz w:val="24"/>
                <w:szCs w:val="24"/>
              </w:rPr>
              <w:t>đạt</w:t>
            </w:r>
            <w:proofErr w:type="spellEnd"/>
            <w:r>
              <w:rPr>
                <w:b/>
                <w:bCs/>
                <w:sz w:val="24"/>
                <w:szCs w:val="24"/>
              </w:rPr>
              <w:t xml:space="preserve"> </w:t>
            </w:r>
            <w:proofErr w:type="spellStart"/>
            <w:r>
              <w:rPr>
                <w:b/>
                <w:bCs/>
                <w:sz w:val="24"/>
                <w:szCs w:val="24"/>
              </w:rPr>
              <w:t>được</w:t>
            </w:r>
            <w:proofErr w:type="spellEnd"/>
          </w:p>
          <w:p w14:paraId="1C4EA712" w14:textId="77777777" w:rsidR="00B35815" w:rsidRDefault="00B35815" w:rsidP="002300E7">
            <w:pPr>
              <w:spacing w:line="238" w:lineRule="auto"/>
              <w:jc w:val="center"/>
            </w:pPr>
            <w:r>
              <w:rPr>
                <w:b/>
                <w:bCs/>
                <w:sz w:val="24"/>
                <w:szCs w:val="24"/>
              </w:rPr>
              <w:t xml:space="preserve">(5 </w:t>
            </w:r>
            <w:proofErr w:type="spellStart"/>
            <w:r>
              <w:rPr>
                <w:b/>
                <w:bCs/>
                <w:sz w:val="24"/>
                <w:szCs w:val="24"/>
              </w:rPr>
              <w:t>điểm</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106C2A7E" w14:textId="77777777" w:rsidR="00B35815" w:rsidRDefault="00B35815" w:rsidP="002300E7">
            <w:pPr>
              <w:spacing w:line="238" w:lineRule="auto"/>
              <w:jc w:val="both"/>
            </w:pPr>
            <w:proofErr w:type="spellStart"/>
            <w:r>
              <w:rPr>
                <w:sz w:val="24"/>
                <w:szCs w:val="24"/>
              </w:rPr>
              <w:t>Nêu</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thiết</w:t>
            </w:r>
            <w:proofErr w:type="spellEnd"/>
            <w:r>
              <w:rPr>
                <w:sz w:val="24"/>
                <w:szCs w:val="24"/>
              </w:rPr>
              <w:t xml:space="preserve">, ý </w:t>
            </w:r>
            <w:proofErr w:type="spellStart"/>
            <w:r>
              <w:rPr>
                <w:sz w:val="24"/>
                <w:szCs w:val="24"/>
              </w:rPr>
              <w:t>nghĩa</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tiễn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giả</w:t>
            </w:r>
            <w:proofErr w:type="spellEnd"/>
            <w:r>
              <w:rPr>
                <w:sz w:val="24"/>
                <w:szCs w:val="24"/>
              </w:rPr>
              <w:t xml:space="preserve"> </w:t>
            </w:r>
            <w:proofErr w:type="spellStart"/>
            <w:r>
              <w:rPr>
                <w:sz w:val="24"/>
                <w:szCs w:val="24"/>
              </w:rPr>
              <w:t>thuyết</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ứng</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đầy</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nghiên</w:t>
            </w:r>
            <w:proofErr w:type="spellEnd"/>
            <w:r>
              <w:rPr>
                <w:sz w:val="24"/>
                <w:szCs w:val="24"/>
              </w:rPr>
              <w:t xml:space="preserve"> </w:t>
            </w:r>
            <w:proofErr w:type="spellStart"/>
            <w:r>
              <w:rPr>
                <w:sz w:val="24"/>
                <w:szCs w:val="24"/>
              </w:rPr>
              <w:t>cứu</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ra</w:t>
            </w:r>
            <w:proofErr w:type="spellEnd"/>
            <w:r>
              <w:rPr>
                <w:sz w:val="24"/>
                <w:szCs w:val="24"/>
              </w:rPr>
              <w:t xml:space="preserve">, </w:t>
            </w:r>
            <w:proofErr w:type="spellStart"/>
            <w:r>
              <w:rPr>
                <w:sz w:val="24"/>
                <w:szCs w:val="24"/>
              </w:rPr>
              <w:t>phương</w:t>
            </w:r>
            <w:proofErr w:type="spellEnd"/>
            <w:r>
              <w:rPr>
                <w:sz w:val="24"/>
                <w:szCs w:val="24"/>
              </w:rPr>
              <w:t xml:space="preserve"> </w:t>
            </w:r>
            <w:proofErr w:type="spellStart"/>
            <w:r>
              <w:rPr>
                <w:sz w:val="24"/>
                <w:szCs w:val="24"/>
              </w:rPr>
              <w:t>pháp</w:t>
            </w:r>
            <w:proofErr w:type="spellEnd"/>
            <w:r>
              <w:rPr>
                <w:sz w:val="24"/>
                <w:szCs w:val="24"/>
              </w:rPr>
              <w:t xml:space="preserve"> </w:t>
            </w:r>
            <w:proofErr w:type="spellStart"/>
            <w:r>
              <w:rPr>
                <w:sz w:val="24"/>
                <w:szCs w:val="24"/>
              </w:rPr>
              <w:t>nghiên</w:t>
            </w:r>
            <w:proofErr w:type="spellEnd"/>
            <w:r>
              <w:rPr>
                <w:sz w:val="24"/>
                <w:szCs w:val="24"/>
              </w:rPr>
              <w:t xml:space="preserve"> </w:t>
            </w:r>
            <w:proofErr w:type="spellStart"/>
            <w:r>
              <w:rPr>
                <w:sz w:val="24"/>
                <w:szCs w:val="24"/>
              </w:rPr>
              <w:t>cứu</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luận</w:t>
            </w:r>
            <w:proofErr w:type="spellEnd"/>
            <w:r>
              <w:rPr>
                <w:sz w:val="24"/>
                <w:szCs w:val="24"/>
              </w:rPr>
              <w:t>.</w:t>
            </w:r>
          </w:p>
        </w:tc>
        <w:tc>
          <w:tcPr>
            <w:tcW w:w="1055" w:type="dxa"/>
            <w:vMerge w:val="restart"/>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20A6EC28" w14:textId="77777777" w:rsidR="00B35815" w:rsidRDefault="00B35815" w:rsidP="002300E7">
            <w:pPr>
              <w:spacing w:line="238" w:lineRule="auto"/>
            </w:pPr>
          </w:p>
        </w:tc>
      </w:tr>
      <w:tr w:rsidR="00B35815" w14:paraId="62DF7896"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2D3B359F"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5384D86C"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2A6F81E6" w14:textId="77777777" w:rsidR="00B35815" w:rsidRDefault="00B35815" w:rsidP="002300E7">
            <w:pPr>
              <w:spacing w:line="238" w:lineRule="auto"/>
              <w:jc w:val="both"/>
            </w:pPr>
            <w:proofErr w:type="spellStart"/>
            <w:r>
              <w:rPr>
                <w:sz w:val="24"/>
                <w:szCs w:val="24"/>
              </w:rPr>
              <w:t>Nội</w:t>
            </w:r>
            <w:proofErr w:type="spellEnd"/>
            <w:r>
              <w:rPr>
                <w:sz w:val="24"/>
                <w:szCs w:val="24"/>
              </w:rPr>
              <w:t xml:space="preserve"> dung </w:t>
            </w:r>
            <w:proofErr w:type="spellStart"/>
            <w:r>
              <w:rPr>
                <w:sz w:val="24"/>
                <w:szCs w:val="24"/>
              </w:rPr>
              <w:t>và</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bày</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cách</w:t>
            </w:r>
            <w:proofErr w:type="spellEnd"/>
            <w:r>
              <w:rPr>
                <w:sz w:val="24"/>
                <w:szCs w:val="24"/>
              </w:rPr>
              <w:t xml:space="preserve"> logic </w:t>
            </w:r>
            <w:proofErr w:type="spellStart"/>
            <w:r>
              <w:rPr>
                <w:sz w:val="24"/>
                <w:szCs w:val="24"/>
              </w:rPr>
              <w:t>và</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tích</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thỏa</w:t>
            </w:r>
            <w:proofErr w:type="spellEnd"/>
            <w:r>
              <w:rPr>
                <w:sz w:val="24"/>
                <w:szCs w:val="24"/>
              </w:rPr>
              <w:t xml:space="preserve"> </w:t>
            </w:r>
            <w:proofErr w:type="spellStart"/>
            <w:r>
              <w:rPr>
                <w:sz w:val="24"/>
                <w:szCs w:val="24"/>
              </w:rPr>
              <w:t>đáng</w:t>
            </w:r>
            <w:proofErr w:type="spellEnd"/>
            <w:r>
              <w:rPr>
                <w:sz w:val="24"/>
                <w:szCs w:val="24"/>
              </w:rPr>
              <w:t xml:space="preserve">. </w:t>
            </w:r>
            <w:proofErr w:type="spellStart"/>
            <w:r>
              <w:rPr>
                <w:sz w:val="24"/>
                <w:szCs w:val="24"/>
              </w:rPr>
              <w:t>Biện</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tích</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phỏng</w:t>
            </w:r>
            <w:proofErr w:type="spellEnd"/>
            <w:r>
              <w:rPr>
                <w:sz w:val="24"/>
                <w:szCs w:val="24"/>
              </w:rPr>
              <w:t xml:space="preserve">/ </w:t>
            </w:r>
            <w:proofErr w:type="spellStart"/>
            <w:r>
              <w:rPr>
                <w:sz w:val="24"/>
                <w:szCs w:val="24"/>
              </w:rPr>
              <w:t>phần</w:t>
            </w:r>
            <w:proofErr w:type="spellEnd"/>
            <w:r>
              <w:rPr>
                <w:sz w:val="24"/>
                <w:szCs w:val="24"/>
              </w:rPr>
              <w:t xml:space="preserve"> </w:t>
            </w:r>
            <w:proofErr w:type="spellStart"/>
            <w:r>
              <w:rPr>
                <w:sz w:val="24"/>
                <w:szCs w:val="24"/>
              </w:rPr>
              <w:t>mềm</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nghiệm</w:t>
            </w:r>
            <w:proofErr w:type="spellEnd"/>
            <w:r>
              <w:rPr>
                <w:sz w:val="24"/>
                <w:szCs w:val="24"/>
              </w:rPr>
              <w:t xml:space="preserve">, so </w:t>
            </w:r>
            <w:proofErr w:type="spellStart"/>
            <w:r>
              <w:rPr>
                <w:sz w:val="24"/>
                <w:szCs w:val="24"/>
              </w:rPr>
              <w:t>sánh</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đó</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quan</w:t>
            </w:r>
            <w:proofErr w:type="spellEnd"/>
            <w:r>
              <w:rPr>
                <w:sz w:val="24"/>
                <w:szCs w:val="24"/>
              </w:rPr>
              <w:t>.</w:t>
            </w:r>
          </w:p>
        </w:tc>
        <w:tc>
          <w:tcPr>
            <w:tcW w:w="0" w:type="auto"/>
            <w:vMerge/>
            <w:tcBorders>
              <w:top w:val="single" w:sz="4" w:space="0" w:color="808080"/>
              <w:left w:val="single" w:sz="4" w:space="0" w:color="808080"/>
              <w:bottom w:val="single" w:sz="4" w:space="0" w:color="808080"/>
              <w:right w:val="single" w:sz="4" w:space="0" w:color="808080"/>
            </w:tcBorders>
          </w:tcPr>
          <w:p w14:paraId="12D72628" w14:textId="77777777" w:rsidR="00B35815" w:rsidRDefault="00B35815" w:rsidP="002300E7"/>
        </w:tc>
      </w:tr>
      <w:tr w:rsidR="00B35815" w14:paraId="0C170F1F"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32220B34"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5F149544"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33AF4791" w14:textId="77777777" w:rsidR="00B35815" w:rsidRDefault="00B35815" w:rsidP="002300E7">
            <w:pPr>
              <w:spacing w:line="238" w:lineRule="auto"/>
              <w:jc w:val="both"/>
            </w:pPr>
            <w:proofErr w:type="spellStart"/>
            <w:r>
              <w:rPr>
                <w:sz w:val="24"/>
                <w:szCs w:val="24"/>
              </w:rPr>
              <w:t>Chỉ</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giữa</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tiêu</w:t>
            </w:r>
            <w:proofErr w:type="spellEnd"/>
            <w:r>
              <w:rPr>
                <w:sz w:val="24"/>
                <w:szCs w:val="24"/>
              </w:rPr>
              <w:t xml:space="preserve"> ban </w:t>
            </w:r>
            <w:proofErr w:type="spellStart"/>
            <w:r>
              <w:rPr>
                <w:sz w:val="24"/>
                <w:szCs w:val="24"/>
              </w:rPr>
              <w:t>đầu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ra</w:t>
            </w:r>
            <w:proofErr w:type="spellEnd"/>
            <w:r>
              <w:rPr>
                <w:sz w:val="24"/>
                <w:szCs w:val="24"/>
              </w:rPr>
              <w:t xml:space="preserve"> </w:t>
            </w:r>
            <w:proofErr w:type="spellStart"/>
            <w:r>
              <w:rPr>
                <w:sz w:val="24"/>
                <w:szCs w:val="24"/>
              </w:rPr>
              <w:t>đồng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tương</w:t>
            </w:r>
            <w:proofErr w:type="spellEnd"/>
            <w:r>
              <w:rPr>
                <w:sz w:val="24"/>
                <w:szCs w:val="24"/>
              </w:rPr>
              <w:t xml:space="preserve"> lai. </w:t>
            </w:r>
            <w:proofErr w:type="spellStart"/>
            <w:r>
              <w:rPr>
                <w:sz w:val="24"/>
                <w:szCs w:val="24"/>
              </w:rPr>
              <w:t>Hàm</w:t>
            </w:r>
            <w:proofErr w:type="spellEnd"/>
            <w:r>
              <w:rPr>
                <w:sz w:val="24"/>
                <w:szCs w:val="24"/>
              </w:rPr>
              <w:t xml:space="preserve"> </w:t>
            </w:r>
            <w:proofErr w:type="spellStart"/>
            <w:r>
              <w:rPr>
                <w:sz w:val="24"/>
                <w:szCs w:val="24"/>
              </w:rPr>
              <w:t>lượng</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phức</w:t>
            </w:r>
            <w:proofErr w:type="spellEnd"/>
            <w:r>
              <w:rPr>
                <w:sz w:val="24"/>
                <w:szCs w:val="24"/>
              </w:rPr>
              <w:t xml:space="preserve"> </w:t>
            </w:r>
            <w:proofErr w:type="spellStart"/>
            <w:r>
              <w:rPr>
                <w:sz w:val="24"/>
                <w:szCs w:val="24"/>
              </w:rPr>
              <w:t>tạp</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mới</w:t>
            </w:r>
            <w:proofErr w:type="spellEnd"/>
            <w:r>
              <w:rPr>
                <w:sz w:val="24"/>
                <w:szCs w:val="24"/>
              </w:rPr>
              <w:t>/</w:t>
            </w:r>
            <w:proofErr w:type="spellStart"/>
            <w:r>
              <w:rPr>
                <w:sz w:val="24"/>
                <w:szCs w:val="24"/>
              </w:rPr>
              <w:t>tính</w:t>
            </w:r>
            <w:proofErr w:type="spellEnd"/>
            <w:r>
              <w:rPr>
                <w:sz w:val="24"/>
                <w:szCs w:val="24"/>
              </w:rPr>
              <w:t xml:space="preserve"> </w:t>
            </w:r>
            <w:proofErr w:type="spellStart"/>
            <w:r>
              <w:rPr>
                <w:sz w:val="24"/>
                <w:szCs w:val="24"/>
              </w:rPr>
              <w:t>sáng</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và</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án</w:t>
            </w:r>
            <w:proofErr w:type="spellEnd"/>
            <w:r>
              <w:rPr>
                <w:sz w:val="24"/>
                <w:szCs w:val="24"/>
              </w:rPr>
              <w:t>.</w:t>
            </w:r>
          </w:p>
        </w:tc>
        <w:tc>
          <w:tcPr>
            <w:tcW w:w="0" w:type="auto"/>
            <w:vMerge/>
            <w:tcBorders>
              <w:top w:val="single" w:sz="4" w:space="0" w:color="808080"/>
              <w:left w:val="single" w:sz="4" w:space="0" w:color="808080"/>
              <w:bottom w:val="single" w:sz="4" w:space="0" w:color="808080"/>
              <w:right w:val="single" w:sz="4" w:space="0" w:color="808080"/>
            </w:tcBorders>
          </w:tcPr>
          <w:p w14:paraId="665954CC" w14:textId="77777777" w:rsidR="00B35815" w:rsidRDefault="00B35815" w:rsidP="002300E7"/>
        </w:tc>
      </w:tr>
      <w:tr w:rsidR="00B35815" w14:paraId="4F49776F" w14:textId="77777777" w:rsidTr="002300E7">
        <w:tblPrEx>
          <w:tblCellMar>
            <w:top w:w="0" w:type="dxa"/>
            <w:bottom w:w="0" w:type="dxa"/>
          </w:tblCellMar>
        </w:tblPrEx>
        <w:tc>
          <w:tcPr>
            <w:tcW w:w="7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6BABD926" w14:textId="77777777" w:rsidR="00B35815" w:rsidRDefault="00B35815" w:rsidP="002300E7">
            <w:pPr>
              <w:spacing w:line="238" w:lineRule="auto"/>
              <w:jc w:val="center"/>
            </w:pPr>
            <w:r>
              <w:rPr>
                <w:sz w:val="24"/>
                <w:szCs w:val="24"/>
              </w:rPr>
              <w:t>4</w:t>
            </w:r>
          </w:p>
        </w:tc>
        <w:tc>
          <w:tcPr>
            <w:tcW w:w="16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3AB66C2F" w14:textId="77777777" w:rsidR="00B35815" w:rsidRDefault="00B35815" w:rsidP="002300E7">
            <w:pPr>
              <w:spacing w:line="238" w:lineRule="auto"/>
              <w:jc w:val="center"/>
            </w:pPr>
            <w:proofErr w:type="spellStart"/>
            <w:r>
              <w:rPr>
                <w:b/>
                <w:bCs/>
                <w:sz w:val="24"/>
                <w:szCs w:val="24"/>
              </w:rPr>
              <w:t>Trả</w:t>
            </w:r>
            <w:proofErr w:type="spellEnd"/>
            <w:r>
              <w:rPr>
                <w:b/>
                <w:bCs/>
                <w:sz w:val="24"/>
                <w:szCs w:val="24"/>
              </w:rPr>
              <w:t xml:space="preserve"> </w:t>
            </w:r>
            <w:proofErr w:type="spellStart"/>
            <w:r>
              <w:rPr>
                <w:b/>
                <w:bCs/>
                <w:sz w:val="24"/>
                <w:szCs w:val="24"/>
              </w:rPr>
              <w:t>lời</w:t>
            </w:r>
            <w:proofErr w:type="spellEnd"/>
            <w:r>
              <w:rPr>
                <w:b/>
                <w:bCs/>
                <w:sz w:val="24"/>
                <w:szCs w:val="24"/>
              </w:rPr>
              <w:t xml:space="preserve"> </w:t>
            </w:r>
            <w:proofErr w:type="spellStart"/>
            <w:r>
              <w:rPr>
                <w:b/>
                <w:bCs/>
                <w:sz w:val="24"/>
                <w:szCs w:val="24"/>
              </w:rPr>
              <w:t>câu</w:t>
            </w:r>
            <w:proofErr w:type="spellEnd"/>
            <w:r>
              <w:rPr>
                <w:b/>
                <w:bCs/>
                <w:sz w:val="24"/>
                <w:szCs w:val="24"/>
              </w:rPr>
              <w:t xml:space="preserve"> </w:t>
            </w:r>
            <w:proofErr w:type="spellStart"/>
            <w:r>
              <w:rPr>
                <w:b/>
                <w:bCs/>
                <w:sz w:val="24"/>
                <w:szCs w:val="24"/>
              </w:rPr>
              <w:t>hỏi</w:t>
            </w:r>
            <w:proofErr w:type="spellEnd"/>
          </w:p>
          <w:p w14:paraId="036117C7" w14:textId="77777777" w:rsidR="00B35815" w:rsidRDefault="00B35815" w:rsidP="002300E7">
            <w:pPr>
              <w:spacing w:line="238" w:lineRule="auto"/>
              <w:jc w:val="center"/>
            </w:pPr>
            <w:r>
              <w:rPr>
                <w:b/>
                <w:bCs/>
                <w:sz w:val="24"/>
                <w:szCs w:val="24"/>
              </w:rPr>
              <w:t xml:space="preserve">(2,5 </w:t>
            </w:r>
            <w:proofErr w:type="spellStart"/>
            <w:r>
              <w:rPr>
                <w:b/>
                <w:bCs/>
                <w:sz w:val="24"/>
                <w:szCs w:val="24"/>
              </w:rPr>
              <w:t>điểm</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3ED9D275" w14:textId="77777777" w:rsidR="00B35815" w:rsidRDefault="00B35815" w:rsidP="002300E7">
            <w:pPr>
              <w:spacing w:line="238" w:lineRule="auto"/>
              <w:jc w:val="both"/>
            </w:pPr>
            <w:proofErr w:type="spellStart"/>
            <w:r>
              <w:rPr>
                <w:sz w:val="24"/>
                <w:szCs w:val="24"/>
              </w:rPr>
              <w:t>Trả</w:t>
            </w:r>
            <w:proofErr w:type="spellEnd"/>
            <w:r>
              <w:rPr>
                <w:sz w:val="24"/>
                <w:szCs w:val="24"/>
              </w:rPr>
              <w:t xml:space="preserve"> </w:t>
            </w:r>
            <w:proofErr w:type="spellStart"/>
            <w:r>
              <w:rPr>
                <w:sz w:val="24"/>
                <w:szCs w:val="24"/>
              </w:rPr>
              <w:t>lời</w:t>
            </w:r>
            <w:proofErr w:type="spellEnd"/>
            <w:r>
              <w:rPr>
                <w:sz w:val="24"/>
                <w:szCs w:val="24"/>
              </w:rPr>
              <w:t xml:space="preserve"> </w:t>
            </w:r>
            <w:proofErr w:type="spellStart"/>
            <w:r>
              <w:rPr>
                <w:sz w:val="24"/>
                <w:szCs w:val="24"/>
              </w:rPr>
              <w:t>ngắn</w:t>
            </w:r>
            <w:proofErr w:type="spellEnd"/>
            <w:r>
              <w:rPr>
                <w:sz w:val="24"/>
                <w:szCs w:val="24"/>
              </w:rPr>
              <w:t xml:space="preserve"> </w:t>
            </w:r>
            <w:proofErr w:type="spellStart"/>
            <w:r>
              <w:rPr>
                <w:sz w:val="24"/>
                <w:szCs w:val="24"/>
              </w:rPr>
              <w:t>gọn</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đi</w:t>
            </w:r>
            <w:proofErr w:type="spellEnd"/>
            <w:r>
              <w:rPr>
                <w:sz w:val="24"/>
                <w:szCs w:val="24"/>
              </w:rPr>
              <w:t xml:space="preserve"> </w:t>
            </w:r>
            <w:proofErr w:type="spellStart"/>
            <w:r>
              <w:rPr>
                <w:sz w:val="24"/>
                <w:szCs w:val="24"/>
              </w:rPr>
              <w:t>thẳng</w:t>
            </w:r>
            <w:proofErr w:type="spellEnd"/>
            <w:r>
              <w:rPr>
                <w:sz w:val="24"/>
                <w:szCs w:val="24"/>
              </w:rPr>
              <w:t xml:space="preserve"> </w:t>
            </w:r>
            <w:proofErr w:type="spellStart"/>
            <w:r>
              <w:rPr>
                <w:sz w:val="24"/>
                <w:szCs w:val="24"/>
              </w:rPr>
              <w:t>vào</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câu</w:t>
            </w:r>
            <w:proofErr w:type="spellEnd"/>
            <w:r>
              <w:rPr>
                <w:sz w:val="24"/>
                <w:szCs w:val="24"/>
              </w:rPr>
              <w:t xml:space="preserve"> </w:t>
            </w:r>
            <w:proofErr w:type="spellStart"/>
            <w:r>
              <w:rPr>
                <w:sz w:val="24"/>
                <w:szCs w:val="24"/>
              </w:rPr>
              <w:t>hỏi</w:t>
            </w:r>
            <w:proofErr w:type="spellEnd"/>
            <w:r>
              <w:rPr>
                <w:sz w:val="24"/>
                <w:szCs w:val="24"/>
              </w:rPr>
              <w:t>.</w:t>
            </w:r>
          </w:p>
        </w:tc>
        <w:tc>
          <w:tcPr>
            <w:tcW w:w="1055" w:type="dxa"/>
            <w:vMerge w:val="restart"/>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456BAFF1" w14:textId="77777777" w:rsidR="00B35815" w:rsidRDefault="00B35815" w:rsidP="002300E7">
            <w:pPr>
              <w:spacing w:line="238" w:lineRule="auto"/>
            </w:pPr>
          </w:p>
        </w:tc>
      </w:tr>
      <w:tr w:rsidR="00B35815" w14:paraId="2CFA6441"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5077B0B8"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1AC3630E"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54BBCC41" w14:textId="77777777" w:rsidR="00B35815" w:rsidRDefault="00B35815" w:rsidP="002300E7">
            <w:pPr>
              <w:spacing w:line="238" w:lineRule="auto"/>
              <w:jc w:val="both"/>
            </w:pPr>
            <w:r>
              <w:rPr>
                <w:sz w:val="24"/>
                <w:szCs w:val="24"/>
              </w:rPr>
              <w:t xml:space="preserve">Nắm </w:t>
            </w:r>
            <w:proofErr w:type="spellStart"/>
            <w:r>
              <w:rPr>
                <w:sz w:val="24"/>
                <w:szCs w:val="24"/>
              </w:rPr>
              <w:t>vững</w:t>
            </w:r>
            <w:proofErr w:type="spellEnd"/>
            <w:r>
              <w:rPr>
                <w:sz w:val="24"/>
                <w:szCs w:val="24"/>
              </w:rPr>
              <w:t xml:space="preserve"> </w:t>
            </w:r>
            <w:proofErr w:type="spellStart"/>
            <w:r>
              <w:rPr>
                <w:sz w:val="24"/>
                <w:szCs w:val="24"/>
              </w:rPr>
              <w:t>kiến</w:t>
            </w:r>
            <w:proofErr w:type="spellEnd"/>
            <w:r>
              <w:rPr>
                <w:sz w:val="24"/>
                <w:szCs w:val="24"/>
              </w:rPr>
              <w:t xml:space="preserve"> </w:t>
            </w:r>
            <w:proofErr w:type="spellStart"/>
            <w:r>
              <w:rPr>
                <w:sz w:val="24"/>
                <w:szCs w:val="24"/>
              </w:rPr>
              <w:t>thức</w:t>
            </w:r>
            <w:proofErr w:type="spellEnd"/>
            <w:r>
              <w:rPr>
                <w:sz w:val="24"/>
                <w:szCs w:val="24"/>
              </w:rPr>
              <w:t xml:space="preserve"> </w:t>
            </w:r>
            <w:proofErr w:type="spellStart"/>
            <w:r>
              <w:rPr>
                <w:sz w:val="24"/>
                <w:szCs w:val="24"/>
              </w:rPr>
              <w:t>cơ</w:t>
            </w:r>
            <w:proofErr w:type="spellEnd"/>
            <w:r>
              <w:rPr>
                <w:sz w:val="24"/>
                <w:szCs w:val="24"/>
              </w:rPr>
              <w:t xml:space="preserve"> </w:t>
            </w:r>
            <w:proofErr w:type="spellStart"/>
            <w:r>
              <w:rPr>
                <w:sz w:val="24"/>
                <w:szCs w:val="24"/>
              </w:rPr>
              <w:t>bản</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quan</w:t>
            </w:r>
            <w:proofErr w:type="spellEnd"/>
            <w:r>
              <w:rPr>
                <w:sz w:val="24"/>
                <w:szCs w:val="24"/>
              </w:rPr>
              <w:t xml:space="preserve"> </w:t>
            </w:r>
            <w:proofErr w:type="spellStart"/>
            <w:r>
              <w:rPr>
                <w:sz w:val="24"/>
                <w:szCs w:val="24"/>
              </w:rPr>
              <w:t>đến</w:t>
            </w:r>
            <w:proofErr w:type="spellEnd"/>
            <w:r>
              <w:rPr>
                <w:sz w:val="24"/>
                <w:szCs w:val="24"/>
              </w:rPr>
              <w:t xml:space="preserve"> </w:t>
            </w:r>
            <w:proofErr w:type="spellStart"/>
            <w:r>
              <w:rPr>
                <w:sz w:val="24"/>
                <w:szCs w:val="24"/>
              </w:rPr>
              <w:t>lĩnh</w:t>
            </w:r>
            <w:proofErr w:type="spellEnd"/>
            <w:r>
              <w:rPr>
                <w:sz w:val="24"/>
                <w:szCs w:val="24"/>
              </w:rPr>
              <w:t xml:space="preserve"> </w:t>
            </w:r>
            <w:proofErr w:type="spellStart"/>
            <w:r>
              <w:rPr>
                <w:sz w:val="24"/>
                <w:szCs w:val="24"/>
              </w:rPr>
              <w:t>vực</w:t>
            </w:r>
            <w:proofErr w:type="spellEnd"/>
            <w:r>
              <w:rPr>
                <w:sz w:val="24"/>
                <w:szCs w:val="24"/>
              </w:rPr>
              <w:t xml:space="preserve"> </w:t>
            </w:r>
            <w:proofErr w:type="spellStart"/>
            <w:r>
              <w:rPr>
                <w:sz w:val="24"/>
                <w:szCs w:val="24"/>
              </w:rPr>
              <w:t>nghiên</w:t>
            </w:r>
            <w:proofErr w:type="spellEnd"/>
            <w:r>
              <w:rPr>
                <w:sz w:val="24"/>
                <w:szCs w:val="24"/>
              </w:rPr>
              <w:t xml:space="preserve"> </w:t>
            </w:r>
            <w:proofErr w:type="spellStart"/>
            <w:r>
              <w:rPr>
                <w:sz w:val="24"/>
                <w:szCs w:val="24"/>
              </w:rPr>
              <w:t>cứu</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án</w:t>
            </w:r>
            <w:proofErr w:type="spellEnd"/>
            <w:r>
              <w:rPr>
                <w:sz w:val="24"/>
                <w:szCs w:val="24"/>
              </w:rPr>
              <w:t>.</w:t>
            </w:r>
          </w:p>
        </w:tc>
        <w:tc>
          <w:tcPr>
            <w:tcW w:w="0" w:type="auto"/>
            <w:vMerge/>
            <w:tcBorders>
              <w:top w:val="single" w:sz="4" w:space="0" w:color="808080"/>
              <w:left w:val="single" w:sz="4" w:space="0" w:color="808080"/>
              <w:bottom w:val="single" w:sz="4" w:space="0" w:color="808080"/>
              <w:right w:val="single" w:sz="4" w:space="0" w:color="808080"/>
            </w:tcBorders>
          </w:tcPr>
          <w:p w14:paraId="4397ADFC" w14:textId="77777777" w:rsidR="00B35815" w:rsidRDefault="00B35815" w:rsidP="002300E7"/>
        </w:tc>
      </w:tr>
      <w:tr w:rsidR="00B35815" w14:paraId="1C4D4268" w14:textId="77777777" w:rsidTr="002300E7">
        <w:tblPrEx>
          <w:tblCellMar>
            <w:top w:w="0" w:type="dxa"/>
            <w:bottom w:w="0" w:type="dxa"/>
          </w:tblCellMar>
        </w:tblPrEx>
        <w:tc>
          <w:tcPr>
            <w:tcW w:w="7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1CE4E4F0" w14:textId="77777777" w:rsidR="00B35815" w:rsidRDefault="00B35815" w:rsidP="002300E7">
            <w:pPr>
              <w:spacing w:line="238" w:lineRule="auto"/>
              <w:jc w:val="center"/>
            </w:pPr>
            <w:r>
              <w:rPr>
                <w:sz w:val="24"/>
                <w:szCs w:val="24"/>
              </w:rPr>
              <w:t>5</w:t>
            </w:r>
          </w:p>
        </w:tc>
        <w:tc>
          <w:tcPr>
            <w:tcW w:w="16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142F7E11" w14:textId="77777777" w:rsidR="00B35815" w:rsidRDefault="00B35815" w:rsidP="002300E7">
            <w:pPr>
              <w:spacing w:line="238" w:lineRule="auto"/>
              <w:jc w:val="center"/>
            </w:pPr>
            <w:proofErr w:type="spellStart"/>
            <w:r>
              <w:rPr>
                <w:b/>
                <w:bCs/>
                <w:sz w:val="24"/>
                <w:szCs w:val="24"/>
              </w:rPr>
              <w:t>Điểm</w:t>
            </w:r>
            <w:proofErr w:type="spellEnd"/>
            <w:r>
              <w:rPr>
                <w:b/>
                <w:bCs/>
                <w:sz w:val="24"/>
                <w:szCs w:val="24"/>
              </w:rPr>
              <w:t xml:space="preserve"> </w:t>
            </w:r>
            <w:proofErr w:type="spellStart"/>
            <w:r>
              <w:rPr>
                <w:b/>
                <w:bCs/>
                <w:sz w:val="24"/>
                <w:szCs w:val="24"/>
              </w:rPr>
              <w:t>thành</w:t>
            </w:r>
            <w:proofErr w:type="spellEnd"/>
            <w:r>
              <w:rPr>
                <w:b/>
                <w:bCs/>
                <w:sz w:val="24"/>
                <w:szCs w:val="24"/>
              </w:rPr>
              <w:t xml:space="preserve"> </w:t>
            </w:r>
            <w:proofErr w:type="spellStart"/>
            <w:r>
              <w:rPr>
                <w:b/>
                <w:bCs/>
                <w:sz w:val="24"/>
                <w:szCs w:val="24"/>
              </w:rPr>
              <w:t>tích</w:t>
            </w:r>
            <w:proofErr w:type="spellEnd"/>
          </w:p>
          <w:p w14:paraId="7D041276" w14:textId="77777777" w:rsidR="00B35815" w:rsidRDefault="00B35815" w:rsidP="002300E7">
            <w:pPr>
              <w:spacing w:line="238" w:lineRule="auto"/>
              <w:jc w:val="center"/>
            </w:pPr>
            <w:r>
              <w:rPr>
                <w:b/>
                <w:bCs/>
                <w:sz w:val="24"/>
                <w:szCs w:val="24"/>
              </w:rPr>
              <w:t xml:space="preserve">(1 </w:t>
            </w:r>
            <w:proofErr w:type="spellStart"/>
            <w:r>
              <w:rPr>
                <w:b/>
                <w:bCs/>
                <w:sz w:val="24"/>
                <w:szCs w:val="24"/>
              </w:rPr>
              <w:t>điểm</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2045333A" w14:textId="77777777" w:rsidR="00B35815" w:rsidRDefault="00B35815" w:rsidP="002300E7">
            <w:pPr>
              <w:spacing w:line="238" w:lineRule="auto"/>
              <w:jc w:val="both"/>
            </w:pPr>
            <w:proofErr w:type="spellStart"/>
            <w:r>
              <w:rPr>
                <w:sz w:val="24"/>
                <w:szCs w:val="24"/>
              </w:rPr>
              <w:t>Có</w:t>
            </w:r>
            <w:proofErr w:type="spellEnd"/>
            <w:r>
              <w:rPr>
                <w:sz w:val="24"/>
                <w:szCs w:val="24"/>
              </w:rPr>
              <w:t xml:space="preserve"> </w:t>
            </w:r>
            <w:proofErr w:type="spellStart"/>
            <w:r>
              <w:rPr>
                <w:sz w:val="24"/>
                <w:szCs w:val="24"/>
              </w:rPr>
              <w:t>bài</w:t>
            </w:r>
            <w:proofErr w:type="spellEnd"/>
            <w:r>
              <w:rPr>
                <w:sz w:val="24"/>
                <w:szCs w:val="24"/>
              </w:rPr>
              <w:t xml:space="preserve"> </w:t>
            </w:r>
            <w:proofErr w:type="spellStart"/>
            <w:r>
              <w:rPr>
                <w:sz w:val="24"/>
                <w:szCs w:val="24"/>
              </w:rPr>
              <w:t>báo</w:t>
            </w:r>
            <w:proofErr w:type="spellEnd"/>
            <w:r>
              <w:rPr>
                <w:sz w:val="24"/>
                <w:szCs w:val="24"/>
              </w:rPr>
              <w:t xml:space="preserve"> KH </w:t>
            </w:r>
            <w:proofErr w:type="spellStart"/>
            <w:r>
              <w:rPr>
                <w:sz w:val="24"/>
                <w:szCs w:val="24"/>
              </w:rPr>
              <w:t>được</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chấp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giải</w:t>
            </w:r>
            <w:proofErr w:type="spellEnd"/>
            <w:r>
              <w:rPr>
                <w:sz w:val="24"/>
                <w:szCs w:val="24"/>
              </w:rPr>
              <w:t xml:space="preserve"> SV NCKH </w:t>
            </w:r>
            <w:proofErr w:type="spellStart"/>
            <w:r>
              <w:rPr>
                <w:sz w:val="24"/>
                <w:szCs w:val="24"/>
              </w:rPr>
              <w:t>giải</w:t>
            </w:r>
            <w:proofErr w:type="spellEnd"/>
            <w:r>
              <w:rPr>
                <w:sz w:val="24"/>
                <w:szCs w:val="24"/>
              </w:rPr>
              <w:t xml:space="preserve"> 3 </w:t>
            </w:r>
            <w:proofErr w:type="spellStart"/>
            <w:r>
              <w:rPr>
                <w:sz w:val="24"/>
                <w:szCs w:val="24"/>
              </w:rPr>
              <w:t>cấp</w:t>
            </w:r>
            <w:proofErr w:type="spellEnd"/>
            <w:r>
              <w:rPr>
                <w:sz w:val="24"/>
                <w:szCs w:val="24"/>
              </w:rPr>
              <w:t xml:space="preserve"> Trường </w:t>
            </w:r>
            <w:proofErr w:type="spellStart"/>
            <w:r>
              <w:rPr>
                <w:sz w:val="24"/>
                <w:szCs w:val="24"/>
              </w:rPr>
              <w:t>trở</w:t>
            </w:r>
            <w:proofErr w:type="spellEnd"/>
            <w:r>
              <w:rPr>
                <w:sz w:val="24"/>
                <w:szCs w:val="24"/>
              </w:rPr>
              <w:t xml:space="preserve"> </w:t>
            </w:r>
            <w:proofErr w:type="spellStart"/>
            <w:r>
              <w:rPr>
                <w:sz w:val="24"/>
                <w:szCs w:val="24"/>
              </w:rPr>
              <w:t>lên</w:t>
            </w:r>
            <w:proofErr w:type="spellEnd"/>
            <w:r>
              <w:rPr>
                <w:sz w:val="24"/>
                <w:szCs w:val="24"/>
              </w:rPr>
              <w:t xml:space="preserve">/ Các </w:t>
            </w:r>
            <w:proofErr w:type="spellStart"/>
            <w:r>
              <w:rPr>
                <w:sz w:val="24"/>
                <w:szCs w:val="24"/>
              </w:rPr>
              <w:t>giải</w:t>
            </w:r>
            <w:proofErr w:type="spellEnd"/>
            <w:r>
              <w:rPr>
                <w:sz w:val="24"/>
                <w:szCs w:val="24"/>
              </w:rPr>
              <w:t xml:space="preserve"> </w:t>
            </w:r>
            <w:proofErr w:type="spellStart"/>
            <w:r>
              <w:rPr>
                <w:sz w:val="24"/>
                <w:szCs w:val="24"/>
              </w:rPr>
              <w:t>thưởng</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nước</w:t>
            </w:r>
            <w:proofErr w:type="spellEnd"/>
            <w:r>
              <w:rPr>
                <w:sz w:val="24"/>
                <w:szCs w:val="24"/>
              </w:rPr>
              <w:t xml:space="preserve">, </w:t>
            </w:r>
            <w:proofErr w:type="spellStart"/>
            <w:r>
              <w:rPr>
                <w:sz w:val="24"/>
                <w:szCs w:val="24"/>
              </w:rPr>
              <w:t>quốc</w:t>
            </w:r>
            <w:proofErr w:type="spellEnd"/>
            <w:r>
              <w:rPr>
                <w:sz w:val="24"/>
                <w:szCs w:val="24"/>
              </w:rPr>
              <w:t xml:space="preserve"> </w:t>
            </w:r>
            <w:proofErr w:type="spellStart"/>
            <w:r>
              <w:rPr>
                <w:sz w:val="24"/>
                <w:szCs w:val="24"/>
              </w:rPr>
              <w:t>tế</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giải</w:t>
            </w:r>
            <w:proofErr w:type="spellEnd"/>
            <w:r>
              <w:rPr>
                <w:sz w:val="24"/>
                <w:szCs w:val="24"/>
              </w:rPr>
              <w:t xml:space="preserve"> 3 </w:t>
            </w:r>
            <w:proofErr w:type="spellStart"/>
            <w:r>
              <w:rPr>
                <w:sz w:val="24"/>
                <w:szCs w:val="24"/>
              </w:rPr>
              <w:t>trở</w:t>
            </w:r>
            <w:proofErr w:type="spellEnd"/>
            <w:r>
              <w:rPr>
                <w:sz w:val="24"/>
                <w:szCs w:val="24"/>
              </w:rPr>
              <w:t xml:space="preserve"> </w:t>
            </w:r>
            <w:proofErr w:type="spellStart"/>
            <w:r>
              <w:rPr>
                <w:sz w:val="24"/>
                <w:szCs w:val="24"/>
              </w:rPr>
              <w:t>lên</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minh</w:t>
            </w:r>
            <w:proofErr w:type="spellEnd"/>
            <w:r>
              <w:rPr>
                <w:sz w:val="24"/>
                <w:szCs w:val="24"/>
              </w:rPr>
              <w:t xml:space="preserve"> </w:t>
            </w:r>
            <w:proofErr w:type="spellStart"/>
            <w:r>
              <w:rPr>
                <w:sz w:val="24"/>
                <w:szCs w:val="24"/>
              </w:rPr>
              <w:t>sáng</w:t>
            </w:r>
            <w:proofErr w:type="spellEnd"/>
            <w:r>
              <w:rPr>
                <w:sz w:val="24"/>
                <w:szCs w:val="24"/>
              </w:rPr>
              <w:t xml:space="preserve"> </w:t>
            </w:r>
            <w:proofErr w:type="spellStart"/>
            <w:r>
              <w:rPr>
                <w:sz w:val="24"/>
                <w:szCs w:val="24"/>
              </w:rPr>
              <w:t>chế</w:t>
            </w:r>
            <w:proofErr w:type="spellEnd"/>
            <w:r>
              <w:rPr>
                <w:sz w:val="24"/>
                <w:szCs w:val="24"/>
              </w:rPr>
              <w:t xml:space="preserve">. (1 </w:t>
            </w:r>
            <w:proofErr w:type="spellStart"/>
            <w:r>
              <w:rPr>
                <w:sz w:val="24"/>
                <w:szCs w:val="24"/>
              </w:rPr>
              <w:t>điểm</w:t>
            </w:r>
            <w:proofErr w:type="spellEnd"/>
            <w:r>
              <w:rPr>
                <w:sz w:val="24"/>
                <w:szCs w:val="24"/>
              </w:rPr>
              <w:t>)</w:t>
            </w:r>
          </w:p>
        </w:tc>
        <w:tc>
          <w:tcPr>
            <w:tcW w:w="1055" w:type="dxa"/>
            <w:vMerge w:val="restart"/>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19CB0360" w14:textId="77777777" w:rsidR="00B35815" w:rsidRDefault="00B35815" w:rsidP="002300E7">
            <w:pPr>
              <w:spacing w:line="238" w:lineRule="auto"/>
            </w:pPr>
          </w:p>
        </w:tc>
      </w:tr>
      <w:tr w:rsidR="00B35815" w14:paraId="63887A08"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5AF96306"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2C58D5D1"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670F7755" w14:textId="77777777" w:rsidR="00B35815" w:rsidRDefault="00B35815" w:rsidP="002300E7">
            <w:pPr>
              <w:spacing w:line="238" w:lineRule="auto"/>
              <w:jc w:val="both"/>
            </w:pPr>
            <w:proofErr w:type="spellStart"/>
            <w:r>
              <w:rPr>
                <w:sz w:val="24"/>
                <w:szCs w:val="24"/>
              </w:rPr>
              <w:t>Được</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hội</w:t>
            </w:r>
            <w:proofErr w:type="spellEnd"/>
            <w:r>
              <w:rPr>
                <w:sz w:val="24"/>
                <w:szCs w:val="24"/>
              </w:rPr>
              <w:t xml:space="preserve"> </w:t>
            </w:r>
            <w:proofErr w:type="spellStart"/>
            <w:r>
              <w:rPr>
                <w:sz w:val="24"/>
                <w:szCs w:val="24"/>
              </w:rPr>
              <w:t>đồng</w:t>
            </w:r>
            <w:proofErr w:type="spellEnd"/>
            <w:r>
              <w:rPr>
                <w:sz w:val="24"/>
                <w:szCs w:val="24"/>
              </w:rPr>
              <w:t xml:space="preserve"> </w:t>
            </w:r>
            <w:proofErr w:type="spellStart"/>
            <w:r>
              <w:rPr>
                <w:sz w:val="24"/>
                <w:szCs w:val="24"/>
              </w:rPr>
              <w:t>cấp</w:t>
            </w:r>
            <w:proofErr w:type="spellEnd"/>
            <w:r>
              <w:rPr>
                <w:sz w:val="24"/>
                <w:szCs w:val="24"/>
              </w:rPr>
              <w:t xml:space="preserve"> Trường </w:t>
            </w:r>
            <w:proofErr w:type="spellStart"/>
            <w:r>
              <w:rPr>
                <w:sz w:val="24"/>
                <w:szCs w:val="24"/>
              </w:rPr>
              <w:t>trong</w:t>
            </w:r>
            <w:proofErr w:type="spellEnd"/>
            <w:r>
              <w:rPr>
                <w:sz w:val="24"/>
                <w:szCs w:val="24"/>
              </w:rPr>
              <w:t xml:space="preserve"> </w:t>
            </w:r>
            <w:proofErr w:type="spellStart"/>
            <w:r>
              <w:rPr>
                <w:sz w:val="24"/>
                <w:szCs w:val="24"/>
              </w:rPr>
              <w:t>hội</w:t>
            </w:r>
            <w:proofErr w:type="spellEnd"/>
            <w:r>
              <w:rPr>
                <w:sz w:val="24"/>
                <w:szCs w:val="24"/>
              </w:rPr>
              <w:t xml:space="preserve"> </w:t>
            </w:r>
            <w:proofErr w:type="spellStart"/>
            <w:r>
              <w:rPr>
                <w:sz w:val="24"/>
                <w:szCs w:val="24"/>
              </w:rPr>
              <w:t>nghị</w:t>
            </w:r>
            <w:proofErr w:type="spellEnd"/>
            <w:r>
              <w:rPr>
                <w:sz w:val="24"/>
                <w:szCs w:val="24"/>
              </w:rPr>
              <w:t xml:space="preserve"> SV NCKH </w:t>
            </w:r>
            <w:proofErr w:type="spellStart"/>
            <w:r>
              <w:rPr>
                <w:sz w:val="24"/>
                <w:szCs w:val="24"/>
              </w:rPr>
              <w:t>nhưng</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giải</w:t>
            </w:r>
            <w:proofErr w:type="spellEnd"/>
            <w:r>
              <w:rPr>
                <w:sz w:val="24"/>
                <w:szCs w:val="24"/>
              </w:rPr>
              <w:t xml:space="preserve"> 3 </w:t>
            </w:r>
            <w:proofErr w:type="spellStart"/>
            <w:r>
              <w:rPr>
                <w:sz w:val="24"/>
                <w:szCs w:val="24"/>
              </w:rPr>
              <w:t>trở</w:t>
            </w:r>
            <w:proofErr w:type="spellEnd"/>
            <w:r>
              <w:rPr>
                <w:sz w:val="24"/>
                <w:szCs w:val="24"/>
              </w:rPr>
              <w:t xml:space="preserve"> </w:t>
            </w:r>
            <w:proofErr w:type="spellStart"/>
            <w:r>
              <w:rPr>
                <w:sz w:val="24"/>
                <w:szCs w:val="24"/>
              </w:rPr>
              <w:t>lên</w:t>
            </w:r>
            <w:proofErr w:type="spellEnd"/>
            <w:r>
              <w:rPr>
                <w:sz w:val="24"/>
                <w:szCs w:val="24"/>
              </w:rPr>
              <w:t xml:space="preserve">/ Đạt </w:t>
            </w:r>
            <w:proofErr w:type="spellStart"/>
            <w:r>
              <w:rPr>
                <w:sz w:val="24"/>
                <w:szCs w:val="24"/>
              </w:rPr>
              <w:t>giải</w:t>
            </w:r>
            <w:proofErr w:type="spellEnd"/>
            <w:r>
              <w:rPr>
                <w:sz w:val="24"/>
                <w:szCs w:val="24"/>
              </w:rPr>
              <w:t xml:space="preserve"> </w:t>
            </w:r>
            <w:proofErr w:type="spellStart"/>
            <w:r>
              <w:rPr>
                <w:sz w:val="24"/>
                <w:szCs w:val="24"/>
              </w:rPr>
              <w:t>khuyến</w:t>
            </w:r>
            <w:proofErr w:type="spellEnd"/>
            <w:r>
              <w:rPr>
                <w:sz w:val="24"/>
                <w:szCs w:val="24"/>
              </w:rPr>
              <w:t xml:space="preserve"> </w:t>
            </w:r>
            <w:proofErr w:type="spellStart"/>
            <w:r>
              <w:rPr>
                <w:sz w:val="24"/>
                <w:szCs w:val="24"/>
              </w:rPr>
              <w:t>khích</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cuộc</w:t>
            </w:r>
            <w:proofErr w:type="spellEnd"/>
            <w:r>
              <w:rPr>
                <w:sz w:val="24"/>
                <w:szCs w:val="24"/>
              </w:rPr>
              <w:t xml:space="preserve"> </w:t>
            </w:r>
            <w:proofErr w:type="spellStart"/>
            <w:r>
              <w:rPr>
                <w:sz w:val="24"/>
                <w:szCs w:val="24"/>
              </w:rPr>
              <w:t>thi</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nước</w:t>
            </w:r>
            <w:proofErr w:type="spellEnd"/>
            <w:r>
              <w:rPr>
                <w:sz w:val="24"/>
                <w:szCs w:val="24"/>
              </w:rPr>
              <w:t xml:space="preserve">, </w:t>
            </w:r>
            <w:proofErr w:type="spellStart"/>
            <w:r>
              <w:rPr>
                <w:sz w:val="24"/>
                <w:szCs w:val="24"/>
              </w:rPr>
              <w:t>quốc</w:t>
            </w:r>
            <w:proofErr w:type="spellEnd"/>
            <w:r>
              <w:rPr>
                <w:sz w:val="24"/>
                <w:szCs w:val="24"/>
              </w:rPr>
              <w:t xml:space="preserve"> </w:t>
            </w:r>
            <w:proofErr w:type="spellStart"/>
            <w:r>
              <w:rPr>
                <w:sz w:val="24"/>
                <w:szCs w:val="24"/>
              </w:rPr>
              <w:t>tế</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án</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ứng</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thiện</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khối</w:t>
            </w:r>
            <w:proofErr w:type="spellEnd"/>
            <w:r>
              <w:rPr>
                <w:sz w:val="24"/>
                <w:szCs w:val="24"/>
              </w:rPr>
              <w:t xml:space="preserve"> </w:t>
            </w:r>
            <w:proofErr w:type="spellStart"/>
            <w:r>
              <w:rPr>
                <w:sz w:val="24"/>
                <w:szCs w:val="24"/>
              </w:rPr>
              <w:t>lượng</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lớn</w:t>
            </w:r>
            <w:proofErr w:type="spellEnd"/>
            <w:r>
              <w:rPr>
                <w:sz w:val="24"/>
                <w:szCs w:val="24"/>
              </w:rPr>
              <w:t xml:space="preserve">. (0,5 </w:t>
            </w:r>
            <w:proofErr w:type="spellStart"/>
            <w:r>
              <w:rPr>
                <w:sz w:val="24"/>
                <w:szCs w:val="24"/>
              </w:rPr>
              <w:t>điểm</w:t>
            </w:r>
            <w:proofErr w:type="spellEnd"/>
            <w:r>
              <w:rPr>
                <w:sz w:val="24"/>
                <w:szCs w:val="24"/>
              </w:rPr>
              <w:t>)</w:t>
            </w:r>
          </w:p>
        </w:tc>
        <w:tc>
          <w:tcPr>
            <w:tcW w:w="0" w:type="auto"/>
            <w:vMerge/>
            <w:tcBorders>
              <w:top w:val="single" w:sz="4" w:space="0" w:color="808080"/>
              <w:left w:val="single" w:sz="4" w:space="0" w:color="808080"/>
              <w:bottom w:val="single" w:sz="4" w:space="0" w:color="808080"/>
              <w:right w:val="single" w:sz="4" w:space="0" w:color="808080"/>
            </w:tcBorders>
          </w:tcPr>
          <w:p w14:paraId="5761F1DC" w14:textId="77777777" w:rsidR="00B35815" w:rsidRDefault="00B35815" w:rsidP="002300E7"/>
        </w:tc>
      </w:tr>
      <w:tr w:rsidR="00B35815" w14:paraId="411A7737" w14:textId="77777777" w:rsidTr="002300E7">
        <w:tblPrEx>
          <w:tblCellMar>
            <w:top w:w="0" w:type="dxa"/>
            <w:bottom w:w="0" w:type="dxa"/>
          </w:tblCellMar>
        </w:tblPrEx>
        <w:tc>
          <w:tcPr>
            <w:tcW w:w="0" w:type="auto"/>
            <w:gridSpan w:val="3"/>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05BE8171" w14:textId="77777777" w:rsidR="00B35815" w:rsidRDefault="00B35815" w:rsidP="002300E7">
            <w:pPr>
              <w:spacing w:line="238" w:lineRule="auto"/>
              <w:jc w:val="right"/>
            </w:pPr>
            <w:proofErr w:type="spellStart"/>
            <w:r>
              <w:rPr>
                <w:b/>
                <w:bCs/>
                <w:sz w:val="24"/>
                <w:szCs w:val="24"/>
              </w:rPr>
              <w:t>Điểm</w:t>
            </w:r>
            <w:proofErr w:type="spellEnd"/>
            <w:r>
              <w:rPr>
                <w:b/>
                <w:bCs/>
                <w:sz w:val="24"/>
                <w:szCs w:val="24"/>
              </w:rPr>
              <w:t xml:space="preserve"> </w:t>
            </w:r>
            <w:proofErr w:type="spellStart"/>
            <w:r>
              <w:rPr>
                <w:b/>
                <w:bCs/>
                <w:sz w:val="24"/>
                <w:szCs w:val="24"/>
              </w:rPr>
              <w:t>tổng</w:t>
            </w:r>
            <w:proofErr w:type="spellEnd"/>
            <w:r>
              <w:rPr>
                <w:b/>
                <w:bCs/>
                <w:sz w:val="24"/>
                <w:szCs w:val="24"/>
              </w:rPr>
              <w:t xml:space="preserve"> </w:t>
            </w:r>
            <w:proofErr w:type="spellStart"/>
            <w:r>
              <w:rPr>
                <w:b/>
                <w:bCs/>
                <w:sz w:val="24"/>
                <w:szCs w:val="24"/>
              </w:rPr>
              <w:t>các</w:t>
            </w:r>
            <w:proofErr w:type="spellEnd"/>
            <w:r>
              <w:rPr>
                <w:b/>
                <w:bCs/>
                <w:sz w:val="24"/>
                <w:szCs w:val="24"/>
              </w:rPr>
              <w:t xml:space="preserve"> </w:t>
            </w:r>
            <w:proofErr w:type="spellStart"/>
            <w:r>
              <w:rPr>
                <w:b/>
                <w:bCs/>
                <w:sz w:val="24"/>
                <w:szCs w:val="24"/>
              </w:rPr>
              <w:t>tiêu</w:t>
            </w:r>
            <w:proofErr w:type="spellEnd"/>
            <w:r>
              <w:rPr>
                <w:b/>
                <w:bCs/>
                <w:sz w:val="24"/>
                <w:szCs w:val="24"/>
              </w:rPr>
              <w:t xml:space="preserve"> </w:t>
            </w:r>
            <w:proofErr w:type="spellStart"/>
            <w:r>
              <w:rPr>
                <w:b/>
                <w:bCs/>
                <w:sz w:val="24"/>
                <w:szCs w:val="24"/>
              </w:rPr>
              <w:t>chí</w:t>
            </w:r>
            <w:proofErr w:type="spellEnd"/>
            <w:r>
              <w:rPr>
                <w:b/>
                <w:bCs/>
                <w:sz w:val="24"/>
                <w:szCs w:val="24"/>
              </w:rPr>
              <w:t>:</w:t>
            </w:r>
          </w:p>
        </w:tc>
        <w:tc>
          <w:tcPr>
            <w:tcW w:w="1055"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78787B2D" w14:textId="77777777" w:rsidR="00B35815" w:rsidRDefault="00B35815" w:rsidP="002300E7">
            <w:pPr>
              <w:spacing w:line="238" w:lineRule="auto"/>
            </w:pPr>
          </w:p>
        </w:tc>
      </w:tr>
      <w:tr w:rsidR="00B35815" w14:paraId="51F2F183" w14:textId="77777777" w:rsidTr="002300E7">
        <w:tblPrEx>
          <w:tblCellMar>
            <w:top w:w="0" w:type="dxa"/>
            <w:bottom w:w="0" w:type="dxa"/>
          </w:tblCellMar>
        </w:tblPrEx>
        <w:tc>
          <w:tcPr>
            <w:tcW w:w="0" w:type="auto"/>
            <w:gridSpan w:val="3"/>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2F5C5B36" w14:textId="77777777" w:rsidR="00B35815" w:rsidRDefault="00B35815" w:rsidP="002300E7">
            <w:pPr>
              <w:spacing w:line="238" w:lineRule="auto"/>
              <w:jc w:val="right"/>
            </w:pPr>
            <w:proofErr w:type="spellStart"/>
            <w:r>
              <w:rPr>
                <w:b/>
                <w:bCs/>
                <w:sz w:val="24"/>
                <w:szCs w:val="24"/>
              </w:rPr>
              <w:t>Điểm</w:t>
            </w:r>
            <w:proofErr w:type="spellEnd"/>
            <w:r>
              <w:rPr>
                <w:b/>
                <w:bCs/>
                <w:sz w:val="24"/>
                <w:szCs w:val="24"/>
              </w:rPr>
              <w:t xml:space="preserve"> </w:t>
            </w:r>
            <w:proofErr w:type="spellStart"/>
            <w:r>
              <w:rPr>
                <w:b/>
                <w:bCs/>
                <w:sz w:val="24"/>
                <w:szCs w:val="24"/>
              </w:rPr>
              <w:t>hướng</w:t>
            </w:r>
            <w:proofErr w:type="spellEnd"/>
            <w:r>
              <w:rPr>
                <w:b/>
                <w:bCs/>
                <w:sz w:val="24"/>
                <w:szCs w:val="24"/>
              </w:rPr>
              <w:t xml:space="preserve"> </w:t>
            </w:r>
            <w:proofErr w:type="spellStart"/>
            <w:r>
              <w:rPr>
                <w:b/>
                <w:bCs/>
                <w:sz w:val="24"/>
                <w:szCs w:val="24"/>
              </w:rPr>
              <w:t>dẫn</w:t>
            </w:r>
            <w:proofErr w:type="spellEnd"/>
            <w:r>
              <w:rPr>
                <w:b/>
                <w:bCs/>
                <w:sz w:val="24"/>
                <w:szCs w:val="24"/>
              </w:rPr>
              <w:t>:</w:t>
            </w:r>
          </w:p>
        </w:tc>
        <w:tc>
          <w:tcPr>
            <w:tcW w:w="1055"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0524057B" w14:textId="77777777" w:rsidR="00B35815" w:rsidRDefault="00B35815" w:rsidP="002300E7">
            <w:pPr>
              <w:spacing w:line="238" w:lineRule="auto"/>
            </w:pPr>
          </w:p>
        </w:tc>
      </w:tr>
    </w:tbl>
    <w:p w14:paraId="493BD06F" w14:textId="77777777" w:rsidR="0057666D" w:rsidRDefault="0057666D" w:rsidP="00B35815">
      <w:pPr>
        <w:spacing w:before="200" w:after="40" w:line="238" w:lineRule="auto"/>
        <w:jc w:val="right"/>
        <w:rPr>
          <w:b/>
          <w:bCs/>
        </w:rPr>
      </w:pPr>
    </w:p>
    <w:p w14:paraId="2F248882" w14:textId="77777777" w:rsidR="0057666D" w:rsidRDefault="0057666D" w:rsidP="00B35815">
      <w:pPr>
        <w:spacing w:before="200" w:after="40" w:line="238" w:lineRule="auto"/>
        <w:jc w:val="right"/>
        <w:rPr>
          <w:b/>
          <w:bCs/>
        </w:rPr>
      </w:pPr>
    </w:p>
    <w:p w14:paraId="70280069" w14:textId="16B815AF" w:rsidR="00B35815" w:rsidRDefault="00B35815" w:rsidP="00B35815">
      <w:pPr>
        <w:spacing w:before="200" w:after="40" w:line="238" w:lineRule="auto"/>
        <w:jc w:val="right"/>
      </w:pPr>
      <w:proofErr w:type="spellStart"/>
      <w:r>
        <w:rPr>
          <w:b/>
          <w:bCs/>
        </w:rPr>
        <w:lastRenderedPageBreak/>
        <w:t>Cán</w:t>
      </w:r>
      <w:proofErr w:type="spellEnd"/>
      <w:r>
        <w:rPr>
          <w:b/>
          <w:bCs/>
        </w:rPr>
        <w:t xml:space="preserve"> </w:t>
      </w:r>
      <w:proofErr w:type="spellStart"/>
      <w:r>
        <w:rPr>
          <w:b/>
          <w:bCs/>
        </w:rPr>
        <w:t>bộ</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p>
    <w:p w14:paraId="49A4A378" w14:textId="77777777" w:rsidR="00B35815" w:rsidRDefault="00B35815" w:rsidP="00B35815">
      <w:pPr>
        <w:spacing w:after="300" w:line="238" w:lineRule="auto"/>
        <w:jc w:val="right"/>
      </w:pPr>
      <w:r>
        <w:rPr>
          <w:sz w:val="24"/>
          <w:szCs w:val="24"/>
        </w:rPr>
        <w:t>(</w:t>
      </w:r>
      <w:proofErr w:type="spellStart"/>
      <w:r>
        <w:rPr>
          <w:sz w:val="24"/>
          <w:szCs w:val="24"/>
        </w:rPr>
        <w:t>Ký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w:t>
      </w:r>
    </w:p>
    <w:p w14:paraId="02F8CD96" w14:textId="77777777" w:rsidR="0057666D" w:rsidRDefault="0057666D" w:rsidP="0057666D">
      <w:pPr>
        <w:spacing w:line="238" w:lineRule="auto"/>
        <w:rPr>
          <w:i/>
          <w:iCs/>
          <w:sz w:val="22"/>
          <w:szCs w:val="22"/>
        </w:rPr>
      </w:pPr>
    </w:p>
    <w:p w14:paraId="26E36F12" w14:textId="77777777" w:rsidR="0057666D" w:rsidRDefault="0057666D" w:rsidP="0057666D">
      <w:pPr>
        <w:spacing w:line="238" w:lineRule="auto"/>
        <w:rPr>
          <w:i/>
          <w:iCs/>
          <w:sz w:val="22"/>
          <w:szCs w:val="22"/>
        </w:rPr>
      </w:pPr>
    </w:p>
    <w:p w14:paraId="035B3BD4" w14:textId="77777777" w:rsidR="0057666D" w:rsidRDefault="0057666D" w:rsidP="0057666D">
      <w:pPr>
        <w:spacing w:line="238" w:lineRule="auto"/>
        <w:rPr>
          <w:i/>
          <w:iCs/>
          <w:sz w:val="22"/>
          <w:szCs w:val="22"/>
        </w:rPr>
      </w:pPr>
    </w:p>
    <w:p w14:paraId="0102DE6E" w14:textId="77777777" w:rsidR="0057666D" w:rsidRDefault="0057666D" w:rsidP="0057666D">
      <w:pPr>
        <w:spacing w:line="238" w:lineRule="auto"/>
        <w:rPr>
          <w:i/>
          <w:iCs/>
          <w:sz w:val="22"/>
          <w:szCs w:val="22"/>
        </w:rPr>
      </w:pPr>
    </w:p>
    <w:p w14:paraId="0752AFED" w14:textId="7E28DF13" w:rsidR="00B35815" w:rsidRDefault="00B35815" w:rsidP="0057666D">
      <w:pPr>
        <w:spacing w:line="238" w:lineRule="auto"/>
      </w:pPr>
      <w:proofErr w:type="spellStart"/>
      <w:r>
        <w:rPr>
          <w:i/>
          <w:iCs/>
          <w:sz w:val="22"/>
          <w:szCs w:val="22"/>
        </w:rPr>
        <w:t>Điểm</w:t>
      </w:r>
      <w:proofErr w:type="spellEnd"/>
      <w:r>
        <w:rPr>
          <w:i/>
          <w:iCs/>
          <w:sz w:val="22"/>
          <w:szCs w:val="22"/>
        </w:rPr>
        <w:t xml:space="preserve"> </w:t>
      </w:r>
      <w:proofErr w:type="spellStart"/>
      <w:r>
        <w:rPr>
          <w:i/>
          <w:iCs/>
          <w:sz w:val="22"/>
          <w:szCs w:val="22"/>
        </w:rPr>
        <w:t>từng</w:t>
      </w:r>
      <w:proofErr w:type="spellEnd"/>
      <w:r>
        <w:rPr>
          <w:i/>
          <w:iCs/>
          <w:sz w:val="22"/>
          <w:szCs w:val="22"/>
        </w:rPr>
        <w:t xml:space="preserve"> </w:t>
      </w:r>
      <w:proofErr w:type="spellStart"/>
      <w:r>
        <w:rPr>
          <w:i/>
          <w:iCs/>
          <w:sz w:val="22"/>
          <w:szCs w:val="22"/>
        </w:rPr>
        <w:t>tiêu</w:t>
      </w:r>
      <w:proofErr w:type="spellEnd"/>
      <w:r>
        <w:rPr>
          <w:i/>
          <w:iCs/>
          <w:sz w:val="22"/>
          <w:szCs w:val="22"/>
        </w:rPr>
        <w:t xml:space="preserve"> </w:t>
      </w:r>
      <w:proofErr w:type="spellStart"/>
      <w:r>
        <w:rPr>
          <w:i/>
          <w:iCs/>
          <w:sz w:val="22"/>
          <w:szCs w:val="22"/>
        </w:rPr>
        <w:t>chí</w:t>
      </w:r>
      <w:proofErr w:type="spellEnd"/>
      <w:r>
        <w:rPr>
          <w:i/>
          <w:iCs/>
          <w:sz w:val="22"/>
          <w:szCs w:val="22"/>
        </w:rPr>
        <w:t xml:space="preserve"> </w:t>
      </w:r>
      <w:proofErr w:type="spellStart"/>
      <w:r>
        <w:rPr>
          <w:i/>
          <w:iCs/>
          <w:sz w:val="22"/>
          <w:szCs w:val="22"/>
        </w:rPr>
        <w:t>cho</w:t>
      </w:r>
      <w:proofErr w:type="spellEnd"/>
      <w:r>
        <w:rPr>
          <w:i/>
          <w:iCs/>
          <w:sz w:val="22"/>
          <w:szCs w:val="22"/>
        </w:rPr>
        <w:t xml:space="preserve"> </w:t>
      </w:r>
      <w:proofErr w:type="spellStart"/>
      <w:r>
        <w:rPr>
          <w:i/>
          <w:iCs/>
          <w:sz w:val="22"/>
          <w:szCs w:val="22"/>
        </w:rPr>
        <w:t>lẻ</w:t>
      </w:r>
      <w:proofErr w:type="spellEnd"/>
      <w:r>
        <w:rPr>
          <w:i/>
          <w:iCs/>
          <w:sz w:val="22"/>
          <w:szCs w:val="22"/>
        </w:rPr>
        <w:t xml:space="preserve"> </w:t>
      </w:r>
      <w:proofErr w:type="spellStart"/>
      <w:r>
        <w:rPr>
          <w:i/>
          <w:iCs/>
          <w:sz w:val="22"/>
          <w:szCs w:val="22"/>
        </w:rPr>
        <w:t>đến</w:t>
      </w:r>
      <w:proofErr w:type="spellEnd"/>
      <w:r>
        <w:rPr>
          <w:i/>
          <w:iCs/>
          <w:sz w:val="22"/>
          <w:szCs w:val="22"/>
        </w:rPr>
        <w:t xml:space="preserve"> 0,5. </w:t>
      </w:r>
      <w:proofErr w:type="spellStart"/>
      <w:r>
        <w:rPr>
          <w:i/>
          <w:iCs/>
          <w:sz w:val="22"/>
          <w:szCs w:val="22"/>
        </w:rPr>
        <w:t>Nếu</w:t>
      </w:r>
      <w:proofErr w:type="spellEnd"/>
      <w:r>
        <w:rPr>
          <w:i/>
          <w:iCs/>
          <w:sz w:val="22"/>
          <w:szCs w:val="22"/>
        </w:rPr>
        <w:t xml:space="preserve"> </w:t>
      </w:r>
      <w:proofErr w:type="spellStart"/>
      <w:r>
        <w:rPr>
          <w:i/>
          <w:iCs/>
          <w:sz w:val="22"/>
          <w:szCs w:val="22"/>
        </w:rPr>
        <w:t>Điểm</w:t>
      </w:r>
      <w:proofErr w:type="spellEnd"/>
      <w:r>
        <w:rPr>
          <w:i/>
          <w:iCs/>
          <w:sz w:val="22"/>
          <w:szCs w:val="22"/>
        </w:rPr>
        <w:t xml:space="preserve"> </w:t>
      </w:r>
      <w:proofErr w:type="spellStart"/>
      <w:r>
        <w:rPr>
          <w:i/>
          <w:iCs/>
          <w:sz w:val="22"/>
          <w:szCs w:val="22"/>
        </w:rPr>
        <w:t>tổng</w:t>
      </w:r>
      <w:proofErr w:type="spellEnd"/>
      <w:r>
        <w:rPr>
          <w:i/>
          <w:iCs/>
          <w:sz w:val="22"/>
          <w:szCs w:val="22"/>
        </w:rPr>
        <w:t xml:space="preserve"> </w:t>
      </w:r>
      <w:proofErr w:type="spellStart"/>
      <w:r>
        <w:rPr>
          <w:i/>
          <w:iCs/>
          <w:sz w:val="22"/>
          <w:szCs w:val="22"/>
        </w:rPr>
        <w:t>các</w:t>
      </w:r>
      <w:proofErr w:type="spellEnd"/>
      <w:r>
        <w:rPr>
          <w:i/>
          <w:iCs/>
          <w:sz w:val="22"/>
          <w:szCs w:val="22"/>
        </w:rPr>
        <w:t xml:space="preserve"> </w:t>
      </w:r>
      <w:proofErr w:type="spellStart"/>
      <w:r>
        <w:rPr>
          <w:i/>
          <w:iCs/>
          <w:sz w:val="22"/>
          <w:szCs w:val="22"/>
        </w:rPr>
        <w:t>tiêu</w:t>
      </w:r>
      <w:proofErr w:type="spellEnd"/>
      <w:r>
        <w:rPr>
          <w:i/>
          <w:iCs/>
          <w:sz w:val="22"/>
          <w:szCs w:val="22"/>
        </w:rPr>
        <w:t xml:space="preserve"> </w:t>
      </w:r>
      <w:proofErr w:type="spellStart"/>
      <w:r>
        <w:rPr>
          <w:i/>
          <w:iCs/>
          <w:sz w:val="22"/>
          <w:szCs w:val="22"/>
        </w:rPr>
        <w:t>chí</w:t>
      </w:r>
      <w:proofErr w:type="spellEnd"/>
      <w:r>
        <w:rPr>
          <w:i/>
          <w:iCs/>
          <w:sz w:val="22"/>
          <w:szCs w:val="22"/>
        </w:rPr>
        <w:t xml:space="preserve"> &gt; 10 </w:t>
      </w:r>
      <w:proofErr w:type="spellStart"/>
      <w:r>
        <w:rPr>
          <w:i/>
          <w:iCs/>
          <w:sz w:val="22"/>
          <w:szCs w:val="22"/>
        </w:rPr>
        <w:t>thì</w:t>
      </w:r>
      <w:proofErr w:type="spellEnd"/>
      <w:r>
        <w:rPr>
          <w:i/>
          <w:iCs/>
          <w:sz w:val="22"/>
          <w:szCs w:val="22"/>
        </w:rPr>
        <w:t xml:space="preserve"> </w:t>
      </w:r>
      <w:proofErr w:type="spellStart"/>
      <w:r>
        <w:rPr>
          <w:i/>
          <w:iCs/>
          <w:sz w:val="22"/>
          <w:szCs w:val="22"/>
        </w:rPr>
        <w:t>Điểm</w:t>
      </w:r>
      <w:proofErr w:type="spellEnd"/>
      <w:r>
        <w:rPr>
          <w:i/>
          <w:iCs/>
          <w:sz w:val="22"/>
          <w:szCs w:val="22"/>
        </w:rPr>
        <w:t xml:space="preserve"> </w:t>
      </w:r>
      <w:proofErr w:type="spellStart"/>
      <w:r>
        <w:rPr>
          <w:i/>
          <w:iCs/>
          <w:sz w:val="22"/>
          <w:szCs w:val="22"/>
        </w:rPr>
        <w:t>hướng</w:t>
      </w:r>
      <w:proofErr w:type="spellEnd"/>
      <w:r>
        <w:rPr>
          <w:i/>
          <w:iCs/>
          <w:sz w:val="22"/>
          <w:szCs w:val="22"/>
        </w:rPr>
        <w:t xml:space="preserve"> </w:t>
      </w:r>
      <w:proofErr w:type="spellStart"/>
      <w:r>
        <w:rPr>
          <w:i/>
          <w:iCs/>
          <w:sz w:val="22"/>
          <w:szCs w:val="22"/>
        </w:rPr>
        <w:t>dẫn</w:t>
      </w:r>
      <w:proofErr w:type="spellEnd"/>
      <w:r>
        <w:rPr>
          <w:i/>
          <w:iCs/>
          <w:sz w:val="22"/>
          <w:szCs w:val="22"/>
        </w:rPr>
        <w:t xml:space="preserve"> </w:t>
      </w:r>
      <w:proofErr w:type="spellStart"/>
      <w:r>
        <w:rPr>
          <w:i/>
          <w:iCs/>
          <w:sz w:val="22"/>
          <w:szCs w:val="22"/>
        </w:rPr>
        <w:t>làm</w:t>
      </w:r>
      <w:proofErr w:type="spellEnd"/>
      <w:r>
        <w:rPr>
          <w:i/>
          <w:iCs/>
          <w:sz w:val="22"/>
          <w:szCs w:val="22"/>
        </w:rPr>
        <w:t xml:space="preserve"> </w:t>
      </w:r>
      <w:proofErr w:type="spellStart"/>
      <w:r>
        <w:rPr>
          <w:i/>
          <w:iCs/>
          <w:sz w:val="22"/>
          <w:szCs w:val="22"/>
        </w:rPr>
        <w:t>tròn</w:t>
      </w:r>
      <w:proofErr w:type="spellEnd"/>
      <w:r>
        <w:rPr>
          <w:i/>
          <w:iCs/>
          <w:sz w:val="22"/>
          <w:szCs w:val="22"/>
        </w:rPr>
        <w:t xml:space="preserve"> </w:t>
      </w:r>
      <w:proofErr w:type="spellStart"/>
      <w:r>
        <w:rPr>
          <w:i/>
          <w:iCs/>
          <w:sz w:val="22"/>
          <w:szCs w:val="22"/>
        </w:rPr>
        <w:t>thành</w:t>
      </w:r>
      <w:proofErr w:type="spellEnd"/>
      <w:r>
        <w:rPr>
          <w:i/>
          <w:iCs/>
          <w:sz w:val="22"/>
          <w:szCs w:val="22"/>
        </w:rPr>
        <w:t xml:space="preserve"> 10</w:t>
      </w:r>
    </w:p>
    <w:p w14:paraId="771272CA" w14:textId="77777777" w:rsidR="0057666D" w:rsidRDefault="0057666D">
      <w:pPr>
        <w:rPr>
          <w:b/>
          <w:bCs/>
          <w:sz w:val="24"/>
          <w:szCs w:val="24"/>
        </w:rPr>
      </w:pPr>
      <w:r>
        <w:rPr>
          <w:b/>
          <w:bCs/>
          <w:sz w:val="24"/>
          <w:szCs w:val="24"/>
        </w:rPr>
        <w:br w:type="page"/>
      </w:r>
    </w:p>
    <w:p w14:paraId="0A33D7EA" w14:textId="6C82F589" w:rsidR="00B35815" w:rsidRDefault="00B35815" w:rsidP="00B35815">
      <w:pPr>
        <w:spacing w:line="238" w:lineRule="auto"/>
        <w:jc w:val="center"/>
      </w:pPr>
      <w:r>
        <w:rPr>
          <w:b/>
          <w:bCs/>
          <w:sz w:val="24"/>
          <w:szCs w:val="24"/>
        </w:rPr>
        <w:lastRenderedPageBreak/>
        <w:t>ĐẠI HỌC BÁCH KHOA HÀ NỘI</w:t>
      </w:r>
    </w:p>
    <w:p w14:paraId="01EEE40F" w14:textId="77777777" w:rsidR="00B35815" w:rsidRDefault="00B35815" w:rsidP="00B35815">
      <w:pPr>
        <w:spacing w:after="120" w:line="238" w:lineRule="auto"/>
        <w:jc w:val="center"/>
      </w:pPr>
      <w:r>
        <w:rPr>
          <w:b/>
          <w:bCs/>
          <w:sz w:val="24"/>
          <w:szCs w:val="24"/>
          <w:u w:val="single"/>
        </w:rPr>
        <w:t>TRƯỜNG ĐIỆN – ĐIỆN TỬ</w:t>
      </w:r>
    </w:p>
    <w:p w14:paraId="44AFC1D4" w14:textId="77777777" w:rsidR="00B35815" w:rsidRDefault="00B35815" w:rsidP="00B35815">
      <w:pPr>
        <w:spacing w:line="238" w:lineRule="auto"/>
        <w:jc w:val="center"/>
      </w:pPr>
      <w:r>
        <w:rPr>
          <w:b/>
          <w:bCs/>
          <w:sz w:val="30"/>
          <w:szCs w:val="30"/>
        </w:rPr>
        <w:t>ĐÁNH GIÁ ĐỒ ÁN TỐT NGHIỆP</w:t>
      </w:r>
    </w:p>
    <w:p w14:paraId="25ABCC91" w14:textId="77777777" w:rsidR="00B35815" w:rsidRDefault="00B35815" w:rsidP="00B35815">
      <w:pPr>
        <w:spacing w:after="140" w:line="238" w:lineRule="auto"/>
        <w:jc w:val="center"/>
      </w:pPr>
      <w:r>
        <w:rPr>
          <w:b/>
          <w:bCs/>
        </w:rPr>
        <w:t>(DÀNH CHO CÁN BỘ PHẢN BIỆN)</w:t>
      </w:r>
    </w:p>
    <w:p w14:paraId="4AD3AC65" w14:textId="77777777" w:rsidR="00B35815" w:rsidRDefault="00B35815" w:rsidP="00B35815">
      <w:pPr>
        <w:spacing w:after="36" w:line="238" w:lineRule="auto"/>
      </w:pPr>
      <w:proofErr w:type="spellStart"/>
      <w:r>
        <w:rPr>
          <w:sz w:val="24"/>
          <w:szCs w:val="24"/>
        </w:rPr>
        <w:t>Tên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tài</w:t>
      </w:r>
      <w:proofErr w:type="spellEnd"/>
      <w:r>
        <w:rPr>
          <w:sz w:val="24"/>
          <w:szCs w:val="24"/>
        </w:rPr>
        <w:t>: End-to-End Simulation of a Four-Element UHF Radio Interferometer for Solar Burst Observation at 610 MHz</w:t>
      </w:r>
    </w:p>
    <w:p w14:paraId="358970BD" w14:textId="77777777" w:rsidR="00B35815" w:rsidRDefault="00B35815" w:rsidP="00B35815">
      <w:pPr>
        <w:spacing w:after="36" w:line="238" w:lineRule="auto"/>
      </w:pP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SV: Nguyễn Bá Quân     MSSV: 20224350</w:t>
      </w:r>
    </w:p>
    <w:p w14:paraId="74B6D886" w14:textId="77777777" w:rsidR="00B35815" w:rsidRDefault="00B35815" w:rsidP="00B35815">
      <w:pPr>
        <w:spacing w:after="36" w:line="238" w:lineRule="auto"/>
      </w:pPr>
      <w:proofErr w:type="spellStart"/>
      <w:r>
        <w:rPr>
          <w:sz w:val="24"/>
          <w:szCs w:val="24"/>
        </w:rPr>
        <w:t>Cán</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biện</w:t>
      </w:r>
      <w:proofErr w:type="spellEnd"/>
      <w:r>
        <w:rPr>
          <w:sz w:val="24"/>
          <w:szCs w:val="24"/>
        </w:rPr>
        <w:t>: ..............................................................................................</w:t>
      </w:r>
    </w:p>
    <w:p w14:paraId="259D9307" w14:textId="77777777" w:rsidR="00B35815" w:rsidRDefault="00B35815" w:rsidP="00B35815">
      <w:pPr>
        <w:spacing w:after="20" w:line="238" w:lineRule="auto"/>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650"/>
        <w:gridCol w:w="5900"/>
        <w:gridCol w:w="1055"/>
      </w:tblGrid>
      <w:tr w:rsidR="00B35815" w14:paraId="37709DCB" w14:textId="77777777" w:rsidTr="002300E7">
        <w:tblPrEx>
          <w:tblCellMar>
            <w:top w:w="0" w:type="dxa"/>
            <w:bottom w:w="0" w:type="dxa"/>
          </w:tblCellMar>
        </w:tblPrEx>
        <w:trPr>
          <w:tblHeader/>
        </w:trPr>
        <w:tc>
          <w:tcPr>
            <w:tcW w:w="750" w:type="dxa"/>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291E413F" w14:textId="77777777" w:rsidR="00B35815" w:rsidRDefault="00B35815" w:rsidP="002300E7">
            <w:pPr>
              <w:spacing w:line="238" w:lineRule="auto"/>
              <w:jc w:val="center"/>
            </w:pPr>
            <w:r>
              <w:rPr>
                <w:b/>
                <w:bCs/>
                <w:sz w:val="24"/>
                <w:szCs w:val="24"/>
              </w:rPr>
              <w:t>STT</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08B9CF3A" w14:textId="77777777" w:rsidR="00B35815" w:rsidRDefault="00B35815" w:rsidP="002300E7">
            <w:pPr>
              <w:spacing w:line="238" w:lineRule="auto"/>
              <w:jc w:val="center"/>
            </w:pPr>
            <w:proofErr w:type="spellStart"/>
            <w:r>
              <w:rPr>
                <w:b/>
                <w:bCs/>
                <w:sz w:val="24"/>
                <w:szCs w:val="24"/>
              </w:rPr>
              <w:t>Tiêu</w:t>
            </w:r>
            <w:proofErr w:type="spellEnd"/>
            <w:r>
              <w:rPr>
                <w:b/>
                <w:bCs/>
                <w:sz w:val="24"/>
                <w:szCs w:val="24"/>
              </w:rPr>
              <w:t xml:space="preserve"> </w:t>
            </w:r>
            <w:proofErr w:type="spellStart"/>
            <w:r>
              <w:rPr>
                <w:b/>
                <w:bCs/>
                <w:sz w:val="24"/>
                <w:szCs w:val="24"/>
              </w:rPr>
              <w:t>chí</w:t>
            </w:r>
            <w:proofErr w:type="spellEnd"/>
          </w:p>
          <w:p w14:paraId="5B4FA688" w14:textId="77777777" w:rsidR="00B35815" w:rsidRDefault="00B35815" w:rsidP="002300E7">
            <w:pPr>
              <w:spacing w:line="238" w:lineRule="auto"/>
              <w:jc w:val="center"/>
            </w:pPr>
            <w:r>
              <w:rPr>
                <w:b/>
                <w:bCs/>
                <w:sz w:val="24"/>
                <w:szCs w:val="24"/>
              </w:rPr>
              <w:t>(</w:t>
            </w:r>
            <w:proofErr w:type="spellStart"/>
            <w:r>
              <w:rPr>
                <w:b/>
                <w:bCs/>
                <w:sz w:val="24"/>
                <w:szCs w:val="24"/>
              </w:rPr>
              <w:t>Điểm</w:t>
            </w:r>
            <w:proofErr w:type="spellEnd"/>
            <w:r>
              <w:rPr>
                <w:b/>
                <w:bCs/>
                <w:sz w:val="24"/>
                <w:szCs w:val="24"/>
              </w:rPr>
              <w:t xml:space="preserve"> </w:t>
            </w:r>
            <w:proofErr w:type="spellStart"/>
            <w:r>
              <w:rPr>
                <w:b/>
                <w:bCs/>
                <w:sz w:val="24"/>
                <w:szCs w:val="24"/>
              </w:rPr>
              <w:t>tối</w:t>
            </w:r>
            <w:proofErr w:type="spellEnd"/>
            <w:r>
              <w:rPr>
                <w:b/>
                <w:bCs/>
                <w:sz w:val="24"/>
                <w:szCs w:val="24"/>
              </w:rPr>
              <w:t xml:space="preserve"> </w:t>
            </w:r>
            <w:proofErr w:type="spellStart"/>
            <w:r>
              <w:rPr>
                <w:b/>
                <w:bCs/>
                <w:sz w:val="24"/>
                <w:szCs w:val="24"/>
              </w:rPr>
              <w:t>đa</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19B48DAB" w14:textId="77777777" w:rsidR="00B35815" w:rsidRDefault="00B35815" w:rsidP="002300E7">
            <w:pPr>
              <w:spacing w:line="238" w:lineRule="auto"/>
              <w:jc w:val="center"/>
            </w:pPr>
            <w:proofErr w:type="spellStart"/>
            <w:r>
              <w:rPr>
                <w:b/>
                <w:bCs/>
                <w:sz w:val="24"/>
                <w:szCs w:val="24"/>
              </w:rPr>
              <w:t>Hướng</w:t>
            </w:r>
            <w:proofErr w:type="spellEnd"/>
            <w:r>
              <w:rPr>
                <w:b/>
                <w:bCs/>
                <w:sz w:val="24"/>
                <w:szCs w:val="24"/>
              </w:rPr>
              <w:t xml:space="preserve"> </w:t>
            </w:r>
            <w:proofErr w:type="spellStart"/>
            <w:r>
              <w:rPr>
                <w:b/>
                <w:bCs/>
                <w:sz w:val="24"/>
                <w:szCs w:val="24"/>
              </w:rPr>
              <w:t>dẫn</w:t>
            </w:r>
            <w:proofErr w:type="spellEnd"/>
            <w:r>
              <w:rPr>
                <w:b/>
                <w:bCs/>
                <w:sz w:val="24"/>
                <w:szCs w:val="24"/>
              </w:rPr>
              <w:t xml:space="preserve"> </w:t>
            </w:r>
            <w:proofErr w:type="spellStart"/>
            <w:r>
              <w:rPr>
                <w:b/>
                <w:bCs/>
                <w:sz w:val="24"/>
                <w:szCs w:val="24"/>
              </w:rPr>
              <w:t>đánh</w:t>
            </w:r>
            <w:proofErr w:type="spellEnd"/>
            <w:r>
              <w:rPr>
                <w:b/>
                <w:bCs/>
                <w:sz w:val="24"/>
                <w:szCs w:val="24"/>
              </w:rPr>
              <w:t xml:space="preserve"> </w:t>
            </w:r>
            <w:proofErr w:type="spellStart"/>
            <w:r>
              <w:rPr>
                <w:b/>
                <w:bCs/>
                <w:sz w:val="24"/>
                <w:szCs w:val="24"/>
              </w:rPr>
              <w:t>giá</w:t>
            </w:r>
            <w:proofErr w:type="spellEnd"/>
            <w:r>
              <w:rPr>
                <w:b/>
                <w:bCs/>
                <w:sz w:val="24"/>
                <w:szCs w:val="24"/>
              </w:rPr>
              <w:t xml:space="preserve"> </w:t>
            </w:r>
            <w:proofErr w:type="spellStart"/>
            <w:r>
              <w:rPr>
                <w:b/>
                <w:bCs/>
                <w:sz w:val="24"/>
                <w:szCs w:val="24"/>
              </w:rPr>
              <w:t>tiêu</w:t>
            </w:r>
            <w:proofErr w:type="spellEnd"/>
            <w:r>
              <w:rPr>
                <w:b/>
                <w:bCs/>
                <w:sz w:val="24"/>
                <w:szCs w:val="24"/>
              </w:rPr>
              <w:t xml:space="preserve"> </w:t>
            </w:r>
            <w:proofErr w:type="spellStart"/>
            <w:r>
              <w:rPr>
                <w:b/>
                <w:bCs/>
                <w:sz w:val="24"/>
                <w:szCs w:val="24"/>
              </w:rPr>
              <w:t>chí</w:t>
            </w:r>
            <w:proofErr w:type="spellEnd"/>
          </w:p>
        </w:tc>
        <w:tc>
          <w:tcPr>
            <w:tcW w:w="1055" w:type="dxa"/>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3EAB9FEE" w14:textId="77777777" w:rsidR="00B35815" w:rsidRDefault="00B35815" w:rsidP="002300E7">
            <w:pPr>
              <w:spacing w:line="238" w:lineRule="auto"/>
              <w:jc w:val="center"/>
            </w:pPr>
            <w:proofErr w:type="spellStart"/>
            <w:r>
              <w:rPr>
                <w:b/>
                <w:bCs/>
                <w:sz w:val="24"/>
                <w:szCs w:val="24"/>
              </w:rPr>
              <w:t>Điểm</w:t>
            </w:r>
            <w:proofErr w:type="spellEnd"/>
          </w:p>
          <w:p w14:paraId="592339E3" w14:textId="77777777" w:rsidR="00B35815" w:rsidRDefault="00B35815" w:rsidP="002300E7">
            <w:pPr>
              <w:spacing w:line="238" w:lineRule="auto"/>
              <w:jc w:val="center"/>
            </w:pPr>
            <w:proofErr w:type="spellStart"/>
            <w:r>
              <w:rPr>
                <w:b/>
                <w:bCs/>
                <w:sz w:val="24"/>
                <w:szCs w:val="24"/>
              </w:rPr>
              <w:t>tiêu</w:t>
            </w:r>
            <w:proofErr w:type="spellEnd"/>
            <w:r>
              <w:rPr>
                <w:b/>
                <w:bCs/>
                <w:sz w:val="24"/>
                <w:szCs w:val="24"/>
              </w:rPr>
              <w:t xml:space="preserve"> </w:t>
            </w:r>
            <w:proofErr w:type="spellStart"/>
            <w:r>
              <w:rPr>
                <w:b/>
                <w:bCs/>
                <w:sz w:val="24"/>
                <w:szCs w:val="24"/>
              </w:rPr>
              <w:t>chí</w:t>
            </w:r>
            <w:proofErr w:type="spellEnd"/>
          </w:p>
        </w:tc>
      </w:tr>
      <w:tr w:rsidR="00B35815" w14:paraId="0FAC30B1" w14:textId="77777777" w:rsidTr="002300E7">
        <w:tblPrEx>
          <w:tblCellMar>
            <w:top w:w="0" w:type="dxa"/>
            <w:bottom w:w="0" w:type="dxa"/>
          </w:tblCellMar>
        </w:tblPrEx>
        <w:tc>
          <w:tcPr>
            <w:tcW w:w="7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766256E6" w14:textId="77777777" w:rsidR="00B35815" w:rsidRDefault="00B35815" w:rsidP="002300E7">
            <w:pPr>
              <w:spacing w:line="238" w:lineRule="auto"/>
              <w:jc w:val="center"/>
            </w:pPr>
            <w:r>
              <w:rPr>
                <w:sz w:val="24"/>
                <w:szCs w:val="24"/>
              </w:rPr>
              <w:t>1</w:t>
            </w:r>
          </w:p>
        </w:tc>
        <w:tc>
          <w:tcPr>
            <w:tcW w:w="16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35ACB3CF" w14:textId="77777777" w:rsidR="00B35815" w:rsidRDefault="00B35815" w:rsidP="002300E7">
            <w:pPr>
              <w:spacing w:line="238" w:lineRule="auto"/>
              <w:jc w:val="center"/>
            </w:pPr>
            <w:proofErr w:type="spellStart"/>
            <w:r>
              <w:rPr>
                <w:b/>
                <w:bCs/>
                <w:sz w:val="24"/>
                <w:szCs w:val="24"/>
              </w:rPr>
              <w:t>Trình</w:t>
            </w:r>
            <w:proofErr w:type="spellEnd"/>
            <w:r>
              <w:rPr>
                <w:b/>
                <w:bCs/>
                <w:sz w:val="24"/>
                <w:szCs w:val="24"/>
              </w:rPr>
              <w:t xml:space="preserve"> </w:t>
            </w:r>
            <w:proofErr w:type="spellStart"/>
            <w:r>
              <w:rPr>
                <w:b/>
                <w:bCs/>
                <w:sz w:val="24"/>
                <w:szCs w:val="24"/>
              </w:rPr>
              <w:t>bày</w:t>
            </w:r>
            <w:proofErr w:type="spellEnd"/>
            <w:r>
              <w:rPr>
                <w:b/>
                <w:bCs/>
                <w:sz w:val="24"/>
                <w:szCs w:val="24"/>
              </w:rPr>
              <w:t xml:space="preserve"> </w:t>
            </w:r>
            <w:proofErr w:type="spellStart"/>
            <w:r>
              <w:rPr>
                <w:b/>
                <w:bCs/>
                <w:sz w:val="24"/>
                <w:szCs w:val="24"/>
              </w:rPr>
              <w:t>quyển</w:t>
            </w:r>
            <w:proofErr w:type="spellEnd"/>
            <w:r>
              <w:rPr>
                <w:b/>
                <w:bCs/>
                <w:sz w:val="24"/>
                <w:szCs w:val="24"/>
              </w:rPr>
              <w:t xml:space="preserve"> ĐATN</w:t>
            </w:r>
          </w:p>
          <w:p w14:paraId="3D7AE896" w14:textId="77777777" w:rsidR="00B35815" w:rsidRDefault="00B35815" w:rsidP="002300E7">
            <w:pPr>
              <w:spacing w:line="238" w:lineRule="auto"/>
              <w:jc w:val="center"/>
            </w:pPr>
            <w:r>
              <w:rPr>
                <w:b/>
                <w:bCs/>
                <w:sz w:val="24"/>
                <w:szCs w:val="24"/>
              </w:rPr>
              <w:t xml:space="preserve">(4 </w:t>
            </w:r>
            <w:proofErr w:type="spellStart"/>
            <w:r>
              <w:rPr>
                <w:b/>
                <w:bCs/>
                <w:sz w:val="24"/>
                <w:szCs w:val="24"/>
              </w:rPr>
              <w:t>điểm</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2F399AE9" w14:textId="77777777" w:rsidR="00B35815" w:rsidRDefault="00B35815" w:rsidP="002300E7">
            <w:pPr>
              <w:spacing w:line="238" w:lineRule="auto"/>
              <w:jc w:val="both"/>
            </w:pPr>
            <w:proofErr w:type="spellStart"/>
            <w:r>
              <w:rPr>
                <w:sz w:val="24"/>
                <w:szCs w:val="24"/>
              </w:rPr>
              <w:t>Đồ</w:t>
            </w:r>
            <w:proofErr w:type="spellEnd"/>
            <w:r>
              <w:rPr>
                <w:sz w:val="24"/>
                <w:szCs w:val="24"/>
              </w:rPr>
              <w:t xml:space="preserve"> </w:t>
            </w:r>
            <w:proofErr w:type="spellStart"/>
            <w:r>
              <w:rPr>
                <w:sz w:val="24"/>
                <w:szCs w:val="24"/>
              </w:rPr>
              <w:t>án</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bày</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mẫu</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bố</w:t>
            </w:r>
            <w:proofErr w:type="spellEnd"/>
            <w:r>
              <w:rPr>
                <w:sz w:val="24"/>
                <w:szCs w:val="24"/>
              </w:rPr>
              <w:t xml:space="preserve"> </w:t>
            </w:r>
            <w:proofErr w:type="spellStart"/>
            <w:r>
              <w:rPr>
                <w:sz w:val="24"/>
                <w:szCs w:val="24"/>
              </w:rPr>
              <w:t>cục</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chương</w:t>
            </w:r>
            <w:proofErr w:type="spellEnd"/>
            <w:r>
              <w:rPr>
                <w:sz w:val="24"/>
                <w:szCs w:val="24"/>
              </w:rPr>
              <w:t xml:space="preserve"> logic </w:t>
            </w:r>
            <w:proofErr w:type="spellStart"/>
            <w:r>
              <w:rPr>
                <w:sz w:val="24"/>
                <w:szCs w:val="24"/>
              </w:rPr>
              <w:t>và</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ảnh</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ràng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thứ</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thích</w:t>
            </w:r>
            <w:proofErr w:type="spellEnd"/>
            <w:r>
              <w:rPr>
                <w:sz w:val="24"/>
                <w:szCs w:val="24"/>
              </w:rPr>
              <w:t xml:space="preserve"> hay </w:t>
            </w:r>
            <w:proofErr w:type="spellStart"/>
            <w:r>
              <w:rPr>
                <w:sz w:val="24"/>
                <w:szCs w:val="24"/>
              </w:rPr>
              <w:t>đề</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đến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án</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căn</w:t>
            </w:r>
            <w:proofErr w:type="spellEnd"/>
            <w:r>
              <w:rPr>
                <w:sz w:val="24"/>
                <w:szCs w:val="24"/>
              </w:rPr>
              <w:t xml:space="preserve"> </w:t>
            </w:r>
            <w:proofErr w:type="spellStart"/>
            <w:r>
              <w:rPr>
                <w:sz w:val="24"/>
                <w:szCs w:val="24"/>
              </w:rPr>
              <w:t>lề</w:t>
            </w:r>
            <w:proofErr w:type="spellEnd"/>
            <w:r>
              <w:rPr>
                <w:sz w:val="24"/>
                <w:szCs w:val="24"/>
              </w:rPr>
              <w:t xml:space="preserve">, </w:t>
            </w:r>
            <w:proofErr w:type="spellStart"/>
            <w:r>
              <w:rPr>
                <w:sz w:val="24"/>
                <w:szCs w:val="24"/>
              </w:rPr>
              <w:t>dấu</w:t>
            </w:r>
            <w:proofErr w:type="spellEnd"/>
            <w:r>
              <w:rPr>
                <w:sz w:val="24"/>
                <w:szCs w:val="24"/>
              </w:rPr>
              <w:t xml:space="preserve"> </w:t>
            </w:r>
            <w:proofErr w:type="spellStart"/>
            <w:r>
              <w:rPr>
                <w:sz w:val="24"/>
                <w:szCs w:val="24"/>
              </w:rPr>
              <w:t>cách</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dấu</w:t>
            </w:r>
            <w:proofErr w:type="spellEnd"/>
            <w:r>
              <w:rPr>
                <w:sz w:val="24"/>
                <w:szCs w:val="24"/>
              </w:rPr>
              <w:t xml:space="preserve"> </w:t>
            </w:r>
            <w:proofErr w:type="spellStart"/>
            <w:r>
              <w:rPr>
                <w:sz w:val="24"/>
                <w:szCs w:val="24"/>
              </w:rPr>
              <w:t>chấm</w:t>
            </w:r>
            <w:proofErr w:type="spellEnd"/>
            <w:r>
              <w:rPr>
                <w:sz w:val="24"/>
                <w:szCs w:val="24"/>
              </w:rPr>
              <w:t xml:space="preserve">, </w:t>
            </w:r>
            <w:proofErr w:type="spellStart"/>
            <w:r>
              <w:rPr>
                <w:sz w:val="24"/>
                <w:szCs w:val="24"/>
              </w:rPr>
              <w:t>dấu</w:t>
            </w:r>
            <w:proofErr w:type="spellEnd"/>
            <w:r>
              <w:rPr>
                <w:sz w:val="24"/>
                <w:szCs w:val="24"/>
              </w:rPr>
              <w:t xml:space="preserve"> </w:t>
            </w:r>
            <w:proofErr w:type="spellStart"/>
            <w:r>
              <w:rPr>
                <w:sz w:val="24"/>
                <w:szCs w:val="24"/>
              </w:rPr>
              <w:t>phẩy</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đầu</w:t>
            </w:r>
            <w:proofErr w:type="spellEnd"/>
            <w:r>
              <w:rPr>
                <w:sz w:val="24"/>
                <w:szCs w:val="24"/>
              </w:rPr>
              <w:t xml:space="preserve"> </w:t>
            </w:r>
            <w:proofErr w:type="spellStart"/>
            <w:r>
              <w:rPr>
                <w:sz w:val="24"/>
                <w:szCs w:val="24"/>
              </w:rPr>
              <w:t>chương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chương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liệt</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tham</w:t>
            </w:r>
            <w:proofErr w:type="spellEnd"/>
            <w:r>
              <w:rPr>
                <w:sz w:val="24"/>
                <w:szCs w:val="24"/>
              </w:rPr>
              <w:t xml:space="preserve"> </w:t>
            </w:r>
            <w:proofErr w:type="spellStart"/>
            <w:r>
              <w:rPr>
                <w:sz w:val="24"/>
                <w:szCs w:val="24"/>
              </w:rPr>
              <w:t>khảo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trích</w:t>
            </w:r>
            <w:proofErr w:type="spellEnd"/>
            <w:r>
              <w:rPr>
                <w:sz w:val="24"/>
                <w:szCs w:val="24"/>
              </w:rPr>
              <w:t xml:space="preserve"> </w:t>
            </w:r>
            <w:proofErr w:type="spellStart"/>
            <w:r>
              <w:rPr>
                <w:sz w:val="24"/>
                <w:szCs w:val="24"/>
              </w:rPr>
              <w:t>dẫn</w:t>
            </w:r>
            <w:proofErr w:type="spellEnd"/>
            <w:r>
              <w:rPr>
                <w:sz w:val="24"/>
                <w:szCs w:val="24"/>
              </w:rPr>
              <w:t>, v.v.</w:t>
            </w:r>
          </w:p>
        </w:tc>
        <w:tc>
          <w:tcPr>
            <w:tcW w:w="1055" w:type="dxa"/>
            <w:vMerge w:val="restart"/>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4FF89D02" w14:textId="77777777" w:rsidR="00B35815" w:rsidRDefault="00B35815" w:rsidP="002300E7">
            <w:pPr>
              <w:spacing w:line="238" w:lineRule="auto"/>
            </w:pPr>
          </w:p>
        </w:tc>
      </w:tr>
      <w:tr w:rsidR="00B35815" w14:paraId="363E65D7"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5BD4BD68"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0B732716"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5BAF2479" w14:textId="77777777" w:rsidR="00B35815" w:rsidRDefault="00B35815" w:rsidP="002300E7">
            <w:pPr>
              <w:spacing w:line="238" w:lineRule="auto"/>
              <w:jc w:val="both"/>
            </w:pPr>
            <w:proofErr w:type="spellStart"/>
            <w:r>
              <w:rPr>
                <w:sz w:val="24"/>
                <w:szCs w:val="24"/>
              </w:rPr>
              <w:t>Kỹ</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diễn</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tích</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thích</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cấu</w:t>
            </w:r>
            <w:proofErr w:type="spellEnd"/>
            <w:r>
              <w:rPr>
                <w:sz w:val="24"/>
                <w:szCs w:val="24"/>
              </w:rPr>
              <w:t xml:space="preserve"> </w:t>
            </w:r>
            <w:proofErr w:type="spellStart"/>
            <w:r>
              <w:rPr>
                <w:sz w:val="24"/>
                <w:szCs w:val="24"/>
              </w:rPr>
              <w:t>trúc</w:t>
            </w:r>
            <w:proofErr w:type="spellEnd"/>
            <w:r>
              <w:rPr>
                <w:sz w:val="24"/>
                <w:szCs w:val="24"/>
              </w:rPr>
              <w:t xml:space="preserve"> </w:t>
            </w:r>
            <w:proofErr w:type="spellStart"/>
            <w:r>
              <w:rPr>
                <w:sz w:val="24"/>
                <w:szCs w:val="24"/>
              </w:rPr>
              <w:t>câu</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ràng</w:t>
            </w:r>
            <w:proofErr w:type="spellEnd"/>
            <w:r>
              <w:rPr>
                <w:sz w:val="24"/>
                <w:szCs w:val="24"/>
              </w:rPr>
              <w:t xml:space="preserve">, </w:t>
            </w:r>
            <w:proofErr w:type="spellStart"/>
            <w:r>
              <w:rPr>
                <w:sz w:val="24"/>
                <w:szCs w:val="24"/>
              </w:rPr>
              <w:t>văn</w:t>
            </w:r>
            <w:proofErr w:type="spellEnd"/>
            <w:r>
              <w:rPr>
                <w:sz w:val="24"/>
                <w:szCs w:val="24"/>
              </w:rPr>
              <w:t xml:space="preserve"> </w:t>
            </w:r>
            <w:proofErr w:type="spellStart"/>
            <w:r>
              <w:rPr>
                <w:sz w:val="24"/>
                <w:szCs w:val="24"/>
              </w:rPr>
              <w:t>phong</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luận</w:t>
            </w:r>
            <w:proofErr w:type="spellEnd"/>
            <w:r>
              <w:rPr>
                <w:sz w:val="24"/>
                <w:szCs w:val="24"/>
              </w:rPr>
              <w:t xml:space="preserve"> logic </w:t>
            </w:r>
            <w:proofErr w:type="spellStart"/>
            <w:r>
              <w:rPr>
                <w:sz w:val="24"/>
                <w:szCs w:val="24"/>
              </w:rPr>
              <w:t>và</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cơ</w:t>
            </w:r>
            <w:proofErr w:type="spellEnd"/>
            <w:r>
              <w:rPr>
                <w:sz w:val="24"/>
                <w:szCs w:val="24"/>
              </w:rPr>
              <w:t xml:space="preserve"> </w:t>
            </w:r>
            <w:proofErr w:type="spellStart"/>
            <w:r>
              <w:rPr>
                <w:sz w:val="24"/>
                <w:szCs w:val="24"/>
              </w:rPr>
              <w:t>sở</w:t>
            </w:r>
            <w:proofErr w:type="spellEnd"/>
            <w:r>
              <w:rPr>
                <w:sz w:val="24"/>
                <w:szCs w:val="24"/>
              </w:rPr>
              <w:t xml:space="preserve">, </w:t>
            </w:r>
            <w:proofErr w:type="spellStart"/>
            <w:r>
              <w:rPr>
                <w:sz w:val="24"/>
                <w:szCs w:val="24"/>
              </w:rPr>
              <w:t>thuật</w:t>
            </w:r>
            <w:proofErr w:type="spellEnd"/>
            <w:r>
              <w:rPr>
                <w:sz w:val="24"/>
                <w:szCs w:val="24"/>
              </w:rPr>
              <w:t xml:space="preserve"> </w:t>
            </w:r>
            <w:proofErr w:type="spellStart"/>
            <w:r>
              <w:rPr>
                <w:sz w:val="24"/>
                <w:szCs w:val="24"/>
              </w:rPr>
              <w:t>ngữ</w:t>
            </w:r>
            <w:proofErr w:type="spellEnd"/>
            <w:r>
              <w:rPr>
                <w:sz w:val="24"/>
                <w:szCs w:val="24"/>
              </w:rPr>
              <w:t xml:space="preserve"> </w:t>
            </w:r>
            <w:proofErr w:type="spellStart"/>
            <w:r>
              <w:rPr>
                <w:sz w:val="24"/>
                <w:szCs w:val="24"/>
              </w:rPr>
              <w:t>chuyên</w:t>
            </w:r>
            <w:proofErr w:type="spellEnd"/>
            <w:r>
              <w:rPr>
                <w:sz w:val="24"/>
                <w:szCs w:val="24"/>
              </w:rPr>
              <w:t xml:space="preserve"> </w:t>
            </w:r>
            <w:proofErr w:type="spellStart"/>
            <w:r>
              <w:rPr>
                <w:sz w:val="24"/>
                <w:szCs w:val="24"/>
              </w:rPr>
              <w:t>ngành</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v.v.</w:t>
            </w:r>
          </w:p>
        </w:tc>
        <w:tc>
          <w:tcPr>
            <w:tcW w:w="0" w:type="auto"/>
            <w:vMerge/>
            <w:tcBorders>
              <w:top w:val="single" w:sz="4" w:space="0" w:color="808080"/>
              <w:left w:val="single" w:sz="4" w:space="0" w:color="808080"/>
              <w:bottom w:val="single" w:sz="4" w:space="0" w:color="808080"/>
              <w:right w:val="single" w:sz="4" w:space="0" w:color="808080"/>
            </w:tcBorders>
          </w:tcPr>
          <w:p w14:paraId="6917199C" w14:textId="77777777" w:rsidR="00B35815" w:rsidRDefault="00B35815" w:rsidP="002300E7"/>
        </w:tc>
      </w:tr>
      <w:tr w:rsidR="00B35815" w14:paraId="11B9EA12" w14:textId="77777777" w:rsidTr="002300E7">
        <w:tblPrEx>
          <w:tblCellMar>
            <w:top w:w="0" w:type="dxa"/>
            <w:bottom w:w="0" w:type="dxa"/>
          </w:tblCellMar>
        </w:tblPrEx>
        <w:tc>
          <w:tcPr>
            <w:tcW w:w="7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12D5BFBA" w14:textId="77777777" w:rsidR="00B35815" w:rsidRDefault="00B35815" w:rsidP="002300E7">
            <w:pPr>
              <w:spacing w:line="238" w:lineRule="auto"/>
              <w:jc w:val="center"/>
            </w:pPr>
            <w:r>
              <w:rPr>
                <w:sz w:val="24"/>
                <w:szCs w:val="24"/>
              </w:rPr>
              <w:t>2</w:t>
            </w:r>
          </w:p>
        </w:tc>
        <w:tc>
          <w:tcPr>
            <w:tcW w:w="16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2D28F526" w14:textId="77777777" w:rsidR="00B35815" w:rsidRDefault="00B35815" w:rsidP="002300E7">
            <w:pPr>
              <w:spacing w:line="238" w:lineRule="auto"/>
              <w:jc w:val="center"/>
            </w:pPr>
            <w:proofErr w:type="spellStart"/>
            <w:r>
              <w:rPr>
                <w:b/>
                <w:bCs/>
                <w:sz w:val="24"/>
                <w:szCs w:val="24"/>
              </w:rPr>
              <w:t>Nội</w:t>
            </w:r>
            <w:proofErr w:type="spellEnd"/>
            <w:r>
              <w:rPr>
                <w:b/>
                <w:bCs/>
                <w:sz w:val="24"/>
                <w:szCs w:val="24"/>
              </w:rPr>
              <w:t xml:space="preserve"> dung </w:t>
            </w:r>
            <w:proofErr w:type="spellStart"/>
            <w:r>
              <w:rPr>
                <w:b/>
                <w:bCs/>
                <w:sz w:val="24"/>
                <w:szCs w:val="24"/>
              </w:rPr>
              <w:t>và</w:t>
            </w:r>
            <w:proofErr w:type="spellEnd"/>
            <w:r>
              <w:rPr>
                <w:b/>
                <w:bCs/>
                <w:sz w:val="24"/>
                <w:szCs w:val="24"/>
              </w:rPr>
              <w:t xml:space="preserve"> </w:t>
            </w:r>
            <w:proofErr w:type="spellStart"/>
            <w:r>
              <w:rPr>
                <w:b/>
                <w:bCs/>
                <w:sz w:val="24"/>
                <w:szCs w:val="24"/>
              </w:rPr>
              <w:t>kết</w:t>
            </w:r>
            <w:proofErr w:type="spellEnd"/>
            <w:r>
              <w:rPr>
                <w:b/>
                <w:bCs/>
                <w:sz w:val="24"/>
                <w:szCs w:val="24"/>
              </w:rPr>
              <w:t xml:space="preserve"> </w:t>
            </w:r>
            <w:proofErr w:type="spellStart"/>
            <w:r>
              <w:rPr>
                <w:b/>
                <w:bCs/>
                <w:sz w:val="24"/>
                <w:szCs w:val="24"/>
              </w:rPr>
              <w:t>quả</w:t>
            </w:r>
            <w:proofErr w:type="spellEnd"/>
            <w:r>
              <w:rPr>
                <w:b/>
                <w:bCs/>
                <w:sz w:val="24"/>
                <w:szCs w:val="24"/>
              </w:rPr>
              <w:t xml:space="preserve"> </w:t>
            </w:r>
            <w:proofErr w:type="spellStart"/>
            <w:r>
              <w:rPr>
                <w:b/>
                <w:bCs/>
                <w:sz w:val="24"/>
                <w:szCs w:val="24"/>
              </w:rPr>
              <w:t>đạt</w:t>
            </w:r>
            <w:proofErr w:type="spellEnd"/>
            <w:r>
              <w:rPr>
                <w:b/>
                <w:bCs/>
                <w:sz w:val="24"/>
                <w:szCs w:val="24"/>
              </w:rPr>
              <w:t xml:space="preserve"> </w:t>
            </w:r>
            <w:proofErr w:type="spellStart"/>
            <w:r>
              <w:rPr>
                <w:b/>
                <w:bCs/>
                <w:sz w:val="24"/>
                <w:szCs w:val="24"/>
              </w:rPr>
              <w:t>được</w:t>
            </w:r>
            <w:proofErr w:type="spellEnd"/>
          </w:p>
          <w:p w14:paraId="17517D96" w14:textId="77777777" w:rsidR="00B35815" w:rsidRDefault="00B35815" w:rsidP="002300E7">
            <w:pPr>
              <w:spacing w:line="238" w:lineRule="auto"/>
              <w:jc w:val="center"/>
            </w:pPr>
            <w:r>
              <w:rPr>
                <w:b/>
                <w:bCs/>
                <w:sz w:val="24"/>
                <w:szCs w:val="24"/>
              </w:rPr>
              <w:t xml:space="preserve">(5,5 </w:t>
            </w:r>
            <w:proofErr w:type="spellStart"/>
            <w:r>
              <w:rPr>
                <w:b/>
                <w:bCs/>
                <w:sz w:val="24"/>
                <w:szCs w:val="24"/>
              </w:rPr>
              <w:t>điểm</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2C4BA19C" w14:textId="77777777" w:rsidR="00B35815" w:rsidRDefault="00B35815" w:rsidP="002300E7">
            <w:pPr>
              <w:spacing w:line="238" w:lineRule="auto"/>
              <w:jc w:val="both"/>
            </w:pPr>
            <w:proofErr w:type="spellStart"/>
            <w:r>
              <w:rPr>
                <w:sz w:val="24"/>
                <w:szCs w:val="24"/>
              </w:rPr>
              <w:t>Nêu</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thiết</w:t>
            </w:r>
            <w:proofErr w:type="spellEnd"/>
            <w:r>
              <w:rPr>
                <w:sz w:val="24"/>
                <w:szCs w:val="24"/>
              </w:rPr>
              <w:t xml:space="preserve">, ý </w:t>
            </w:r>
            <w:proofErr w:type="spellStart"/>
            <w:r>
              <w:rPr>
                <w:sz w:val="24"/>
                <w:szCs w:val="24"/>
              </w:rPr>
              <w:t>nghĩa</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tiễn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giả</w:t>
            </w:r>
            <w:proofErr w:type="spellEnd"/>
            <w:r>
              <w:rPr>
                <w:sz w:val="24"/>
                <w:szCs w:val="24"/>
              </w:rPr>
              <w:t xml:space="preserve"> </w:t>
            </w:r>
            <w:proofErr w:type="spellStart"/>
            <w:r>
              <w:rPr>
                <w:sz w:val="24"/>
                <w:szCs w:val="24"/>
              </w:rPr>
              <w:t>thuyết</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ứng</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đầy</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nghiên</w:t>
            </w:r>
            <w:proofErr w:type="spellEnd"/>
            <w:r>
              <w:rPr>
                <w:sz w:val="24"/>
                <w:szCs w:val="24"/>
              </w:rPr>
              <w:t xml:space="preserve"> </w:t>
            </w:r>
            <w:proofErr w:type="spellStart"/>
            <w:r>
              <w:rPr>
                <w:sz w:val="24"/>
                <w:szCs w:val="24"/>
              </w:rPr>
              <w:t>cứu</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ra</w:t>
            </w:r>
            <w:proofErr w:type="spellEnd"/>
            <w:r>
              <w:rPr>
                <w:sz w:val="24"/>
                <w:szCs w:val="24"/>
              </w:rPr>
              <w:t xml:space="preserve">, </w:t>
            </w:r>
            <w:proofErr w:type="spellStart"/>
            <w:r>
              <w:rPr>
                <w:sz w:val="24"/>
                <w:szCs w:val="24"/>
              </w:rPr>
              <w:t>phương</w:t>
            </w:r>
            <w:proofErr w:type="spellEnd"/>
            <w:r>
              <w:rPr>
                <w:sz w:val="24"/>
                <w:szCs w:val="24"/>
              </w:rPr>
              <w:t xml:space="preserve"> </w:t>
            </w:r>
            <w:proofErr w:type="spellStart"/>
            <w:r>
              <w:rPr>
                <w:sz w:val="24"/>
                <w:szCs w:val="24"/>
              </w:rPr>
              <w:t>pháp</w:t>
            </w:r>
            <w:proofErr w:type="spellEnd"/>
            <w:r>
              <w:rPr>
                <w:sz w:val="24"/>
                <w:szCs w:val="24"/>
              </w:rPr>
              <w:t xml:space="preserve"> </w:t>
            </w:r>
            <w:proofErr w:type="spellStart"/>
            <w:r>
              <w:rPr>
                <w:sz w:val="24"/>
                <w:szCs w:val="24"/>
              </w:rPr>
              <w:t>nghiên</w:t>
            </w:r>
            <w:proofErr w:type="spellEnd"/>
            <w:r>
              <w:rPr>
                <w:sz w:val="24"/>
                <w:szCs w:val="24"/>
              </w:rPr>
              <w:t xml:space="preserve"> </w:t>
            </w:r>
            <w:proofErr w:type="spellStart"/>
            <w:r>
              <w:rPr>
                <w:sz w:val="24"/>
                <w:szCs w:val="24"/>
              </w:rPr>
              <w:t>cứu</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luận</w:t>
            </w:r>
            <w:proofErr w:type="spellEnd"/>
            <w:r>
              <w:rPr>
                <w:sz w:val="24"/>
                <w:szCs w:val="24"/>
              </w:rPr>
              <w:t>.</w:t>
            </w:r>
          </w:p>
        </w:tc>
        <w:tc>
          <w:tcPr>
            <w:tcW w:w="1055" w:type="dxa"/>
            <w:vMerge w:val="restart"/>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6C83A766" w14:textId="77777777" w:rsidR="00B35815" w:rsidRDefault="00B35815" w:rsidP="002300E7">
            <w:pPr>
              <w:spacing w:line="238" w:lineRule="auto"/>
            </w:pPr>
          </w:p>
        </w:tc>
      </w:tr>
      <w:tr w:rsidR="00B35815" w14:paraId="2D0FBA12"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24556B50"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7C02AD6E"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0DC45F35" w14:textId="77777777" w:rsidR="00B35815" w:rsidRDefault="00B35815" w:rsidP="002300E7">
            <w:pPr>
              <w:spacing w:line="238" w:lineRule="auto"/>
              <w:jc w:val="both"/>
            </w:pPr>
            <w:proofErr w:type="spellStart"/>
            <w:r>
              <w:rPr>
                <w:sz w:val="24"/>
                <w:szCs w:val="24"/>
              </w:rPr>
              <w:t>Nội</w:t>
            </w:r>
            <w:proofErr w:type="spellEnd"/>
            <w:r>
              <w:rPr>
                <w:sz w:val="24"/>
                <w:szCs w:val="24"/>
              </w:rPr>
              <w:t xml:space="preserve"> dung </w:t>
            </w:r>
            <w:proofErr w:type="spellStart"/>
            <w:r>
              <w:rPr>
                <w:sz w:val="24"/>
                <w:szCs w:val="24"/>
              </w:rPr>
              <w:t>và</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bày</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cách</w:t>
            </w:r>
            <w:proofErr w:type="spellEnd"/>
            <w:r>
              <w:rPr>
                <w:sz w:val="24"/>
                <w:szCs w:val="24"/>
              </w:rPr>
              <w:t xml:space="preserve"> logic </w:t>
            </w:r>
            <w:proofErr w:type="spellStart"/>
            <w:r>
              <w:rPr>
                <w:sz w:val="24"/>
                <w:szCs w:val="24"/>
              </w:rPr>
              <w:t>và</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tích</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thỏa</w:t>
            </w:r>
            <w:proofErr w:type="spellEnd"/>
            <w:r>
              <w:rPr>
                <w:sz w:val="24"/>
                <w:szCs w:val="24"/>
              </w:rPr>
              <w:t xml:space="preserve"> </w:t>
            </w:r>
            <w:proofErr w:type="spellStart"/>
            <w:r>
              <w:rPr>
                <w:sz w:val="24"/>
                <w:szCs w:val="24"/>
              </w:rPr>
              <w:t>đáng</w:t>
            </w:r>
            <w:proofErr w:type="spellEnd"/>
            <w:r>
              <w:rPr>
                <w:sz w:val="24"/>
                <w:szCs w:val="24"/>
              </w:rPr>
              <w:t xml:space="preserve">. </w:t>
            </w:r>
            <w:proofErr w:type="spellStart"/>
            <w:r>
              <w:rPr>
                <w:sz w:val="24"/>
                <w:szCs w:val="24"/>
              </w:rPr>
              <w:t>Biện</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tích</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phỏng</w:t>
            </w:r>
            <w:proofErr w:type="spellEnd"/>
            <w:r>
              <w:rPr>
                <w:sz w:val="24"/>
                <w:szCs w:val="24"/>
              </w:rPr>
              <w:t xml:space="preserve">/ </w:t>
            </w:r>
            <w:proofErr w:type="spellStart"/>
            <w:r>
              <w:rPr>
                <w:sz w:val="24"/>
                <w:szCs w:val="24"/>
              </w:rPr>
              <w:t>phần</w:t>
            </w:r>
            <w:proofErr w:type="spellEnd"/>
            <w:r>
              <w:rPr>
                <w:sz w:val="24"/>
                <w:szCs w:val="24"/>
              </w:rPr>
              <w:t xml:space="preserve"> </w:t>
            </w:r>
            <w:proofErr w:type="spellStart"/>
            <w:r>
              <w:rPr>
                <w:sz w:val="24"/>
                <w:szCs w:val="24"/>
              </w:rPr>
              <w:t>mềm</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nghiệm</w:t>
            </w:r>
            <w:proofErr w:type="spellEnd"/>
            <w:r>
              <w:rPr>
                <w:sz w:val="24"/>
                <w:szCs w:val="24"/>
              </w:rPr>
              <w:t xml:space="preserve">, so </w:t>
            </w:r>
            <w:proofErr w:type="spellStart"/>
            <w:r>
              <w:rPr>
                <w:sz w:val="24"/>
                <w:szCs w:val="24"/>
              </w:rPr>
              <w:t>sánh</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đó</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quan</w:t>
            </w:r>
            <w:proofErr w:type="spellEnd"/>
            <w:r>
              <w:rPr>
                <w:sz w:val="24"/>
                <w:szCs w:val="24"/>
              </w:rPr>
              <w:t>.</w:t>
            </w:r>
          </w:p>
        </w:tc>
        <w:tc>
          <w:tcPr>
            <w:tcW w:w="0" w:type="auto"/>
            <w:vMerge/>
            <w:tcBorders>
              <w:top w:val="single" w:sz="4" w:space="0" w:color="808080"/>
              <w:left w:val="single" w:sz="4" w:space="0" w:color="808080"/>
              <w:bottom w:val="single" w:sz="4" w:space="0" w:color="808080"/>
              <w:right w:val="single" w:sz="4" w:space="0" w:color="808080"/>
            </w:tcBorders>
          </w:tcPr>
          <w:p w14:paraId="41852CAD" w14:textId="77777777" w:rsidR="00B35815" w:rsidRDefault="00B35815" w:rsidP="002300E7"/>
        </w:tc>
      </w:tr>
      <w:tr w:rsidR="00B35815" w14:paraId="259C6F2B"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4F621A7B"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019EC7A4"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435D81B8" w14:textId="77777777" w:rsidR="00B35815" w:rsidRDefault="00B35815" w:rsidP="002300E7">
            <w:pPr>
              <w:spacing w:line="238" w:lineRule="auto"/>
              <w:jc w:val="both"/>
            </w:pPr>
            <w:proofErr w:type="spellStart"/>
            <w:r>
              <w:rPr>
                <w:sz w:val="24"/>
                <w:szCs w:val="24"/>
              </w:rPr>
              <w:t>Chỉ</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giữa</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tiêu</w:t>
            </w:r>
            <w:proofErr w:type="spellEnd"/>
            <w:r>
              <w:rPr>
                <w:sz w:val="24"/>
                <w:szCs w:val="24"/>
              </w:rPr>
              <w:t xml:space="preserve"> ban </w:t>
            </w:r>
            <w:proofErr w:type="spellStart"/>
            <w:r>
              <w:rPr>
                <w:sz w:val="24"/>
                <w:szCs w:val="24"/>
              </w:rPr>
              <w:t>đầu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ra</w:t>
            </w:r>
            <w:proofErr w:type="spellEnd"/>
            <w:r>
              <w:rPr>
                <w:sz w:val="24"/>
                <w:szCs w:val="24"/>
              </w:rPr>
              <w:t xml:space="preserve"> </w:t>
            </w:r>
            <w:proofErr w:type="spellStart"/>
            <w:r>
              <w:rPr>
                <w:sz w:val="24"/>
                <w:szCs w:val="24"/>
              </w:rPr>
              <w:t>đồng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tương</w:t>
            </w:r>
            <w:proofErr w:type="spellEnd"/>
            <w:r>
              <w:rPr>
                <w:sz w:val="24"/>
                <w:szCs w:val="24"/>
              </w:rPr>
              <w:t xml:space="preserve"> lai. </w:t>
            </w:r>
            <w:proofErr w:type="spellStart"/>
            <w:r>
              <w:rPr>
                <w:sz w:val="24"/>
                <w:szCs w:val="24"/>
              </w:rPr>
              <w:t>Hàm</w:t>
            </w:r>
            <w:proofErr w:type="spellEnd"/>
            <w:r>
              <w:rPr>
                <w:sz w:val="24"/>
                <w:szCs w:val="24"/>
              </w:rPr>
              <w:t xml:space="preserve"> </w:t>
            </w:r>
            <w:proofErr w:type="spellStart"/>
            <w:r>
              <w:rPr>
                <w:sz w:val="24"/>
                <w:szCs w:val="24"/>
              </w:rPr>
              <w:t>lượng</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phức</w:t>
            </w:r>
            <w:proofErr w:type="spellEnd"/>
            <w:r>
              <w:rPr>
                <w:sz w:val="24"/>
                <w:szCs w:val="24"/>
              </w:rPr>
              <w:t xml:space="preserve"> </w:t>
            </w:r>
            <w:proofErr w:type="spellStart"/>
            <w:r>
              <w:rPr>
                <w:sz w:val="24"/>
                <w:szCs w:val="24"/>
              </w:rPr>
              <w:t>tạp</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mới</w:t>
            </w:r>
            <w:proofErr w:type="spellEnd"/>
            <w:r>
              <w:rPr>
                <w:sz w:val="24"/>
                <w:szCs w:val="24"/>
              </w:rPr>
              <w:t>/</w:t>
            </w:r>
            <w:proofErr w:type="spellStart"/>
            <w:r>
              <w:rPr>
                <w:sz w:val="24"/>
                <w:szCs w:val="24"/>
              </w:rPr>
              <w:t>tính</w:t>
            </w:r>
            <w:proofErr w:type="spellEnd"/>
            <w:r>
              <w:rPr>
                <w:sz w:val="24"/>
                <w:szCs w:val="24"/>
              </w:rPr>
              <w:t xml:space="preserve"> </w:t>
            </w:r>
            <w:proofErr w:type="spellStart"/>
            <w:r>
              <w:rPr>
                <w:sz w:val="24"/>
                <w:szCs w:val="24"/>
              </w:rPr>
              <w:t>sáng</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và</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án</w:t>
            </w:r>
            <w:proofErr w:type="spellEnd"/>
            <w:r>
              <w:rPr>
                <w:sz w:val="24"/>
                <w:szCs w:val="24"/>
              </w:rPr>
              <w:t>.</w:t>
            </w:r>
          </w:p>
        </w:tc>
        <w:tc>
          <w:tcPr>
            <w:tcW w:w="0" w:type="auto"/>
            <w:vMerge/>
            <w:tcBorders>
              <w:top w:val="single" w:sz="4" w:space="0" w:color="808080"/>
              <w:left w:val="single" w:sz="4" w:space="0" w:color="808080"/>
              <w:bottom w:val="single" w:sz="4" w:space="0" w:color="808080"/>
              <w:right w:val="single" w:sz="4" w:space="0" w:color="808080"/>
            </w:tcBorders>
          </w:tcPr>
          <w:p w14:paraId="754650F3" w14:textId="77777777" w:rsidR="00B35815" w:rsidRDefault="00B35815" w:rsidP="002300E7"/>
        </w:tc>
      </w:tr>
      <w:tr w:rsidR="00B35815" w14:paraId="0EE1376B" w14:textId="77777777" w:rsidTr="002300E7">
        <w:tblPrEx>
          <w:tblCellMar>
            <w:top w:w="0" w:type="dxa"/>
            <w:bottom w:w="0" w:type="dxa"/>
          </w:tblCellMar>
        </w:tblPrEx>
        <w:tc>
          <w:tcPr>
            <w:tcW w:w="7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7D6185E1" w14:textId="77777777" w:rsidR="00B35815" w:rsidRDefault="00B35815" w:rsidP="002300E7">
            <w:pPr>
              <w:spacing w:line="238" w:lineRule="auto"/>
              <w:jc w:val="center"/>
            </w:pPr>
            <w:r>
              <w:rPr>
                <w:sz w:val="24"/>
                <w:szCs w:val="24"/>
              </w:rPr>
              <w:t>4</w:t>
            </w:r>
          </w:p>
        </w:tc>
        <w:tc>
          <w:tcPr>
            <w:tcW w:w="1650" w:type="dxa"/>
            <w:vMerge w:val="restart"/>
            <w:tcBorders>
              <w:top w:val="single" w:sz="4" w:space="0" w:color="808080"/>
              <w:left w:val="single" w:sz="4" w:space="0" w:color="808080"/>
              <w:bottom w:val="single" w:sz="4" w:space="0" w:color="808080"/>
              <w:right w:val="single" w:sz="4" w:space="0" w:color="808080"/>
            </w:tcBorders>
            <w:shd w:val="clear" w:color="auto" w:fill="D9E2F3"/>
            <w:tcMar>
              <w:top w:w="22" w:type="dxa"/>
              <w:left w:w="80" w:type="dxa"/>
              <w:bottom w:w="22" w:type="dxa"/>
              <w:right w:w="80" w:type="dxa"/>
            </w:tcMar>
            <w:vAlign w:val="center"/>
          </w:tcPr>
          <w:p w14:paraId="215A10F6" w14:textId="77777777" w:rsidR="00B35815" w:rsidRDefault="00B35815" w:rsidP="002300E7">
            <w:pPr>
              <w:spacing w:line="238" w:lineRule="auto"/>
              <w:jc w:val="center"/>
            </w:pPr>
            <w:proofErr w:type="spellStart"/>
            <w:r>
              <w:rPr>
                <w:b/>
                <w:bCs/>
                <w:sz w:val="24"/>
                <w:szCs w:val="24"/>
              </w:rPr>
              <w:t>Điểm</w:t>
            </w:r>
            <w:proofErr w:type="spellEnd"/>
            <w:r>
              <w:rPr>
                <w:b/>
                <w:bCs/>
                <w:sz w:val="24"/>
                <w:szCs w:val="24"/>
              </w:rPr>
              <w:t xml:space="preserve"> </w:t>
            </w:r>
            <w:proofErr w:type="spellStart"/>
            <w:r>
              <w:rPr>
                <w:b/>
                <w:bCs/>
                <w:sz w:val="24"/>
                <w:szCs w:val="24"/>
              </w:rPr>
              <w:t>thành</w:t>
            </w:r>
            <w:proofErr w:type="spellEnd"/>
            <w:r>
              <w:rPr>
                <w:b/>
                <w:bCs/>
                <w:sz w:val="24"/>
                <w:szCs w:val="24"/>
              </w:rPr>
              <w:t xml:space="preserve"> </w:t>
            </w:r>
            <w:proofErr w:type="spellStart"/>
            <w:r>
              <w:rPr>
                <w:b/>
                <w:bCs/>
                <w:sz w:val="24"/>
                <w:szCs w:val="24"/>
              </w:rPr>
              <w:t>tích</w:t>
            </w:r>
            <w:proofErr w:type="spellEnd"/>
          </w:p>
          <w:p w14:paraId="1749698A" w14:textId="77777777" w:rsidR="00B35815" w:rsidRDefault="00B35815" w:rsidP="002300E7">
            <w:pPr>
              <w:spacing w:line="238" w:lineRule="auto"/>
              <w:jc w:val="center"/>
            </w:pPr>
            <w:r>
              <w:rPr>
                <w:b/>
                <w:bCs/>
                <w:sz w:val="24"/>
                <w:szCs w:val="24"/>
              </w:rPr>
              <w:t xml:space="preserve">(1 </w:t>
            </w:r>
            <w:proofErr w:type="spellStart"/>
            <w:r>
              <w:rPr>
                <w:b/>
                <w:bCs/>
                <w:sz w:val="24"/>
                <w:szCs w:val="24"/>
              </w:rPr>
              <w:t>điểm</w:t>
            </w:r>
            <w:proofErr w:type="spellEnd"/>
            <w:r>
              <w:rPr>
                <w:b/>
                <w:bCs/>
                <w:sz w:val="24"/>
                <w:szCs w:val="24"/>
              </w:rPr>
              <w:t>)</w:t>
            </w:r>
          </w:p>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76628123" w14:textId="77777777" w:rsidR="00B35815" w:rsidRDefault="00B35815" w:rsidP="002300E7">
            <w:pPr>
              <w:spacing w:line="238" w:lineRule="auto"/>
              <w:jc w:val="both"/>
            </w:pPr>
            <w:proofErr w:type="spellStart"/>
            <w:r>
              <w:rPr>
                <w:sz w:val="24"/>
                <w:szCs w:val="24"/>
              </w:rPr>
              <w:t>Có</w:t>
            </w:r>
            <w:proofErr w:type="spellEnd"/>
            <w:r>
              <w:rPr>
                <w:sz w:val="24"/>
                <w:szCs w:val="24"/>
              </w:rPr>
              <w:t xml:space="preserve"> </w:t>
            </w:r>
            <w:proofErr w:type="spellStart"/>
            <w:r>
              <w:rPr>
                <w:sz w:val="24"/>
                <w:szCs w:val="24"/>
              </w:rPr>
              <w:t>bài</w:t>
            </w:r>
            <w:proofErr w:type="spellEnd"/>
            <w:r>
              <w:rPr>
                <w:sz w:val="24"/>
                <w:szCs w:val="24"/>
              </w:rPr>
              <w:t xml:space="preserve"> </w:t>
            </w:r>
            <w:proofErr w:type="spellStart"/>
            <w:r>
              <w:rPr>
                <w:sz w:val="24"/>
                <w:szCs w:val="24"/>
              </w:rPr>
              <w:t>báo</w:t>
            </w:r>
            <w:proofErr w:type="spellEnd"/>
            <w:r>
              <w:rPr>
                <w:sz w:val="24"/>
                <w:szCs w:val="24"/>
              </w:rPr>
              <w:t xml:space="preserve"> KH </w:t>
            </w:r>
            <w:proofErr w:type="spellStart"/>
            <w:r>
              <w:rPr>
                <w:sz w:val="24"/>
                <w:szCs w:val="24"/>
              </w:rPr>
              <w:t>được</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chấp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giải</w:t>
            </w:r>
            <w:proofErr w:type="spellEnd"/>
            <w:r>
              <w:rPr>
                <w:sz w:val="24"/>
                <w:szCs w:val="24"/>
              </w:rPr>
              <w:t xml:space="preserve"> SV NCKH </w:t>
            </w:r>
            <w:proofErr w:type="spellStart"/>
            <w:r>
              <w:rPr>
                <w:sz w:val="24"/>
                <w:szCs w:val="24"/>
              </w:rPr>
              <w:t>giải</w:t>
            </w:r>
            <w:proofErr w:type="spellEnd"/>
            <w:r>
              <w:rPr>
                <w:sz w:val="24"/>
                <w:szCs w:val="24"/>
              </w:rPr>
              <w:t xml:space="preserve"> 3 </w:t>
            </w:r>
            <w:proofErr w:type="spellStart"/>
            <w:r>
              <w:rPr>
                <w:sz w:val="24"/>
                <w:szCs w:val="24"/>
              </w:rPr>
              <w:t>cấp</w:t>
            </w:r>
            <w:proofErr w:type="spellEnd"/>
            <w:r>
              <w:rPr>
                <w:sz w:val="24"/>
                <w:szCs w:val="24"/>
              </w:rPr>
              <w:t xml:space="preserve"> Trường </w:t>
            </w:r>
            <w:proofErr w:type="spellStart"/>
            <w:r>
              <w:rPr>
                <w:sz w:val="24"/>
                <w:szCs w:val="24"/>
              </w:rPr>
              <w:t>trở</w:t>
            </w:r>
            <w:proofErr w:type="spellEnd"/>
            <w:r>
              <w:rPr>
                <w:sz w:val="24"/>
                <w:szCs w:val="24"/>
              </w:rPr>
              <w:t xml:space="preserve"> </w:t>
            </w:r>
            <w:proofErr w:type="spellStart"/>
            <w:r>
              <w:rPr>
                <w:sz w:val="24"/>
                <w:szCs w:val="24"/>
              </w:rPr>
              <w:t>lên</w:t>
            </w:r>
            <w:proofErr w:type="spellEnd"/>
            <w:r>
              <w:rPr>
                <w:sz w:val="24"/>
                <w:szCs w:val="24"/>
              </w:rPr>
              <w:t xml:space="preserve">/ Các </w:t>
            </w:r>
            <w:proofErr w:type="spellStart"/>
            <w:r>
              <w:rPr>
                <w:sz w:val="24"/>
                <w:szCs w:val="24"/>
              </w:rPr>
              <w:t>giải</w:t>
            </w:r>
            <w:proofErr w:type="spellEnd"/>
            <w:r>
              <w:rPr>
                <w:sz w:val="24"/>
                <w:szCs w:val="24"/>
              </w:rPr>
              <w:t xml:space="preserve"> </w:t>
            </w:r>
            <w:proofErr w:type="spellStart"/>
            <w:r>
              <w:rPr>
                <w:sz w:val="24"/>
                <w:szCs w:val="24"/>
              </w:rPr>
              <w:t>thưởng</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nước</w:t>
            </w:r>
            <w:proofErr w:type="spellEnd"/>
            <w:r>
              <w:rPr>
                <w:sz w:val="24"/>
                <w:szCs w:val="24"/>
              </w:rPr>
              <w:t xml:space="preserve">, </w:t>
            </w:r>
            <w:proofErr w:type="spellStart"/>
            <w:r>
              <w:rPr>
                <w:sz w:val="24"/>
                <w:szCs w:val="24"/>
              </w:rPr>
              <w:t>quốc</w:t>
            </w:r>
            <w:proofErr w:type="spellEnd"/>
            <w:r>
              <w:rPr>
                <w:sz w:val="24"/>
                <w:szCs w:val="24"/>
              </w:rPr>
              <w:t xml:space="preserve"> </w:t>
            </w:r>
            <w:proofErr w:type="spellStart"/>
            <w:r>
              <w:rPr>
                <w:sz w:val="24"/>
                <w:szCs w:val="24"/>
              </w:rPr>
              <w:t>tế</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giải</w:t>
            </w:r>
            <w:proofErr w:type="spellEnd"/>
            <w:r>
              <w:rPr>
                <w:sz w:val="24"/>
                <w:szCs w:val="24"/>
              </w:rPr>
              <w:t xml:space="preserve"> 3 </w:t>
            </w:r>
            <w:proofErr w:type="spellStart"/>
            <w:r>
              <w:rPr>
                <w:sz w:val="24"/>
                <w:szCs w:val="24"/>
              </w:rPr>
              <w:t>trở</w:t>
            </w:r>
            <w:proofErr w:type="spellEnd"/>
            <w:r>
              <w:rPr>
                <w:sz w:val="24"/>
                <w:szCs w:val="24"/>
              </w:rPr>
              <w:t xml:space="preserve"> </w:t>
            </w:r>
            <w:proofErr w:type="spellStart"/>
            <w:r>
              <w:rPr>
                <w:sz w:val="24"/>
                <w:szCs w:val="24"/>
              </w:rPr>
              <w:t>lên</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minh</w:t>
            </w:r>
            <w:proofErr w:type="spellEnd"/>
            <w:r>
              <w:rPr>
                <w:sz w:val="24"/>
                <w:szCs w:val="24"/>
              </w:rPr>
              <w:t xml:space="preserve"> </w:t>
            </w:r>
            <w:proofErr w:type="spellStart"/>
            <w:r>
              <w:rPr>
                <w:sz w:val="24"/>
                <w:szCs w:val="24"/>
              </w:rPr>
              <w:t>sáng</w:t>
            </w:r>
            <w:proofErr w:type="spellEnd"/>
            <w:r>
              <w:rPr>
                <w:sz w:val="24"/>
                <w:szCs w:val="24"/>
              </w:rPr>
              <w:t xml:space="preserve"> </w:t>
            </w:r>
            <w:proofErr w:type="spellStart"/>
            <w:r>
              <w:rPr>
                <w:sz w:val="24"/>
                <w:szCs w:val="24"/>
              </w:rPr>
              <w:t>chế</w:t>
            </w:r>
            <w:proofErr w:type="spellEnd"/>
            <w:r>
              <w:rPr>
                <w:sz w:val="24"/>
                <w:szCs w:val="24"/>
              </w:rPr>
              <w:t xml:space="preserve">. (1 </w:t>
            </w:r>
            <w:proofErr w:type="spellStart"/>
            <w:r>
              <w:rPr>
                <w:sz w:val="24"/>
                <w:szCs w:val="24"/>
              </w:rPr>
              <w:t>điểm</w:t>
            </w:r>
            <w:proofErr w:type="spellEnd"/>
            <w:r>
              <w:rPr>
                <w:sz w:val="24"/>
                <w:szCs w:val="24"/>
              </w:rPr>
              <w:t>)</w:t>
            </w:r>
          </w:p>
        </w:tc>
        <w:tc>
          <w:tcPr>
            <w:tcW w:w="1055" w:type="dxa"/>
            <w:vMerge w:val="restart"/>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3C0109C9" w14:textId="77777777" w:rsidR="00B35815" w:rsidRDefault="00B35815" w:rsidP="002300E7">
            <w:pPr>
              <w:spacing w:line="238" w:lineRule="auto"/>
            </w:pPr>
          </w:p>
        </w:tc>
      </w:tr>
      <w:tr w:rsidR="00B35815" w14:paraId="10C3B99E" w14:textId="77777777" w:rsidTr="002300E7">
        <w:tblPrEx>
          <w:tblCellMar>
            <w:top w:w="0" w:type="dxa"/>
            <w:bottom w:w="0" w:type="dxa"/>
          </w:tblCellMar>
        </w:tblPrEx>
        <w:tc>
          <w:tcPr>
            <w:tcW w:w="0" w:type="auto"/>
            <w:vMerge/>
            <w:tcBorders>
              <w:top w:val="single" w:sz="4" w:space="0" w:color="808080"/>
              <w:left w:val="single" w:sz="4" w:space="0" w:color="808080"/>
              <w:bottom w:val="single" w:sz="4" w:space="0" w:color="808080"/>
              <w:right w:val="single" w:sz="4" w:space="0" w:color="808080"/>
            </w:tcBorders>
          </w:tcPr>
          <w:p w14:paraId="7117BDB7" w14:textId="77777777" w:rsidR="00B35815" w:rsidRDefault="00B35815" w:rsidP="002300E7"/>
        </w:tc>
        <w:tc>
          <w:tcPr>
            <w:tcW w:w="0" w:type="auto"/>
            <w:vMerge/>
            <w:tcBorders>
              <w:top w:val="single" w:sz="4" w:space="0" w:color="808080"/>
              <w:left w:val="single" w:sz="4" w:space="0" w:color="808080"/>
              <w:bottom w:val="single" w:sz="4" w:space="0" w:color="808080"/>
              <w:right w:val="single" w:sz="4" w:space="0" w:color="808080"/>
            </w:tcBorders>
          </w:tcPr>
          <w:p w14:paraId="36D5F803" w14:textId="77777777" w:rsidR="00B35815" w:rsidRDefault="00B35815" w:rsidP="002300E7"/>
        </w:tc>
        <w:tc>
          <w:tcPr>
            <w:tcW w:w="5900"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vAlign w:val="center"/>
          </w:tcPr>
          <w:p w14:paraId="49985F89" w14:textId="77777777" w:rsidR="00B35815" w:rsidRDefault="00B35815" w:rsidP="002300E7">
            <w:pPr>
              <w:spacing w:line="238" w:lineRule="auto"/>
              <w:jc w:val="both"/>
            </w:pPr>
            <w:proofErr w:type="spellStart"/>
            <w:r>
              <w:rPr>
                <w:sz w:val="24"/>
                <w:szCs w:val="24"/>
              </w:rPr>
              <w:t>Được</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hội</w:t>
            </w:r>
            <w:proofErr w:type="spellEnd"/>
            <w:r>
              <w:rPr>
                <w:sz w:val="24"/>
                <w:szCs w:val="24"/>
              </w:rPr>
              <w:t xml:space="preserve"> </w:t>
            </w:r>
            <w:proofErr w:type="spellStart"/>
            <w:r>
              <w:rPr>
                <w:sz w:val="24"/>
                <w:szCs w:val="24"/>
              </w:rPr>
              <w:t>đồng</w:t>
            </w:r>
            <w:proofErr w:type="spellEnd"/>
            <w:r>
              <w:rPr>
                <w:sz w:val="24"/>
                <w:szCs w:val="24"/>
              </w:rPr>
              <w:t xml:space="preserve"> </w:t>
            </w:r>
            <w:proofErr w:type="spellStart"/>
            <w:r>
              <w:rPr>
                <w:sz w:val="24"/>
                <w:szCs w:val="24"/>
              </w:rPr>
              <w:t>cấp</w:t>
            </w:r>
            <w:proofErr w:type="spellEnd"/>
            <w:r>
              <w:rPr>
                <w:sz w:val="24"/>
                <w:szCs w:val="24"/>
              </w:rPr>
              <w:t xml:space="preserve"> Trường </w:t>
            </w:r>
            <w:proofErr w:type="spellStart"/>
            <w:r>
              <w:rPr>
                <w:sz w:val="24"/>
                <w:szCs w:val="24"/>
              </w:rPr>
              <w:t>trong</w:t>
            </w:r>
            <w:proofErr w:type="spellEnd"/>
            <w:r>
              <w:rPr>
                <w:sz w:val="24"/>
                <w:szCs w:val="24"/>
              </w:rPr>
              <w:t xml:space="preserve"> </w:t>
            </w:r>
            <w:proofErr w:type="spellStart"/>
            <w:r>
              <w:rPr>
                <w:sz w:val="24"/>
                <w:szCs w:val="24"/>
              </w:rPr>
              <w:t>hội</w:t>
            </w:r>
            <w:proofErr w:type="spellEnd"/>
            <w:r>
              <w:rPr>
                <w:sz w:val="24"/>
                <w:szCs w:val="24"/>
              </w:rPr>
              <w:t xml:space="preserve"> </w:t>
            </w:r>
            <w:proofErr w:type="spellStart"/>
            <w:r>
              <w:rPr>
                <w:sz w:val="24"/>
                <w:szCs w:val="24"/>
              </w:rPr>
              <w:t>nghị</w:t>
            </w:r>
            <w:proofErr w:type="spellEnd"/>
            <w:r>
              <w:rPr>
                <w:sz w:val="24"/>
                <w:szCs w:val="24"/>
              </w:rPr>
              <w:t xml:space="preserve"> SV NCKH </w:t>
            </w:r>
            <w:proofErr w:type="spellStart"/>
            <w:r>
              <w:rPr>
                <w:sz w:val="24"/>
                <w:szCs w:val="24"/>
              </w:rPr>
              <w:t>nhưng</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đạt</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giải</w:t>
            </w:r>
            <w:proofErr w:type="spellEnd"/>
            <w:r>
              <w:rPr>
                <w:sz w:val="24"/>
                <w:szCs w:val="24"/>
              </w:rPr>
              <w:t xml:space="preserve"> 3 </w:t>
            </w:r>
            <w:proofErr w:type="spellStart"/>
            <w:r>
              <w:rPr>
                <w:sz w:val="24"/>
                <w:szCs w:val="24"/>
              </w:rPr>
              <w:t>trở</w:t>
            </w:r>
            <w:proofErr w:type="spellEnd"/>
            <w:r>
              <w:rPr>
                <w:sz w:val="24"/>
                <w:szCs w:val="24"/>
              </w:rPr>
              <w:t xml:space="preserve"> </w:t>
            </w:r>
            <w:proofErr w:type="spellStart"/>
            <w:r>
              <w:rPr>
                <w:sz w:val="24"/>
                <w:szCs w:val="24"/>
              </w:rPr>
              <w:t>lên</w:t>
            </w:r>
            <w:proofErr w:type="spellEnd"/>
            <w:r>
              <w:rPr>
                <w:sz w:val="24"/>
                <w:szCs w:val="24"/>
              </w:rPr>
              <w:t xml:space="preserve">/ Đạt </w:t>
            </w:r>
            <w:proofErr w:type="spellStart"/>
            <w:r>
              <w:rPr>
                <w:sz w:val="24"/>
                <w:szCs w:val="24"/>
              </w:rPr>
              <w:t>giải</w:t>
            </w:r>
            <w:proofErr w:type="spellEnd"/>
            <w:r>
              <w:rPr>
                <w:sz w:val="24"/>
                <w:szCs w:val="24"/>
              </w:rPr>
              <w:t xml:space="preserve"> </w:t>
            </w:r>
            <w:proofErr w:type="spellStart"/>
            <w:r>
              <w:rPr>
                <w:sz w:val="24"/>
                <w:szCs w:val="24"/>
              </w:rPr>
              <w:t>khuyến</w:t>
            </w:r>
            <w:proofErr w:type="spellEnd"/>
            <w:r>
              <w:rPr>
                <w:sz w:val="24"/>
                <w:szCs w:val="24"/>
              </w:rPr>
              <w:t xml:space="preserve"> </w:t>
            </w:r>
            <w:proofErr w:type="spellStart"/>
            <w:r>
              <w:rPr>
                <w:sz w:val="24"/>
                <w:szCs w:val="24"/>
              </w:rPr>
              <w:t>khích</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cuộc</w:t>
            </w:r>
            <w:proofErr w:type="spellEnd"/>
            <w:r>
              <w:rPr>
                <w:sz w:val="24"/>
                <w:szCs w:val="24"/>
              </w:rPr>
              <w:t xml:space="preserve"> </w:t>
            </w:r>
            <w:proofErr w:type="spellStart"/>
            <w:r>
              <w:rPr>
                <w:sz w:val="24"/>
                <w:szCs w:val="24"/>
              </w:rPr>
              <w:t>thi</w:t>
            </w:r>
            <w:proofErr w:type="spellEnd"/>
            <w:r>
              <w:rPr>
                <w:sz w:val="24"/>
                <w:szCs w:val="24"/>
              </w:rPr>
              <w:t xml:space="preserve"> khoa </w:t>
            </w:r>
            <w:proofErr w:type="spellStart"/>
            <w:r>
              <w:rPr>
                <w:sz w:val="24"/>
                <w:szCs w:val="24"/>
              </w:rPr>
              <w:t>học</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nước</w:t>
            </w:r>
            <w:proofErr w:type="spellEnd"/>
            <w:r>
              <w:rPr>
                <w:sz w:val="24"/>
                <w:szCs w:val="24"/>
              </w:rPr>
              <w:t xml:space="preserve">, </w:t>
            </w:r>
            <w:proofErr w:type="spellStart"/>
            <w:r>
              <w:rPr>
                <w:sz w:val="24"/>
                <w:szCs w:val="24"/>
              </w:rPr>
              <w:t>quốc</w:t>
            </w:r>
            <w:proofErr w:type="spellEnd"/>
            <w:r>
              <w:rPr>
                <w:sz w:val="24"/>
                <w:szCs w:val="24"/>
              </w:rPr>
              <w:t xml:space="preserve"> </w:t>
            </w:r>
            <w:proofErr w:type="spellStart"/>
            <w:r>
              <w:rPr>
                <w:sz w:val="24"/>
                <w:szCs w:val="24"/>
              </w:rPr>
              <w:t>tế</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án</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sản</w:t>
            </w:r>
            <w:proofErr w:type="spellEnd"/>
            <w:r>
              <w:rPr>
                <w:sz w:val="24"/>
                <w:szCs w:val="24"/>
              </w:rPr>
              <w:t xml:space="preserve"> </w:t>
            </w:r>
            <w:proofErr w:type="spellStart"/>
            <w:r>
              <w:rPr>
                <w:sz w:val="24"/>
                <w:szCs w:val="24"/>
              </w:rPr>
              <w:t>phẩm</w:t>
            </w:r>
            <w:proofErr w:type="spellEnd"/>
            <w:r>
              <w:rPr>
                <w:sz w:val="24"/>
                <w:szCs w:val="24"/>
              </w:rPr>
              <w:t xml:space="preserve"> </w:t>
            </w:r>
            <w:proofErr w:type="spellStart"/>
            <w:r>
              <w:rPr>
                <w:sz w:val="24"/>
                <w:szCs w:val="24"/>
              </w:rPr>
              <w:t>ứng</w:t>
            </w:r>
            <w:proofErr w:type="spellEnd"/>
            <w:r>
              <w:rPr>
                <w:sz w:val="24"/>
                <w:szCs w:val="24"/>
              </w:rPr>
              <w:t xml:space="preserve"> </w:t>
            </w:r>
            <w:proofErr w:type="spellStart"/>
            <w:r>
              <w:rPr>
                <w:sz w:val="24"/>
                <w:szCs w:val="24"/>
              </w:rPr>
              <w:t>dụng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thiện</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khối</w:t>
            </w:r>
            <w:proofErr w:type="spellEnd"/>
            <w:r>
              <w:rPr>
                <w:sz w:val="24"/>
                <w:szCs w:val="24"/>
              </w:rPr>
              <w:t xml:space="preserve"> </w:t>
            </w:r>
            <w:proofErr w:type="spellStart"/>
            <w:r>
              <w:rPr>
                <w:sz w:val="24"/>
                <w:szCs w:val="24"/>
              </w:rPr>
              <w:t>lượng</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lớn</w:t>
            </w:r>
            <w:proofErr w:type="spellEnd"/>
            <w:r>
              <w:rPr>
                <w:sz w:val="24"/>
                <w:szCs w:val="24"/>
              </w:rPr>
              <w:t xml:space="preserve">. (0,5 </w:t>
            </w:r>
            <w:proofErr w:type="spellStart"/>
            <w:r>
              <w:rPr>
                <w:sz w:val="24"/>
                <w:szCs w:val="24"/>
              </w:rPr>
              <w:t>điểm</w:t>
            </w:r>
            <w:proofErr w:type="spellEnd"/>
            <w:r>
              <w:rPr>
                <w:sz w:val="24"/>
                <w:szCs w:val="24"/>
              </w:rPr>
              <w:t>)</w:t>
            </w:r>
          </w:p>
        </w:tc>
        <w:tc>
          <w:tcPr>
            <w:tcW w:w="0" w:type="auto"/>
            <w:vMerge/>
            <w:tcBorders>
              <w:top w:val="single" w:sz="4" w:space="0" w:color="808080"/>
              <w:left w:val="single" w:sz="4" w:space="0" w:color="808080"/>
              <w:bottom w:val="single" w:sz="4" w:space="0" w:color="808080"/>
              <w:right w:val="single" w:sz="4" w:space="0" w:color="808080"/>
            </w:tcBorders>
          </w:tcPr>
          <w:p w14:paraId="7595D971" w14:textId="77777777" w:rsidR="00B35815" w:rsidRDefault="00B35815" w:rsidP="002300E7"/>
        </w:tc>
      </w:tr>
      <w:tr w:rsidR="00B35815" w14:paraId="02D7C5F9" w14:textId="77777777" w:rsidTr="002300E7">
        <w:tblPrEx>
          <w:tblCellMar>
            <w:top w:w="0" w:type="dxa"/>
            <w:bottom w:w="0" w:type="dxa"/>
          </w:tblCellMar>
        </w:tblPrEx>
        <w:tc>
          <w:tcPr>
            <w:tcW w:w="0" w:type="auto"/>
            <w:gridSpan w:val="3"/>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3FB495BA" w14:textId="77777777" w:rsidR="00B35815" w:rsidRDefault="00B35815" w:rsidP="002300E7">
            <w:pPr>
              <w:spacing w:line="238" w:lineRule="auto"/>
              <w:jc w:val="right"/>
            </w:pPr>
            <w:proofErr w:type="spellStart"/>
            <w:r>
              <w:rPr>
                <w:b/>
                <w:bCs/>
                <w:sz w:val="24"/>
                <w:szCs w:val="24"/>
              </w:rPr>
              <w:t>Điểm</w:t>
            </w:r>
            <w:proofErr w:type="spellEnd"/>
            <w:r>
              <w:rPr>
                <w:b/>
                <w:bCs/>
                <w:sz w:val="24"/>
                <w:szCs w:val="24"/>
              </w:rPr>
              <w:t xml:space="preserve"> </w:t>
            </w:r>
            <w:proofErr w:type="spellStart"/>
            <w:r>
              <w:rPr>
                <w:b/>
                <w:bCs/>
                <w:sz w:val="24"/>
                <w:szCs w:val="24"/>
              </w:rPr>
              <w:t>tổng</w:t>
            </w:r>
            <w:proofErr w:type="spellEnd"/>
            <w:r>
              <w:rPr>
                <w:b/>
                <w:bCs/>
                <w:sz w:val="24"/>
                <w:szCs w:val="24"/>
              </w:rPr>
              <w:t xml:space="preserve"> </w:t>
            </w:r>
            <w:proofErr w:type="spellStart"/>
            <w:r>
              <w:rPr>
                <w:b/>
                <w:bCs/>
                <w:sz w:val="24"/>
                <w:szCs w:val="24"/>
              </w:rPr>
              <w:t>các</w:t>
            </w:r>
            <w:proofErr w:type="spellEnd"/>
            <w:r>
              <w:rPr>
                <w:b/>
                <w:bCs/>
                <w:sz w:val="24"/>
                <w:szCs w:val="24"/>
              </w:rPr>
              <w:t xml:space="preserve"> </w:t>
            </w:r>
            <w:proofErr w:type="spellStart"/>
            <w:r>
              <w:rPr>
                <w:b/>
                <w:bCs/>
                <w:sz w:val="24"/>
                <w:szCs w:val="24"/>
              </w:rPr>
              <w:t>tiêu</w:t>
            </w:r>
            <w:proofErr w:type="spellEnd"/>
            <w:r>
              <w:rPr>
                <w:b/>
                <w:bCs/>
                <w:sz w:val="24"/>
                <w:szCs w:val="24"/>
              </w:rPr>
              <w:t xml:space="preserve"> </w:t>
            </w:r>
            <w:proofErr w:type="spellStart"/>
            <w:r>
              <w:rPr>
                <w:b/>
                <w:bCs/>
                <w:sz w:val="24"/>
                <w:szCs w:val="24"/>
              </w:rPr>
              <w:t>chí</w:t>
            </w:r>
            <w:proofErr w:type="spellEnd"/>
            <w:r>
              <w:rPr>
                <w:b/>
                <w:bCs/>
                <w:sz w:val="24"/>
                <w:szCs w:val="24"/>
              </w:rPr>
              <w:t>:</w:t>
            </w:r>
          </w:p>
        </w:tc>
        <w:tc>
          <w:tcPr>
            <w:tcW w:w="1055"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0DE0C44F" w14:textId="77777777" w:rsidR="00B35815" w:rsidRDefault="00B35815" w:rsidP="002300E7">
            <w:pPr>
              <w:spacing w:line="238" w:lineRule="auto"/>
            </w:pPr>
          </w:p>
        </w:tc>
      </w:tr>
      <w:tr w:rsidR="00B35815" w14:paraId="230EC692" w14:textId="77777777" w:rsidTr="002300E7">
        <w:tblPrEx>
          <w:tblCellMar>
            <w:top w:w="0" w:type="dxa"/>
            <w:bottom w:w="0" w:type="dxa"/>
          </w:tblCellMar>
        </w:tblPrEx>
        <w:tc>
          <w:tcPr>
            <w:tcW w:w="0" w:type="auto"/>
            <w:gridSpan w:val="3"/>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2AD28892" w14:textId="77777777" w:rsidR="00B35815" w:rsidRDefault="00B35815" w:rsidP="002300E7">
            <w:pPr>
              <w:spacing w:line="238" w:lineRule="auto"/>
              <w:jc w:val="right"/>
            </w:pPr>
            <w:proofErr w:type="spellStart"/>
            <w:r>
              <w:rPr>
                <w:b/>
                <w:bCs/>
                <w:sz w:val="24"/>
                <w:szCs w:val="24"/>
              </w:rPr>
              <w:t>Điểm</w:t>
            </w:r>
            <w:proofErr w:type="spellEnd"/>
            <w:r>
              <w:rPr>
                <w:b/>
                <w:bCs/>
                <w:sz w:val="24"/>
                <w:szCs w:val="24"/>
              </w:rPr>
              <w:t xml:space="preserve"> </w:t>
            </w:r>
            <w:proofErr w:type="spellStart"/>
            <w:r>
              <w:rPr>
                <w:b/>
                <w:bCs/>
                <w:sz w:val="24"/>
                <w:szCs w:val="24"/>
              </w:rPr>
              <w:t>hướng</w:t>
            </w:r>
            <w:proofErr w:type="spellEnd"/>
            <w:r>
              <w:rPr>
                <w:b/>
                <w:bCs/>
                <w:sz w:val="24"/>
                <w:szCs w:val="24"/>
              </w:rPr>
              <w:t xml:space="preserve"> </w:t>
            </w:r>
            <w:proofErr w:type="spellStart"/>
            <w:r>
              <w:rPr>
                <w:b/>
                <w:bCs/>
                <w:sz w:val="24"/>
                <w:szCs w:val="24"/>
              </w:rPr>
              <w:t>dẫn</w:t>
            </w:r>
            <w:proofErr w:type="spellEnd"/>
            <w:r>
              <w:rPr>
                <w:b/>
                <w:bCs/>
                <w:sz w:val="24"/>
                <w:szCs w:val="24"/>
              </w:rPr>
              <w:t>:</w:t>
            </w:r>
          </w:p>
        </w:tc>
        <w:tc>
          <w:tcPr>
            <w:tcW w:w="1055" w:type="dxa"/>
            <w:tcBorders>
              <w:top w:val="single" w:sz="4" w:space="0" w:color="808080"/>
              <w:left w:val="single" w:sz="4" w:space="0" w:color="808080"/>
              <w:bottom w:val="single" w:sz="4" w:space="0" w:color="808080"/>
              <w:right w:val="single" w:sz="4" w:space="0" w:color="808080"/>
            </w:tcBorders>
            <w:tcMar>
              <w:top w:w="22" w:type="dxa"/>
              <w:left w:w="80" w:type="dxa"/>
              <w:bottom w:w="22" w:type="dxa"/>
              <w:right w:w="80" w:type="dxa"/>
            </w:tcMar>
          </w:tcPr>
          <w:p w14:paraId="69CE1BD6" w14:textId="77777777" w:rsidR="00B35815" w:rsidRDefault="00B35815" w:rsidP="002300E7">
            <w:pPr>
              <w:spacing w:line="238" w:lineRule="auto"/>
            </w:pPr>
          </w:p>
        </w:tc>
      </w:tr>
    </w:tbl>
    <w:p w14:paraId="08E4A31D" w14:textId="77777777" w:rsidR="00B35815" w:rsidRDefault="00B35815" w:rsidP="00B35815">
      <w:pPr>
        <w:spacing w:before="200" w:after="40" w:line="238" w:lineRule="auto"/>
        <w:jc w:val="right"/>
      </w:pPr>
      <w:proofErr w:type="spellStart"/>
      <w:r>
        <w:rPr>
          <w:b/>
          <w:bCs/>
        </w:rPr>
        <w:t>Cán</w:t>
      </w:r>
      <w:proofErr w:type="spellEnd"/>
      <w:r>
        <w:rPr>
          <w:b/>
          <w:bCs/>
        </w:rPr>
        <w:t xml:space="preserve"> </w:t>
      </w:r>
      <w:proofErr w:type="spellStart"/>
      <w:r>
        <w:rPr>
          <w:b/>
          <w:bCs/>
        </w:rPr>
        <w:t>bộ</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p>
    <w:p w14:paraId="46523B5E" w14:textId="77777777" w:rsidR="00B35815" w:rsidRDefault="00B35815" w:rsidP="00B35815">
      <w:pPr>
        <w:spacing w:after="300" w:line="238" w:lineRule="auto"/>
        <w:jc w:val="right"/>
      </w:pPr>
      <w:r>
        <w:rPr>
          <w:sz w:val="24"/>
          <w:szCs w:val="24"/>
        </w:rPr>
        <w:t>(</w:t>
      </w:r>
      <w:proofErr w:type="spellStart"/>
      <w:r>
        <w:rPr>
          <w:sz w:val="24"/>
          <w:szCs w:val="24"/>
        </w:rPr>
        <w:t>Ký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rõ</w:t>
      </w:r>
      <w:proofErr w:type="spellEnd"/>
      <w:r>
        <w:rPr>
          <w:sz w:val="24"/>
          <w:szCs w:val="24"/>
        </w:rPr>
        <w:t xml:space="preserve">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w:t>
      </w:r>
    </w:p>
    <w:p w14:paraId="5BBC68F4" w14:textId="77777777" w:rsidR="00B35815" w:rsidRDefault="00B35815" w:rsidP="00B35815">
      <w:pPr>
        <w:spacing w:line="238" w:lineRule="auto"/>
      </w:pPr>
      <w:proofErr w:type="spellStart"/>
      <w:r>
        <w:rPr>
          <w:i/>
          <w:iCs/>
          <w:sz w:val="22"/>
          <w:szCs w:val="22"/>
        </w:rPr>
        <w:t>Điểm</w:t>
      </w:r>
      <w:proofErr w:type="spellEnd"/>
      <w:r>
        <w:rPr>
          <w:i/>
          <w:iCs/>
          <w:sz w:val="22"/>
          <w:szCs w:val="22"/>
        </w:rPr>
        <w:t xml:space="preserve"> </w:t>
      </w:r>
      <w:proofErr w:type="spellStart"/>
      <w:r>
        <w:rPr>
          <w:i/>
          <w:iCs/>
          <w:sz w:val="22"/>
          <w:szCs w:val="22"/>
        </w:rPr>
        <w:t>từng</w:t>
      </w:r>
      <w:proofErr w:type="spellEnd"/>
      <w:r>
        <w:rPr>
          <w:i/>
          <w:iCs/>
          <w:sz w:val="22"/>
          <w:szCs w:val="22"/>
        </w:rPr>
        <w:t xml:space="preserve"> </w:t>
      </w:r>
      <w:proofErr w:type="spellStart"/>
      <w:r>
        <w:rPr>
          <w:i/>
          <w:iCs/>
          <w:sz w:val="22"/>
          <w:szCs w:val="22"/>
        </w:rPr>
        <w:t>tiêu</w:t>
      </w:r>
      <w:proofErr w:type="spellEnd"/>
      <w:r>
        <w:rPr>
          <w:i/>
          <w:iCs/>
          <w:sz w:val="22"/>
          <w:szCs w:val="22"/>
        </w:rPr>
        <w:t xml:space="preserve"> </w:t>
      </w:r>
      <w:proofErr w:type="spellStart"/>
      <w:r>
        <w:rPr>
          <w:i/>
          <w:iCs/>
          <w:sz w:val="22"/>
          <w:szCs w:val="22"/>
        </w:rPr>
        <w:t>chí</w:t>
      </w:r>
      <w:proofErr w:type="spellEnd"/>
      <w:r>
        <w:rPr>
          <w:i/>
          <w:iCs/>
          <w:sz w:val="22"/>
          <w:szCs w:val="22"/>
        </w:rPr>
        <w:t xml:space="preserve"> </w:t>
      </w:r>
      <w:proofErr w:type="spellStart"/>
      <w:r>
        <w:rPr>
          <w:i/>
          <w:iCs/>
          <w:sz w:val="22"/>
          <w:szCs w:val="22"/>
        </w:rPr>
        <w:t>cho</w:t>
      </w:r>
      <w:proofErr w:type="spellEnd"/>
      <w:r>
        <w:rPr>
          <w:i/>
          <w:iCs/>
          <w:sz w:val="22"/>
          <w:szCs w:val="22"/>
        </w:rPr>
        <w:t xml:space="preserve"> </w:t>
      </w:r>
      <w:proofErr w:type="spellStart"/>
      <w:r>
        <w:rPr>
          <w:i/>
          <w:iCs/>
          <w:sz w:val="22"/>
          <w:szCs w:val="22"/>
        </w:rPr>
        <w:t>lẻ</w:t>
      </w:r>
      <w:proofErr w:type="spellEnd"/>
      <w:r>
        <w:rPr>
          <w:i/>
          <w:iCs/>
          <w:sz w:val="22"/>
          <w:szCs w:val="22"/>
        </w:rPr>
        <w:t xml:space="preserve"> </w:t>
      </w:r>
      <w:proofErr w:type="spellStart"/>
      <w:r>
        <w:rPr>
          <w:i/>
          <w:iCs/>
          <w:sz w:val="22"/>
          <w:szCs w:val="22"/>
        </w:rPr>
        <w:t>đến</w:t>
      </w:r>
      <w:proofErr w:type="spellEnd"/>
      <w:r>
        <w:rPr>
          <w:i/>
          <w:iCs/>
          <w:sz w:val="22"/>
          <w:szCs w:val="22"/>
        </w:rPr>
        <w:t xml:space="preserve"> 0,5. </w:t>
      </w:r>
      <w:proofErr w:type="spellStart"/>
      <w:r>
        <w:rPr>
          <w:i/>
          <w:iCs/>
          <w:sz w:val="22"/>
          <w:szCs w:val="22"/>
        </w:rPr>
        <w:t>Nếu</w:t>
      </w:r>
      <w:proofErr w:type="spellEnd"/>
      <w:r>
        <w:rPr>
          <w:i/>
          <w:iCs/>
          <w:sz w:val="22"/>
          <w:szCs w:val="22"/>
        </w:rPr>
        <w:t xml:space="preserve"> </w:t>
      </w:r>
      <w:proofErr w:type="spellStart"/>
      <w:r>
        <w:rPr>
          <w:i/>
          <w:iCs/>
          <w:sz w:val="22"/>
          <w:szCs w:val="22"/>
        </w:rPr>
        <w:t>Điểm</w:t>
      </w:r>
      <w:proofErr w:type="spellEnd"/>
      <w:r>
        <w:rPr>
          <w:i/>
          <w:iCs/>
          <w:sz w:val="22"/>
          <w:szCs w:val="22"/>
        </w:rPr>
        <w:t xml:space="preserve"> </w:t>
      </w:r>
      <w:proofErr w:type="spellStart"/>
      <w:r>
        <w:rPr>
          <w:i/>
          <w:iCs/>
          <w:sz w:val="22"/>
          <w:szCs w:val="22"/>
        </w:rPr>
        <w:t>tổng</w:t>
      </w:r>
      <w:proofErr w:type="spellEnd"/>
      <w:r>
        <w:rPr>
          <w:i/>
          <w:iCs/>
          <w:sz w:val="22"/>
          <w:szCs w:val="22"/>
        </w:rPr>
        <w:t xml:space="preserve"> </w:t>
      </w:r>
      <w:proofErr w:type="spellStart"/>
      <w:r>
        <w:rPr>
          <w:i/>
          <w:iCs/>
          <w:sz w:val="22"/>
          <w:szCs w:val="22"/>
        </w:rPr>
        <w:t>các</w:t>
      </w:r>
      <w:proofErr w:type="spellEnd"/>
      <w:r>
        <w:rPr>
          <w:i/>
          <w:iCs/>
          <w:sz w:val="22"/>
          <w:szCs w:val="22"/>
        </w:rPr>
        <w:t xml:space="preserve"> </w:t>
      </w:r>
      <w:proofErr w:type="spellStart"/>
      <w:r>
        <w:rPr>
          <w:i/>
          <w:iCs/>
          <w:sz w:val="22"/>
          <w:szCs w:val="22"/>
        </w:rPr>
        <w:t>tiêu</w:t>
      </w:r>
      <w:proofErr w:type="spellEnd"/>
      <w:r>
        <w:rPr>
          <w:i/>
          <w:iCs/>
          <w:sz w:val="22"/>
          <w:szCs w:val="22"/>
        </w:rPr>
        <w:t xml:space="preserve"> </w:t>
      </w:r>
      <w:proofErr w:type="spellStart"/>
      <w:r>
        <w:rPr>
          <w:i/>
          <w:iCs/>
          <w:sz w:val="22"/>
          <w:szCs w:val="22"/>
        </w:rPr>
        <w:t>chí</w:t>
      </w:r>
      <w:proofErr w:type="spellEnd"/>
      <w:r>
        <w:rPr>
          <w:i/>
          <w:iCs/>
          <w:sz w:val="22"/>
          <w:szCs w:val="22"/>
        </w:rPr>
        <w:t xml:space="preserve"> &gt; 10 </w:t>
      </w:r>
      <w:proofErr w:type="spellStart"/>
      <w:r>
        <w:rPr>
          <w:i/>
          <w:iCs/>
          <w:sz w:val="22"/>
          <w:szCs w:val="22"/>
        </w:rPr>
        <w:t>thì</w:t>
      </w:r>
      <w:proofErr w:type="spellEnd"/>
      <w:r>
        <w:rPr>
          <w:i/>
          <w:iCs/>
          <w:sz w:val="22"/>
          <w:szCs w:val="22"/>
        </w:rPr>
        <w:t xml:space="preserve"> </w:t>
      </w:r>
      <w:proofErr w:type="spellStart"/>
      <w:r>
        <w:rPr>
          <w:i/>
          <w:iCs/>
          <w:sz w:val="22"/>
          <w:szCs w:val="22"/>
        </w:rPr>
        <w:t>Điểm</w:t>
      </w:r>
      <w:proofErr w:type="spellEnd"/>
      <w:r>
        <w:rPr>
          <w:i/>
          <w:iCs/>
          <w:sz w:val="22"/>
          <w:szCs w:val="22"/>
        </w:rPr>
        <w:t xml:space="preserve"> </w:t>
      </w:r>
      <w:proofErr w:type="spellStart"/>
      <w:r>
        <w:rPr>
          <w:i/>
          <w:iCs/>
          <w:sz w:val="22"/>
          <w:szCs w:val="22"/>
        </w:rPr>
        <w:t>hướng</w:t>
      </w:r>
      <w:proofErr w:type="spellEnd"/>
      <w:r>
        <w:rPr>
          <w:i/>
          <w:iCs/>
          <w:sz w:val="22"/>
          <w:szCs w:val="22"/>
        </w:rPr>
        <w:t xml:space="preserve"> </w:t>
      </w:r>
      <w:proofErr w:type="spellStart"/>
      <w:r>
        <w:rPr>
          <w:i/>
          <w:iCs/>
          <w:sz w:val="22"/>
          <w:szCs w:val="22"/>
        </w:rPr>
        <w:t>dẫn</w:t>
      </w:r>
      <w:proofErr w:type="spellEnd"/>
      <w:r>
        <w:rPr>
          <w:i/>
          <w:iCs/>
          <w:sz w:val="22"/>
          <w:szCs w:val="22"/>
        </w:rPr>
        <w:t xml:space="preserve"> </w:t>
      </w:r>
      <w:proofErr w:type="spellStart"/>
      <w:r>
        <w:rPr>
          <w:i/>
          <w:iCs/>
          <w:sz w:val="22"/>
          <w:szCs w:val="22"/>
        </w:rPr>
        <w:t>làm</w:t>
      </w:r>
      <w:proofErr w:type="spellEnd"/>
      <w:r>
        <w:rPr>
          <w:i/>
          <w:iCs/>
          <w:sz w:val="22"/>
          <w:szCs w:val="22"/>
        </w:rPr>
        <w:t xml:space="preserve"> </w:t>
      </w:r>
      <w:proofErr w:type="spellStart"/>
      <w:r>
        <w:rPr>
          <w:i/>
          <w:iCs/>
          <w:sz w:val="22"/>
          <w:szCs w:val="22"/>
        </w:rPr>
        <w:t>tròn</w:t>
      </w:r>
      <w:proofErr w:type="spellEnd"/>
      <w:r>
        <w:rPr>
          <w:i/>
          <w:iCs/>
          <w:sz w:val="22"/>
          <w:szCs w:val="22"/>
        </w:rPr>
        <w:t xml:space="preserve"> </w:t>
      </w:r>
      <w:proofErr w:type="spellStart"/>
      <w:r>
        <w:rPr>
          <w:i/>
          <w:iCs/>
          <w:sz w:val="22"/>
          <w:szCs w:val="22"/>
        </w:rPr>
        <w:t>thành</w:t>
      </w:r>
      <w:proofErr w:type="spellEnd"/>
      <w:r>
        <w:rPr>
          <w:i/>
          <w:iCs/>
          <w:sz w:val="22"/>
          <w:szCs w:val="22"/>
        </w:rPr>
        <w:t xml:space="preserve"> 10</w:t>
      </w:r>
    </w:p>
    <w:p w14:paraId="1071E24A" w14:textId="77777777" w:rsidR="0006542F" w:rsidRDefault="00000000" w:rsidP="00B35815">
      <w:pPr>
        <w:pStyle w:val="Heading1"/>
        <w:spacing w:line="276" w:lineRule="auto"/>
        <w:jc w:val="center"/>
      </w:pPr>
      <w:r>
        <w:lastRenderedPageBreak/>
        <w:t>ACKNOWLEDGMENT</w:t>
      </w:r>
      <w:bookmarkEnd w:id="0"/>
    </w:p>
    <w:p w14:paraId="55E0449E" w14:textId="7D3BBAC1" w:rsidR="0036236E" w:rsidRDefault="0036236E" w:rsidP="00B35815">
      <w:pPr>
        <w:spacing w:line="276" w:lineRule="auto"/>
        <w:jc w:val="both"/>
      </w:pPr>
      <w:r>
        <w:t>Completing this graduation thesis marks the end of four years at Hanoi University of Science</w:t>
      </w:r>
      <w:r>
        <w:t xml:space="preserve"> </w:t>
      </w:r>
      <w:r>
        <w:t>and Technology. For me, it is a wonderful experience of learning and researching in a creative</w:t>
      </w:r>
      <w:r>
        <w:t xml:space="preserve"> </w:t>
      </w:r>
      <w:r>
        <w:t>and competitive environment.</w:t>
      </w:r>
      <w:r>
        <w:t xml:space="preserve"> </w:t>
      </w:r>
    </w:p>
    <w:p w14:paraId="33EB5F00" w14:textId="795891DA" w:rsidR="0036236E" w:rsidRDefault="0036236E" w:rsidP="00B35815">
      <w:pPr>
        <w:spacing w:line="276" w:lineRule="auto"/>
        <w:ind w:firstLine="720"/>
        <w:jc w:val="both"/>
      </w:pPr>
      <w:r>
        <w:t>But to have me today, it is the sacrifice and companionship of my parents, who have always</w:t>
      </w:r>
      <w:r>
        <w:t xml:space="preserve"> </w:t>
      </w:r>
      <w:r>
        <w:t>cheered and encouraged me and been by my side, and I am always proud of them. I am grateful</w:t>
      </w:r>
      <w:r>
        <w:t xml:space="preserve"> </w:t>
      </w:r>
      <w:r>
        <w:t>and thankful to my parents; no words can express this deep gratitude.</w:t>
      </w:r>
    </w:p>
    <w:p w14:paraId="6948D90D" w14:textId="34081CF3" w:rsidR="0036236E" w:rsidRDefault="0036236E" w:rsidP="00B35815">
      <w:pPr>
        <w:spacing w:line="276" w:lineRule="auto"/>
        <w:ind w:firstLine="720"/>
        <w:jc w:val="both"/>
      </w:pPr>
      <w:r>
        <w:t>Moreover, I am profoundly grateful to all the teachers who imparted their knowledge and</w:t>
      </w:r>
      <w:r w:rsidR="00B35815">
        <w:t xml:space="preserve"> </w:t>
      </w:r>
      <w:r>
        <w:t>wisdom. I especially want to thank Mr. Han Huy Dung and Mr. Ha Duyen Trung for their</w:t>
      </w:r>
      <w:r w:rsidR="00B35815">
        <w:t xml:space="preserve"> </w:t>
      </w:r>
      <w:r>
        <w:t>patient guidance and the many hours of technical discussions in the SPARC Lab. Mr. Han Hu</w:t>
      </w:r>
      <w:r>
        <w:t xml:space="preserve">y </w:t>
      </w:r>
      <w:r>
        <w:t>Dung helped me so much in stepping into the world of radio astronomy, along with Professor Vo</w:t>
      </w:r>
      <w:r>
        <w:t xml:space="preserve"> </w:t>
      </w:r>
      <w:r>
        <w:t>Bich Hien, one of his colleagues in this field. Bringing me into the lab gave me the opportunity</w:t>
      </w:r>
      <w:r>
        <w:t xml:space="preserve"> </w:t>
      </w:r>
      <w:r>
        <w:t>to work with the members of the SPARC Laboratory, set up real-time solar radio burst detection</w:t>
      </w:r>
      <w:r>
        <w:t xml:space="preserve"> </w:t>
      </w:r>
      <w:r>
        <w:t>antennas, and access the measurement hardware that motivated this simulation work. I consider</w:t>
      </w:r>
      <w:r w:rsidR="00B35815">
        <w:t xml:space="preserve"> </w:t>
      </w:r>
      <w:r>
        <w:t xml:space="preserve">myself incredibly fortunate to have had their mentorship, guiding me through the challenges </w:t>
      </w:r>
      <w:proofErr w:type="spellStart"/>
      <w:proofErr w:type="gramStart"/>
      <w:r>
        <w:t>andtriumphs</w:t>
      </w:r>
      <w:proofErr w:type="spellEnd"/>
      <w:proofErr w:type="gramEnd"/>
      <w:r>
        <w:t xml:space="preserve"> of my studies.</w:t>
      </w:r>
      <w:r>
        <w:t xml:space="preserve"> </w:t>
      </w:r>
    </w:p>
    <w:p w14:paraId="4199E8E0" w14:textId="4D3004AF" w:rsidR="0036236E" w:rsidRDefault="0036236E" w:rsidP="00B35815">
      <w:pPr>
        <w:spacing w:line="276" w:lineRule="auto"/>
        <w:ind w:firstLine="720"/>
        <w:jc w:val="both"/>
      </w:pPr>
      <w:r>
        <w:t>Finally, I want to express my commitment to myself: to always stay focused and never give</w:t>
      </w:r>
      <w:r>
        <w:t xml:space="preserve"> </w:t>
      </w:r>
      <w:r>
        <w:t xml:space="preserve">up, even in the most difficult areas of the telecommunication engineering major. Hanoi University of Science and Technology will forever be my second </w:t>
      </w:r>
      <w:proofErr w:type="gramStart"/>
      <w:r>
        <w:t>home—</w:t>
      </w:r>
      <w:proofErr w:type="gramEnd"/>
      <w:r>
        <w:t>the place that helped</w:t>
      </w:r>
      <w:r>
        <w:t xml:space="preserve"> </w:t>
      </w:r>
      <w:r>
        <w:t>me grow into a real telecommunication engineer, especially in the field of radio astronomy.</w:t>
      </w:r>
    </w:p>
    <w:p w14:paraId="30689871" w14:textId="77777777" w:rsidR="0036236E" w:rsidRDefault="0036236E" w:rsidP="00B35815">
      <w:pPr>
        <w:spacing w:line="276" w:lineRule="auto"/>
      </w:pPr>
    </w:p>
    <w:p w14:paraId="4B2076A1" w14:textId="77777777" w:rsidR="0006542F" w:rsidRDefault="00000000" w:rsidP="00B35815">
      <w:pPr>
        <w:spacing w:before="400" w:line="276" w:lineRule="auto"/>
        <w:ind w:left="6480"/>
        <w:jc w:val="center"/>
      </w:pPr>
      <w:r>
        <w:rPr>
          <w:i/>
          <w:iCs/>
        </w:rPr>
        <w:t>Student</w:t>
      </w:r>
    </w:p>
    <w:p w14:paraId="649624E3" w14:textId="1903438F" w:rsidR="0036236E" w:rsidRDefault="00000000" w:rsidP="00B35815">
      <w:pPr>
        <w:spacing w:line="276" w:lineRule="auto"/>
        <w:ind w:left="6480"/>
        <w:jc w:val="center"/>
      </w:pPr>
      <w:r>
        <w:rPr>
          <w:i/>
          <w:iCs/>
        </w:rPr>
        <w:t>(Signature and full name)</w:t>
      </w:r>
    </w:p>
    <w:p w14:paraId="0F9828F9" w14:textId="77777777" w:rsidR="00B35815" w:rsidRPr="00B35815" w:rsidRDefault="00B35815" w:rsidP="00B35815">
      <w:pPr>
        <w:spacing w:line="276" w:lineRule="auto"/>
        <w:ind w:left="6480"/>
        <w:jc w:val="center"/>
      </w:pPr>
    </w:p>
    <w:p w14:paraId="751EBF14" w14:textId="04845AA5" w:rsidR="0006542F" w:rsidRDefault="00000000" w:rsidP="00B35815">
      <w:pPr>
        <w:spacing w:before="500" w:line="276" w:lineRule="auto"/>
        <w:ind w:left="6480"/>
        <w:jc w:val="center"/>
      </w:pPr>
      <w:r>
        <w:rPr>
          <w:b/>
          <w:bCs/>
        </w:rPr>
        <w:t>Nguyen Ba Quan</w:t>
      </w:r>
    </w:p>
    <w:p w14:paraId="37954ED6" w14:textId="77777777" w:rsidR="0006542F" w:rsidRDefault="00000000" w:rsidP="00B35815">
      <w:pPr>
        <w:spacing w:line="276" w:lineRule="auto"/>
      </w:pPr>
      <w:r>
        <w:br w:type="page"/>
      </w:r>
    </w:p>
    <w:p w14:paraId="75FE4939" w14:textId="77777777" w:rsidR="0006542F" w:rsidRDefault="00000000" w:rsidP="00B35815">
      <w:pPr>
        <w:pStyle w:val="Heading1"/>
        <w:spacing w:line="276" w:lineRule="auto"/>
        <w:jc w:val="center"/>
      </w:pPr>
      <w:bookmarkStart w:id="1" w:name="_Toc232460896"/>
      <w:r>
        <w:lastRenderedPageBreak/>
        <w:t>ABSTRACT</w:t>
      </w:r>
      <w:bookmarkEnd w:id="1"/>
    </w:p>
    <w:p w14:paraId="0A6FD653" w14:textId="28521CF9" w:rsidR="00B35815" w:rsidRDefault="00161FC4" w:rsidP="00B35815">
      <w:pPr>
        <w:spacing w:after="120" w:line="276" w:lineRule="auto"/>
        <w:jc w:val="both"/>
      </w:pPr>
      <w:r>
        <w:t>Currently, d</w:t>
      </w:r>
      <w:r w:rsidRPr="00161FC4">
        <w:t xml:space="preserve">eploying real-time radio astronomy systems for educational and amateur purposes presents significant practical challenges. The construction of physical interferometry arrays demands </w:t>
      </w:r>
      <w:r>
        <w:t>high</w:t>
      </w:r>
      <w:r w:rsidRPr="00161FC4">
        <w:t xml:space="preserve"> financial investment, high-performance computing hardware to process massive continuous data streams, and complex signal processing pipelines. </w:t>
      </w:r>
      <w:r>
        <w:t>Amateur</w:t>
      </w:r>
      <w:r w:rsidRPr="00161FC4">
        <w:t xml:space="preserve"> </w:t>
      </w:r>
      <w:r>
        <w:t xml:space="preserve">radio astronomy </w:t>
      </w:r>
      <w:r w:rsidR="0057666D">
        <w:t>engineers</w:t>
      </w:r>
      <w:r w:rsidRPr="00161FC4">
        <w:t xml:space="preserve"> frequently suffer from hardware setup errors, synchronization issues, and software integration bottlenecks, making them highly inaccessible for small teams or educational institutions. Consequently, </w:t>
      </w:r>
      <w:r>
        <w:t>I design a</w:t>
      </w:r>
      <w:r w:rsidRPr="00161FC4">
        <w:t xml:space="preserve"> software simulation—not only to verify and troubleshoot the design of physical systems prior to costly deployments but also to serve as an accessible educational platform.</w:t>
      </w:r>
    </w:p>
    <w:p w14:paraId="374BF59C" w14:textId="4AC3A7F8" w:rsidR="0006542F" w:rsidRDefault="00000000" w:rsidP="0057666D">
      <w:pPr>
        <w:spacing w:after="120" w:line="276" w:lineRule="auto"/>
        <w:ind w:firstLine="720"/>
        <w:jc w:val="both"/>
      </w:pPr>
      <w:r>
        <w:t>This thesis presents the design and a complete software simulation of a four-element ultra-high-frequency (UHF) radio interferometer observing the Sun at 610 MHz</w:t>
      </w:r>
      <w:r w:rsidR="00161FC4">
        <w:t xml:space="preserve">, </w:t>
      </w:r>
      <w:r w:rsidR="0057666D">
        <w:t>using</w:t>
      </w:r>
      <w:r>
        <w:t xml:space="preserve"> east–west baseline array of Yagi–Uda antennas that can be built at low cost for educational solar radio astronomy, and to demonstrate that such an array reproduces the classical signatures of aperture-synthesis imaging.</w:t>
      </w:r>
    </w:p>
    <w:p w14:paraId="781A3CB5" w14:textId="6735A09F" w:rsidR="0006542F" w:rsidRDefault="00000000" w:rsidP="0057666D">
      <w:pPr>
        <w:spacing w:after="120" w:line="276" w:lineRule="auto"/>
        <w:ind w:firstLine="720"/>
        <w:jc w:val="both"/>
      </w:pPr>
      <w:r>
        <w:t>The work proceeds in three coupled stages. First, the receiving element—a commercial UHF Yagi–Uda antenna with a folded-dipole driven element on a four-bar U-frame reflector—is modelled in 4NEC</w:t>
      </w:r>
      <w:r w:rsidR="00B35815">
        <w:t>2</w:t>
      </w:r>
      <w:r>
        <w:t xml:space="preserve">. The simulated element exhibits an input impedance of about 108 − </w:t>
      </w:r>
      <w:r w:rsidRPr="0057666D">
        <w:rPr>
          <w:i/>
          <w:iCs/>
        </w:rPr>
        <w:t>j</w:t>
      </w:r>
      <w:r>
        <w:t xml:space="preserve">22 Ω, a forward gain of about 9.5 </w:t>
      </w:r>
      <w:proofErr w:type="spellStart"/>
      <w:r>
        <w:t>dBi</w:t>
      </w:r>
      <w:proofErr w:type="spellEnd"/>
      <w:r>
        <w:t>, a half-power beamwidth near 52°, and a standing-wave ratio of 1.55 at 75 Ω; mutual coupling between elements at the 15 m operating baseline is found to be below −34 dB, confirming that the elements behave nearly independently. Second, an end-to-end signal-processing pipeline is built in Python. Real archived solar flux from the SWS Learmonth observatory is converted to complex antenna voltages through the Friis reception relation with additive Johnson–Nyquist thermal noise; per-antenna geometric phases are applied using a standard local-to-equatorial ENU→XYZ→(</w:t>
      </w:r>
      <w:proofErr w:type="spellStart"/>
      <w:r w:rsidRPr="00BF71C8">
        <w:rPr>
          <w:i/>
          <w:iCs/>
        </w:rPr>
        <w:t>u,v,w</w:t>
      </w:r>
      <w:proofErr w:type="spellEnd"/>
      <w:r>
        <w:t xml:space="preserve">) transformation; the signals are cross-correlated to form visibilities; and the visibilities are inverted by a </w:t>
      </w:r>
      <w:proofErr w:type="spellStart"/>
      <w:r>
        <w:t>vectorised</w:t>
      </w:r>
      <w:proofErr w:type="spellEnd"/>
      <w:r>
        <w:t xml:space="preserve"> discrete Fourier transform to a dirty image, which is then deconvolved with the </w:t>
      </w:r>
      <w:proofErr w:type="spellStart"/>
      <w:r>
        <w:t>Högbom</w:t>
      </w:r>
      <w:proofErr w:type="spellEnd"/>
      <w:r>
        <w:t xml:space="preserve"> CLEAN algorithm. Third, the simulated instrument is exercised over the transit of </w:t>
      </w:r>
      <w:r w:rsidR="00BF71C8">
        <w:t xml:space="preserve">real time data </w:t>
      </w:r>
      <w:r>
        <w:t xml:space="preserve">at Learmonth </w:t>
      </w:r>
      <w:r w:rsidR="00BF71C8">
        <w:t xml:space="preserve">station in Australia </w:t>
      </w:r>
      <w:r>
        <w:t>and over a sweep of array geometries.</w:t>
      </w:r>
    </w:p>
    <w:p w14:paraId="2197E032" w14:textId="77777777" w:rsidR="0006542F" w:rsidRDefault="00000000" w:rsidP="0057666D">
      <w:pPr>
        <w:spacing w:after="120" w:line="276" w:lineRule="auto"/>
        <w:ind w:firstLine="720"/>
        <w:jc w:val="both"/>
      </w:pPr>
      <w:r>
        <w:t xml:space="preserve">The simulated interferometer reproduces the expected analytic </w:t>
      </w:r>
      <w:proofErr w:type="spellStart"/>
      <w:r>
        <w:t>behaviour</w:t>
      </w:r>
      <w:proofErr w:type="spellEnd"/>
      <w:r>
        <w:t xml:space="preserve">: an approximately 8-minute fringe period for the 15 m baseline, a </w:t>
      </w:r>
      <w:proofErr w:type="spellStart"/>
      <w:r>
        <w:t>jinc</w:t>
      </w:r>
      <w:proofErr w:type="spellEnd"/>
      <w:r>
        <w:t xml:space="preserve">-shaped visibility decay as a function of baseline length consistent with a resolved solar disk, and a dirty image equal to the true sky convolved with the </w:t>
      </w:r>
      <w:proofErr w:type="spellStart"/>
      <w:r>
        <w:t>synthesised</w:t>
      </w:r>
      <w:proofErr w:type="spellEnd"/>
      <w:r>
        <w:t xml:space="preserve"> point-spread function. These results confirm that the proposed low-cost array is a sound instrument concept and that the simulation faithfully captures the physics from incident flux to final image, providing a validated design and analysis tool for solar radio interferometry.</w:t>
      </w:r>
    </w:p>
    <w:p w14:paraId="5A809C21" w14:textId="77777777" w:rsidR="0006542F" w:rsidRDefault="00000000" w:rsidP="00B35815">
      <w:pPr>
        <w:spacing w:after="120" w:line="276" w:lineRule="auto"/>
        <w:jc w:val="both"/>
      </w:pPr>
      <w:r>
        <w:rPr>
          <w:b/>
          <w:bCs/>
        </w:rPr>
        <w:t xml:space="preserve">Keywords: </w:t>
      </w:r>
      <w:r>
        <w:t xml:space="preserve">radio interferometry, aperture synthesis, solar radio bursts, Yagi–Uda antenna, 4NEC2, van </w:t>
      </w:r>
      <w:proofErr w:type="spellStart"/>
      <w:r>
        <w:t>Cittert</w:t>
      </w:r>
      <w:proofErr w:type="spellEnd"/>
      <w:r>
        <w:t>–Zernike theorem, CLEAN deconvolution.</w:t>
      </w:r>
    </w:p>
    <w:p w14:paraId="12F28026" w14:textId="77777777" w:rsidR="0006542F" w:rsidRDefault="00000000" w:rsidP="00B35815">
      <w:pPr>
        <w:spacing w:line="276" w:lineRule="auto"/>
      </w:pPr>
      <w:r>
        <w:br w:type="page"/>
      </w:r>
    </w:p>
    <w:p w14:paraId="7C2AE354" w14:textId="77777777" w:rsidR="0006542F" w:rsidRDefault="00000000" w:rsidP="00B35815">
      <w:pPr>
        <w:pStyle w:val="Heading1"/>
        <w:spacing w:line="276" w:lineRule="auto"/>
        <w:jc w:val="center"/>
      </w:pPr>
      <w:bookmarkStart w:id="2" w:name="_Toc232460897"/>
      <w:r>
        <w:lastRenderedPageBreak/>
        <w:t>TABLE OF CONTENTS</w:t>
      </w:r>
      <w:bookmarkEnd w:id="2"/>
    </w:p>
    <w:sdt>
      <w:sdtPr>
        <w:alias w:val="Table of Contents"/>
        <w:id w:val="1293250139"/>
      </w:sdtPr>
      <w:sdtContent>
        <w:p w14:paraId="4459F93F" w14:textId="77777777" w:rsidR="000A5ED1" w:rsidRDefault="00000000" w:rsidP="00B35815">
          <w:pPr>
            <w:pStyle w:val="TOC1"/>
            <w:tabs>
              <w:tab w:val="right" w:leader="dot" w:pos="9061"/>
            </w:tabs>
            <w:spacing w:line="276" w:lineRule="auto"/>
            <w:rPr>
              <w:noProof/>
            </w:rPr>
          </w:pPr>
          <w:r>
            <w:fldChar w:fldCharType="begin"/>
          </w:r>
          <w:r>
            <w:instrText>TOC \h \o "1-3"</w:instrText>
          </w:r>
          <w:r>
            <w:fldChar w:fldCharType="separate"/>
          </w:r>
          <w:hyperlink w:anchor="_Toc232460895" w:history="1">
            <w:r w:rsidR="000A5ED1" w:rsidRPr="0036452D">
              <w:rPr>
                <w:rStyle w:val="Hyperlink"/>
                <w:noProof/>
              </w:rPr>
              <w:t>ACKNOWLEDGMENT</w:t>
            </w:r>
            <w:r w:rsidR="000A5ED1">
              <w:rPr>
                <w:noProof/>
              </w:rPr>
              <w:tab/>
            </w:r>
            <w:r w:rsidR="000A5ED1">
              <w:rPr>
                <w:noProof/>
              </w:rPr>
              <w:fldChar w:fldCharType="begin"/>
            </w:r>
            <w:r w:rsidR="000A5ED1">
              <w:rPr>
                <w:noProof/>
              </w:rPr>
              <w:instrText xml:space="preserve"> PAGEREF _Toc232460895 \h </w:instrText>
            </w:r>
            <w:r w:rsidR="000A5ED1">
              <w:rPr>
                <w:noProof/>
              </w:rPr>
            </w:r>
            <w:r w:rsidR="000A5ED1">
              <w:rPr>
                <w:noProof/>
              </w:rPr>
              <w:fldChar w:fldCharType="separate"/>
            </w:r>
            <w:r w:rsidR="000A5ED1">
              <w:rPr>
                <w:noProof/>
              </w:rPr>
              <w:t>i</w:t>
            </w:r>
            <w:r w:rsidR="000A5ED1">
              <w:rPr>
                <w:noProof/>
              </w:rPr>
              <w:fldChar w:fldCharType="end"/>
            </w:r>
          </w:hyperlink>
        </w:p>
        <w:p w14:paraId="4ABBD0BC" w14:textId="77777777" w:rsidR="000A5ED1" w:rsidRDefault="000A5ED1" w:rsidP="00B35815">
          <w:pPr>
            <w:pStyle w:val="TOC1"/>
            <w:tabs>
              <w:tab w:val="right" w:leader="dot" w:pos="9061"/>
            </w:tabs>
            <w:spacing w:line="276" w:lineRule="auto"/>
            <w:rPr>
              <w:noProof/>
            </w:rPr>
          </w:pPr>
          <w:hyperlink w:anchor="_Toc232460896" w:history="1">
            <w:r w:rsidRPr="0036452D">
              <w:rPr>
                <w:rStyle w:val="Hyperlink"/>
                <w:noProof/>
              </w:rPr>
              <w:t>ABSTRACT</w:t>
            </w:r>
            <w:r>
              <w:rPr>
                <w:noProof/>
              </w:rPr>
              <w:tab/>
            </w:r>
            <w:r>
              <w:rPr>
                <w:noProof/>
              </w:rPr>
              <w:fldChar w:fldCharType="begin"/>
            </w:r>
            <w:r>
              <w:rPr>
                <w:noProof/>
              </w:rPr>
              <w:instrText xml:space="preserve"> PAGEREF _Toc232460896 \h </w:instrText>
            </w:r>
            <w:r>
              <w:rPr>
                <w:noProof/>
              </w:rPr>
            </w:r>
            <w:r>
              <w:rPr>
                <w:noProof/>
              </w:rPr>
              <w:fldChar w:fldCharType="separate"/>
            </w:r>
            <w:r>
              <w:rPr>
                <w:noProof/>
              </w:rPr>
              <w:t>i</w:t>
            </w:r>
            <w:r>
              <w:rPr>
                <w:noProof/>
              </w:rPr>
              <w:fldChar w:fldCharType="end"/>
            </w:r>
          </w:hyperlink>
        </w:p>
        <w:p w14:paraId="224396E3" w14:textId="77777777" w:rsidR="000A5ED1" w:rsidRDefault="000A5ED1" w:rsidP="00B35815">
          <w:pPr>
            <w:pStyle w:val="TOC1"/>
            <w:tabs>
              <w:tab w:val="right" w:leader="dot" w:pos="9061"/>
            </w:tabs>
            <w:spacing w:line="276" w:lineRule="auto"/>
            <w:rPr>
              <w:noProof/>
            </w:rPr>
          </w:pPr>
          <w:hyperlink w:anchor="_Toc232460897" w:history="1">
            <w:r w:rsidRPr="0036452D">
              <w:rPr>
                <w:rStyle w:val="Hyperlink"/>
                <w:noProof/>
              </w:rPr>
              <w:t>TABLE OF CONTENTS</w:t>
            </w:r>
            <w:r>
              <w:rPr>
                <w:noProof/>
              </w:rPr>
              <w:tab/>
            </w:r>
            <w:r>
              <w:rPr>
                <w:noProof/>
              </w:rPr>
              <w:fldChar w:fldCharType="begin"/>
            </w:r>
            <w:r>
              <w:rPr>
                <w:noProof/>
              </w:rPr>
              <w:instrText xml:space="preserve"> PAGEREF _Toc232460897 \h </w:instrText>
            </w:r>
            <w:r>
              <w:rPr>
                <w:noProof/>
              </w:rPr>
            </w:r>
            <w:r>
              <w:rPr>
                <w:noProof/>
              </w:rPr>
              <w:fldChar w:fldCharType="separate"/>
            </w:r>
            <w:r>
              <w:rPr>
                <w:noProof/>
              </w:rPr>
              <w:t>i</w:t>
            </w:r>
            <w:r>
              <w:rPr>
                <w:noProof/>
              </w:rPr>
              <w:fldChar w:fldCharType="end"/>
            </w:r>
          </w:hyperlink>
        </w:p>
        <w:p w14:paraId="16004D19" w14:textId="77777777" w:rsidR="000A5ED1" w:rsidRDefault="000A5ED1" w:rsidP="00B35815">
          <w:pPr>
            <w:pStyle w:val="TOC1"/>
            <w:tabs>
              <w:tab w:val="right" w:leader="dot" w:pos="9061"/>
            </w:tabs>
            <w:spacing w:line="276" w:lineRule="auto"/>
            <w:rPr>
              <w:noProof/>
            </w:rPr>
          </w:pPr>
          <w:hyperlink w:anchor="_Toc232460898" w:history="1">
            <w:r w:rsidRPr="0036452D">
              <w:rPr>
                <w:rStyle w:val="Hyperlink"/>
                <w:noProof/>
              </w:rPr>
              <w:t>LIST OF ABBREVIATIONS</w:t>
            </w:r>
            <w:r>
              <w:rPr>
                <w:noProof/>
              </w:rPr>
              <w:tab/>
            </w:r>
            <w:r>
              <w:rPr>
                <w:noProof/>
              </w:rPr>
              <w:fldChar w:fldCharType="begin"/>
            </w:r>
            <w:r>
              <w:rPr>
                <w:noProof/>
              </w:rPr>
              <w:instrText xml:space="preserve"> PAGEREF _Toc232460898 \h </w:instrText>
            </w:r>
            <w:r>
              <w:rPr>
                <w:noProof/>
              </w:rPr>
            </w:r>
            <w:r>
              <w:rPr>
                <w:noProof/>
              </w:rPr>
              <w:fldChar w:fldCharType="separate"/>
            </w:r>
            <w:r>
              <w:rPr>
                <w:noProof/>
              </w:rPr>
              <w:t>i</w:t>
            </w:r>
            <w:r>
              <w:rPr>
                <w:noProof/>
              </w:rPr>
              <w:fldChar w:fldCharType="end"/>
            </w:r>
          </w:hyperlink>
        </w:p>
        <w:p w14:paraId="249A6843" w14:textId="77777777" w:rsidR="000A5ED1" w:rsidRDefault="000A5ED1" w:rsidP="00B35815">
          <w:pPr>
            <w:pStyle w:val="TOC1"/>
            <w:tabs>
              <w:tab w:val="right" w:leader="dot" w:pos="9061"/>
            </w:tabs>
            <w:spacing w:line="276" w:lineRule="auto"/>
            <w:rPr>
              <w:noProof/>
            </w:rPr>
          </w:pPr>
          <w:hyperlink w:anchor="_Toc232460899" w:history="1">
            <w:r w:rsidRPr="0036452D">
              <w:rPr>
                <w:rStyle w:val="Hyperlink"/>
                <w:noProof/>
              </w:rPr>
              <w:t>INTRODUCTION</w:t>
            </w:r>
            <w:r>
              <w:rPr>
                <w:noProof/>
              </w:rPr>
              <w:tab/>
            </w:r>
            <w:r>
              <w:rPr>
                <w:noProof/>
              </w:rPr>
              <w:fldChar w:fldCharType="begin"/>
            </w:r>
            <w:r>
              <w:rPr>
                <w:noProof/>
              </w:rPr>
              <w:instrText xml:space="preserve"> PAGEREF _Toc232460899 \h </w:instrText>
            </w:r>
            <w:r>
              <w:rPr>
                <w:noProof/>
              </w:rPr>
            </w:r>
            <w:r>
              <w:rPr>
                <w:noProof/>
              </w:rPr>
              <w:fldChar w:fldCharType="separate"/>
            </w:r>
            <w:r>
              <w:rPr>
                <w:noProof/>
              </w:rPr>
              <w:t>1</w:t>
            </w:r>
            <w:r>
              <w:rPr>
                <w:noProof/>
              </w:rPr>
              <w:fldChar w:fldCharType="end"/>
            </w:r>
          </w:hyperlink>
        </w:p>
        <w:p w14:paraId="529EA450" w14:textId="77777777" w:rsidR="000A5ED1" w:rsidRDefault="000A5ED1" w:rsidP="00B35815">
          <w:pPr>
            <w:pStyle w:val="TOC2"/>
            <w:tabs>
              <w:tab w:val="right" w:leader="dot" w:pos="9061"/>
            </w:tabs>
            <w:spacing w:line="276" w:lineRule="auto"/>
            <w:rPr>
              <w:noProof/>
            </w:rPr>
          </w:pPr>
          <w:hyperlink w:anchor="_Toc232460900" w:history="1">
            <w:r w:rsidRPr="0036452D">
              <w:rPr>
                <w:rStyle w:val="Hyperlink"/>
                <w:noProof/>
              </w:rPr>
              <w:t>0.1  Background and Motivation</w:t>
            </w:r>
            <w:r>
              <w:rPr>
                <w:noProof/>
              </w:rPr>
              <w:tab/>
            </w:r>
            <w:r>
              <w:rPr>
                <w:noProof/>
              </w:rPr>
              <w:fldChar w:fldCharType="begin"/>
            </w:r>
            <w:r>
              <w:rPr>
                <w:noProof/>
              </w:rPr>
              <w:instrText xml:space="preserve"> PAGEREF _Toc232460900 \h </w:instrText>
            </w:r>
            <w:r>
              <w:rPr>
                <w:noProof/>
              </w:rPr>
            </w:r>
            <w:r>
              <w:rPr>
                <w:noProof/>
              </w:rPr>
              <w:fldChar w:fldCharType="separate"/>
            </w:r>
            <w:r>
              <w:rPr>
                <w:noProof/>
              </w:rPr>
              <w:t>1</w:t>
            </w:r>
            <w:r>
              <w:rPr>
                <w:noProof/>
              </w:rPr>
              <w:fldChar w:fldCharType="end"/>
            </w:r>
          </w:hyperlink>
        </w:p>
        <w:p w14:paraId="2B125FF7" w14:textId="77777777" w:rsidR="000A5ED1" w:rsidRDefault="000A5ED1" w:rsidP="00B35815">
          <w:pPr>
            <w:pStyle w:val="TOC2"/>
            <w:tabs>
              <w:tab w:val="right" w:leader="dot" w:pos="9061"/>
            </w:tabs>
            <w:spacing w:line="276" w:lineRule="auto"/>
            <w:rPr>
              <w:noProof/>
            </w:rPr>
          </w:pPr>
          <w:hyperlink w:anchor="_Toc232460901" w:history="1">
            <w:r w:rsidRPr="0036452D">
              <w:rPr>
                <w:rStyle w:val="Hyperlink"/>
                <w:noProof/>
              </w:rPr>
              <w:t>0.2  Problem Statement</w:t>
            </w:r>
            <w:r>
              <w:rPr>
                <w:noProof/>
              </w:rPr>
              <w:tab/>
            </w:r>
            <w:r>
              <w:rPr>
                <w:noProof/>
              </w:rPr>
              <w:fldChar w:fldCharType="begin"/>
            </w:r>
            <w:r>
              <w:rPr>
                <w:noProof/>
              </w:rPr>
              <w:instrText xml:space="preserve"> PAGEREF _Toc232460901 \h </w:instrText>
            </w:r>
            <w:r>
              <w:rPr>
                <w:noProof/>
              </w:rPr>
            </w:r>
            <w:r>
              <w:rPr>
                <w:noProof/>
              </w:rPr>
              <w:fldChar w:fldCharType="separate"/>
            </w:r>
            <w:r>
              <w:rPr>
                <w:noProof/>
              </w:rPr>
              <w:t>1</w:t>
            </w:r>
            <w:r>
              <w:rPr>
                <w:noProof/>
              </w:rPr>
              <w:fldChar w:fldCharType="end"/>
            </w:r>
          </w:hyperlink>
        </w:p>
        <w:p w14:paraId="7AF84478" w14:textId="77777777" w:rsidR="000A5ED1" w:rsidRDefault="000A5ED1" w:rsidP="00B35815">
          <w:pPr>
            <w:pStyle w:val="TOC2"/>
            <w:tabs>
              <w:tab w:val="right" w:leader="dot" w:pos="9061"/>
            </w:tabs>
            <w:spacing w:line="276" w:lineRule="auto"/>
            <w:rPr>
              <w:noProof/>
            </w:rPr>
          </w:pPr>
          <w:hyperlink w:anchor="_Toc232460902" w:history="1">
            <w:r w:rsidRPr="0036452D">
              <w:rPr>
                <w:rStyle w:val="Hyperlink"/>
                <w:noProof/>
              </w:rPr>
              <w:t>0.3  Objectives</w:t>
            </w:r>
            <w:r>
              <w:rPr>
                <w:noProof/>
              </w:rPr>
              <w:tab/>
            </w:r>
            <w:r>
              <w:rPr>
                <w:noProof/>
              </w:rPr>
              <w:fldChar w:fldCharType="begin"/>
            </w:r>
            <w:r>
              <w:rPr>
                <w:noProof/>
              </w:rPr>
              <w:instrText xml:space="preserve"> PAGEREF _Toc232460902 \h </w:instrText>
            </w:r>
            <w:r>
              <w:rPr>
                <w:noProof/>
              </w:rPr>
            </w:r>
            <w:r>
              <w:rPr>
                <w:noProof/>
              </w:rPr>
              <w:fldChar w:fldCharType="separate"/>
            </w:r>
            <w:r>
              <w:rPr>
                <w:noProof/>
              </w:rPr>
              <w:t>1</w:t>
            </w:r>
            <w:r>
              <w:rPr>
                <w:noProof/>
              </w:rPr>
              <w:fldChar w:fldCharType="end"/>
            </w:r>
          </w:hyperlink>
        </w:p>
        <w:p w14:paraId="2167A336" w14:textId="77777777" w:rsidR="000A5ED1" w:rsidRDefault="000A5ED1" w:rsidP="00B35815">
          <w:pPr>
            <w:pStyle w:val="TOC2"/>
            <w:tabs>
              <w:tab w:val="right" w:leader="dot" w:pos="9061"/>
            </w:tabs>
            <w:spacing w:line="276" w:lineRule="auto"/>
            <w:rPr>
              <w:noProof/>
            </w:rPr>
          </w:pPr>
          <w:hyperlink w:anchor="_Toc232460903" w:history="1">
            <w:r w:rsidRPr="0036452D">
              <w:rPr>
                <w:rStyle w:val="Hyperlink"/>
                <w:noProof/>
              </w:rPr>
              <w:t>0.4  Contributions</w:t>
            </w:r>
            <w:r>
              <w:rPr>
                <w:noProof/>
              </w:rPr>
              <w:tab/>
            </w:r>
            <w:r>
              <w:rPr>
                <w:noProof/>
              </w:rPr>
              <w:fldChar w:fldCharType="begin"/>
            </w:r>
            <w:r>
              <w:rPr>
                <w:noProof/>
              </w:rPr>
              <w:instrText xml:space="preserve"> PAGEREF _Toc232460903 \h </w:instrText>
            </w:r>
            <w:r>
              <w:rPr>
                <w:noProof/>
              </w:rPr>
            </w:r>
            <w:r>
              <w:rPr>
                <w:noProof/>
              </w:rPr>
              <w:fldChar w:fldCharType="separate"/>
            </w:r>
            <w:r>
              <w:rPr>
                <w:noProof/>
              </w:rPr>
              <w:t>1</w:t>
            </w:r>
            <w:r>
              <w:rPr>
                <w:noProof/>
              </w:rPr>
              <w:fldChar w:fldCharType="end"/>
            </w:r>
          </w:hyperlink>
        </w:p>
        <w:p w14:paraId="1FED0C96" w14:textId="77777777" w:rsidR="000A5ED1" w:rsidRDefault="000A5ED1" w:rsidP="00B35815">
          <w:pPr>
            <w:pStyle w:val="TOC2"/>
            <w:tabs>
              <w:tab w:val="right" w:leader="dot" w:pos="9061"/>
            </w:tabs>
            <w:spacing w:line="276" w:lineRule="auto"/>
            <w:rPr>
              <w:noProof/>
            </w:rPr>
          </w:pPr>
          <w:hyperlink w:anchor="_Toc232460904" w:history="1">
            <w:r w:rsidRPr="0036452D">
              <w:rPr>
                <w:rStyle w:val="Hyperlink"/>
                <w:noProof/>
              </w:rPr>
              <w:t>0.5  Organization of the Thesis</w:t>
            </w:r>
            <w:r>
              <w:rPr>
                <w:noProof/>
              </w:rPr>
              <w:tab/>
            </w:r>
            <w:r>
              <w:rPr>
                <w:noProof/>
              </w:rPr>
              <w:fldChar w:fldCharType="begin"/>
            </w:r>
            <w:r>
              <w:rPr>
                <w:noProof/>
              </w:rPr>
              <w:instrText xml:space="preserve"> PAGEREF _Toc232460904 \h </w:instrText>
            </w:r>
            <w:r>
              <w:rPr>
                <w:noProof/>
              </w:rPr>
            </w:r>
            <w:r>
              <w:rPr>
                <w:noProof/>
              </w:rPr>
              <w:fldChar w:fldCharType="separate"/>
            </w:r>
            <w:r>
              <w:rPr>
                <w:noProof/>
              </w:rPr>
              <w:t>1</w:t>
            </w:r>
            <w:r>
              <w:rPr>
                <w:noProof/>
              </w:rPr>
              <w:fldChar w:fldCharType="end"/>
            </w:r>
          </w:hyperlink>
        </w:p>
        <w:p w14:paraId="64089248" w14:textId="77777777" w:rsidR="000A5ED1" w:rsidRDefault="000A5ED1" w:rsidP="00B35815">
          <w:pPr>
            <w:pStyle w:val="TOC1"/>
            <w:tabs>
              <w:tab w:val="right" w:leader="dot" w:pos="9061"/>
            </w:tabs>
            <w:spacing w:line="276" w:lineRule="auto"/>
            <w:rPr>
              <w:noProof/>
            </w:rPr>
          </w:pPr>
          <w:hyperlink w:anchor="_Toc232460905" w:history="1">
            <w:r w:rsidRPr="0036452D">
              <w:rPr>
                <w:rStyle w:val="Hyperlink"/>
                <w:noProof/>
              </w:rPr>
              <w:t>CHAPTER 1. THEORETICAL BACKGROUND</w:t>
            </w:r>
            <w:r>
              <w:rPr>
                <w:noProof/>
              </w:rPr>
              <w:tab/>
            </w:r>
            <w:r>
              <w:rPr>
                <w:noProof/>
              </w:rPr>
              <w:fldChar w:fldCharType="begin"/>
            </w:r>
            <w:r>
              <w:rPr>
                <w:noProof/>
              </w:rPr>
              <w:instrText xml:space="preserve"> PAGEREF _Toc232460905 \h </w:instrText>
            </w:r>
            <w:r>
              <w:rPr>
                <w:noProof/>
              </w:rPr>
            </w:r>
            <w:r>
              <w:rPr>
                <w:noProof/>
              </w:rPr>
              <w:fldChar w:fldCharType="separate"/>
            </w:r>
            <w:r>
              <w:rPr>
                <w:noProof/>
              </w:rPr>
              <w:t>1</w:t>
            </w:r>
            <w:r>
              <w:rPr>
                <w:noProof/>
              </w:rPr>
              <w:fldChar w:fldCharType="end"/>
            </w:r>
          </w:hyperlink>
        </w:p>
        <w:p w14:paraId="37E0D269" w14:textId="77777777" w:rsidR="000A5ED1" w:rsidRDefault="000A5ED1" w:rsidP="00B35815">
          <w:pPr>
            <w:pStyle w:val="TOC2"/>
            <w:tabs>
              <w:tab w:val="right" w:leader="dot" w:pos="9061"/>
            </w:tabs>
            <w:spacing w:line="276" w:lineRule="auto"/>
            <w:rPr>
              <w:noProof/>
            </w:rPr>
          </w:pPr>
          <w:hyperlink w:anchor="_Toc232460906" w:history="1">
            <w:r w:rsidRPr="0036452D">
              <w:rPr>
                <w:rStyle w:val="Hyperlink"/>
                <w:noProof/>
              </w:rPr>
              <w:t>1.1  Solar Radio Emission</w:t>
            </w:r>
            <w:r>
              <w:rPr>
                <w:noProof/>
              </w:rPr>
              <w:tab/>
            </w:r>
            <w:r>
              <w:rPr>
                <w:noProof/>
              </w:rPr>
              <w:fldChar w:fldCharType="begin"/>
            </w:r>
            <w:r>
              <w:rPr>
                <w:noProof/>
              </w:rPr>
              <w:instrText xml:space="preserve"> PAGEREF _Toc232460906 \h </w:instrText>
            </w:r>
            <w:r>
              <w:rPr>
                <w:noProof/>
              </w:rPr>
            </w:r>
            <w:r>
              <w:rPr>
                <w:noProof/>
              </w:rPr>
              <w:fldChar w:fldCharType="separate"/>
            </w:r>
            <w:r>
              <w:rPr>
                <w:noProof/>
              </w:rPr>
              <w:t>1</w:t>
            </w:r>
            <w:r>
              <w:rPr>
                <w:noProof/>
              </w:rPr>
              <w:fldChar w:fldCharType="end"/>
            </w:r>
          </w:hyperlink>
        </w:p>
        <w:p w14:paraId="46F4E275" w14:textId="77777777" w:rsidR="000A5ED1" w:rsidRDefault="000A5ED1" w:rsidP="00B35815">
          <w:pPr>
            <w:pStyle w:val="TOC3"/>
            <w:tabs>
              <w:tab w:val="right" w:leader="dot" w:pos="9061"/>
            </w:tabs>
            <w:spacing w:line="276" w:lineRule="auto"/>
            <w:rPr>
              <w:noProof/>
            </w:rPr>
          </w:pPr>
          <w:hyperlink w:anchor="_Toc232460907" w:history="1">
            <w:r w:rsidRPr="0036452D">
              <w:rPr>
                <w:rStyle w:val="Hyperlink"/>
                <w:noProof/>
              </w:rPr>
              <w:t>1.1.1  The Quiet Sun and the Brightness Temperature</w:t>
            </w:r>
            <w:r>
              <w:rPr>
                <w:noProof/>
              </w:rPr>
              <w:tab/>
            </w:r>
            <w:r>
              <w:rPr>
                <w:noProof/>
              </w:rPr>
              <w:fldChar w:fldCharType="begin"/>
            </w:r>
            <w:r>
              <w:rPr>
                <w:noProof/>
              </w:rPr>
              <w:instrText xml:space="preserve"> PAGEREF _Toc232460907 \h </w:instrText>
            </w:r>
            <w:r>
              <w:rPr>
                <w:noProof/>
              </w:rPr>
            </w:r>
            <w:r>
              <w:rPr>
                <w:noProof/>
              </w:rPr>
              <w:fldChar w:fldCharType="separate"/>
            </w:r>
            <w:r>
              <w:rPr>
                <w:noProof/>
              </w:rPr>
              <w:t>1</w:t>
            </w:r>
            <w:r>
              <w:rPr>
                <w:noProof/>
              </w:rPr>
              <w:fldChar w:fldCharType="end"/>
            </w:r>
          </w:hyperlink>
        </w:p>
        <w:p w14:paraId="3BA073F4" w14:textId="77777777" w:rsidR="000A5ED1" w:rsidRDefault="000A5ED1" w:rsidP="00B35815">
          <w:pPr>
            <w:pStyle w:val="TOC3"/>
            <w:tabs>
              <w:tab w:val="right" w:leader="dot" w:pos="9061"/>
            </w:tabs>
            <w:spacing w:line="276" w:lineRule="auto"/>
            <w:rPr>
              <w:noProof/>
            </w:rPr>
          </w:pPr>
          <w:hyperlink w:anchor="_Toc232460908" w:history="1">
            <w:r w:rsidRPr="0036452D">
              <w:rPr>
                <w:rStyle w:val="Hyperlink"/>
                <w:noProof/>
              </w:rPr>
              <w:t>1.1.2  Solar Radio Bursts</w:t>
            </w:r>
            <w:r>
              <w:rPr>
                <w:noProof/>
              </w:rPr>
              <w:tab/>
            </w:r>
            <w:r>
              <w:rPr>
                <w:noProof/>
              </w:rPr>
              <w:fldChar w:fldCharType="begin"/>
            </w:r>
            <w:r>
              <w:rPr>
                <w:noProof/>
              </w:rPr>
              <w:instrText xml:space="preserve"> PAGEREF _Toc232460908 \h </w:instrText>
            </w:r>
            <w:r>
              <w:rPr>
                <w:noProof/>
              </w:rPr>
            </w:r>
            <w:r>
              <w:rPr>
                <w:noProof/>
              </w:rPr>
              <w:fldChar w:fldCharType="separate"/>
            </w:r>
            <w:r>
              <w:rPr>
                <w:noProof/>
              </w:rPr>
              <w:t>1</w:t>
            </w:r>
            <w:r>
              <w:rPr>
                <w:noProof/>
              </w:rPr>
              <w:fldChar w:fldCharType="end"/>
            </w:r>
          </w:hyperlink>
        </w:p>
        <w:p w14:paraId="158D1C21" w14:textId="77777777" w:rsidR="000A5ED1" w:rsidRDefault="000A5ED1" w:rsidP="00B35815">
          <w:pPr>
            <w:pStyle w:val="TOC2"/>
            <w:tabs>
              <w:tab w:val="right" w:leader="dot" w:pos="9061"/>
            </w:tabs>
            <w:spacing w:line="276" w:lineRule="auto"/>
            <w:rPr>
              <w:noProof/>
            </w:rPr>
          </w:pPr>
          <w:hyperlink w:anchor="_Toc232460909" w:history="1">
            <w:r w:rsidRPr="0036452D">
              <w:rPr>
                <w:rStyle w:val="Hyperlink"/>
                <w:noProof/>
              </w:rPr>
              <w:t>1.2  Fundamentals of Antenna Theory</w:t>
            </w:r>
            <w:r>
              <w:rPr>
                <w:noProof/>
              </w:rPr>
              <w:tab/>
            </w:r>
            <w:r>
              <w:rPr>
                <w:noProof/>
              </w:rPr>
              <w:fldChar w:fldCharType="begin"/>
            </w:r>
            <w:r>
              <w:rPr>
                <w:noProof/>
              </w:rPr>
              <w:instrText xml:space="preserve"> PAGEREF _Toc232460909 \h </w:instrText>
            </w:r>
            <w:r>
              <w:rPr>
                <w:noProof/>
              </w:rPr>
            </w:r>
            <w:r>
              <w:rPr>
                <w:noProof/>
              </w:rPr>
              <w:fldChar w:fldCharType="separate"/>
            </w:r>
            <w:r>
              <w:rPr>
                <w:noProof/>
              </w:rPr>
              <w:t>1</w:t>
            </w:r>
            <w:r>
              <w:rPr>
                <w:noProof/>
              </w:rPr>
              <w:fldChar w:fldCharType="end"/>
            </w:r>
          </w:hyperlink>
        </w:p>
        <w:p w14:paraId="617CD236" w14:textId="77777777" w:rsidR="000A5ED1" w:rsidRDefault="000A5ED1" w:rsidP="00B35815">
          <w:pPr>
            <w:pStyle w:val="TOC3"/>
            <w:tabs>
              <w:tab w:val="right" w:leader="dot" w:pos="9061"/>
            </w:tabs>
            <w:spacing w:line="276" w:lineRule="auto"/>
            <w:rPr>
              <w:noProof/>
            </w:rPr>
          </w:pPr>
          <w:hyperlink w:anchor="_Toc232460910" w:history="1">
            <w:r w:rsidRPr="0036452D">
              <w:rPr>
                <w:rStyle w:val="Hyperlink"/>
                <w:noProof/>
              </w:rPr>
              <w:t>1.2.1  The Antenna as an Electromagnetic Transducer</w:t>
            </w:r>
            <w:r>
              <w:rPr>
                <w:noProof/>
              </w:rPr>
              <w:tab/>
            </w:r>
            <w:r>
              <w:rPr>
                <w:noProof/>
              </w:rPr>
              <w:fldChar w:fldCharType="begin"/>
            </w:r>
            <w:r>
              <w:rPr>
                <w:noProof/>
              </w:rPr>
              <w:instrText xml:space="preserve"> PAGEREF _Toc232460910 \h </w:instrText>
            </w:r>
            <w:r>
              <w:rPr>
                <w:noProof/>
              </w:rPr>
            </w:r>
            <w:r>
              <w:rPr>
                <w:noProof/>
              </w:rPr>
              <w:fldChar w:fldCharType="separate"/>
            </w:r>
            <w:r>
              <w:rPr>
                <w:noProof/>
              </w:rPr>
              <w:t>1</w:t>
            </w:r>
            <w:r>
              <w:rPr>
                <w:noProof/>
              </w:rPr>
              <w:fldChar w:fldCharType="end"/>
            </w:r>
          </w:hyperlink>
        </w:p>
        <w:p w14:paraId="0C99529D" w14:textId="77777777" w:rsidR="000A5ED1" w:rsidRDefault="000A5ED1" w:rsidP="00B35815">
          <w:pPr>
            <w:pStyle w:val="TOC3"/>
            <w:tabs>
              <w:tab w:val="right" w:leader="dot" w:pos="9061"/>
            </w:tabs>
            <w:spacing w:line="276" w:lineRule="auto"/>
            <w:rPr>
              <w:noProof/>
            </w:rPr>
          </w:pPr>
          <w:hyperlink w:anchor="_Toc232460911" w:history="1">
            <w:r w:rsidRPr="0036452D">
              <w:rPr>
                <w:rStyle w:val="Hyperlink"/>
                <w:noProof/>
              </w:rPr>
              <w:t>1.2.2  Effective Aperture and the Friis Reception Relation</w:t>
            </w:r>
            <w:r>
              <w:rPr>
                <w:noProof/>
              </w:rPr>
              <w:tab/>
            </w:r>
            <w:r>
              <w:rPr>
                <w:noProof/>
              </w:rPr>
              <w:fldChar w:fldCharType="begin"/>
            </w:r>
            <w:r>
              <w:rPr>
                <w:noProof/>
              </w:rPr>
              <w:instrText xml:space="preserve"> PAGEREF _Toc232460911 \h </w:instrText>
            </w:r>
            <w:r>
              <w:rPr>
                <w:noProof/>
              </w:rPr>
            </w:r>
            <w:r>
              <w:rPr>
                <w:noProof/>
              </w:rPr>
              <w:fldChar w:fldCharType="separate"/>
            </w:r>
            <w:r>
              <w:rPr>
                <w:noProof/>
              </w:rPr>
              <w:t>1</w:t>
            </w:r>
            <w:r>
              <w:rPr>
                <w:noProof/>
              </w:rPr>
              <w:fldChar w:fldCharType="end"/>
            </w:r>
          </w:hyperlink>
        </w:p>
        <w:p w14:paraId="71030136" w14:textId="77777777" w:rsidR="000A5ED1" w:rsidRDefault="000A5ED1" w:rsidP="00B35815">
          <w:pPr>
            <w:pStyle w:val="TOC3"/>
            <w:tabs>
              <w:tab w:val="right" w:leader="dot" w:pos="9061"/>
            </w:tabs>
            <w:spacing w:line="276" w:lineRule="auto"/>
            <w:rPr>
              <w:noProof/>
            </w:rPr>
          </w:pPr>
          <w:hyperlink w:anchor="_Toc232460912" w:history="1">
            <w:r w:rsidRPr="0036452D">
              <w:rPr>
                <w:rStyle w:val="Hyperlink"/>
                <w:noProof/>
              </w:rPr>
              <w:t>1.2.3  The Yagi–Uda Antenna</w:t>
            </w:r>
            <w:r>
              <w:rPr>
                <w:noProof/>
              </w:rPr>
              <w:tab/>
            </w:r>
            <w:r>
              <w:rPr>
                <w:noProof/>
              </w:rPr>
              <w:fldChar w:fldCharType="begin"/>
            </w:r>
            <w:r>
              <w:rPr>
                <w:noProof/>
              </w:rPr>
              <w:instrText xml:space="preserve"> PAGEREF _Toc232460912 \h </w:instrText>
            </w:r>
            <w:r>
              <w:rPr>
                <w:noProof/>
              </w:rPr>
            </w:r>
            <w:r>
              <w:rPr>
                <w:noProof/>
              </w:rPr>
              <w:fldChar w:fldCharType="separate"/>
            </w:r>
            <w:r>
              <w:rPr>
                <w:noProof/>
              </w:rPr>
              <w:t>1</w:t>
            </w:r>
            <w:r>
              <w:rPr>
                <w:noProof/>
              </w:rPr>
              <w:fldChar w:fldCharType="end"/>
            </w:r>
          </w:hyperlink>
        </w:p>
        <w:p w14:paraId="1B526CF4" w14:textId="77777777" w:rsidR="000A5ED1" w:rsidRDefault="000A5ED1" w:rsidP="00B35815">
          <w:pPr>
            <w:pStyle w:val="TOC2"/>
            <w:tabs>
              <w:tab w:val="right" w:leader="dot" w:pos="9061"/>
            </w:tabs>
            <w:spacing w:line="276" w:lineRule="auto"/>
            <w:rPr>
              <w:noProof/>
            </w:rPr>
          </w:pPr>
          <w:hyperlink w:anchor="_Toc232460913" w:history="1">
            <w:r w:rsidRPr="0036452D">
              <w:rPr>
                <w:rStyle w:val="Hyperlink"/>
                <w:noProof/>
              </w:rPr>
              <w:t>1.3  Receiver Noise and Sensitivity</w:t>
            </w:r>
            <w:r>
              <w:rPr>
                <w:noProof/>
              </w:rPr>
              <w:tab/>
            </w:r>
            <w:r>
              <w:rPr>
                <w:noProof/>
              </w:rPr>
              <w:fldChar w:fldCharType="begin"/>
            </w:r>
            <w:r>
              <w:rPr>
                <w:noProof/>
              </w:rPr>
              <w:instrText xml:space="preserve"> PAGEREF _Toc232460913 \h </w:instrText>
            </w:r>
            <w:r>
              <w:rPr>
                <w:noProof/>
              </w:rPr>
            </w:r>
            <w:r>
              <w:rPr>
                <w:noProof/>
              </w:rPr>
              <w:fldChar w:fldCharType="separate"/>
            </w:r>
            <w:r>
              <w:rPr>
                <w:noProof/>
              </w:rPr>
              <w:t>1</w:t>
            </w:r>
            <w:r>
              <w:rPr>
                <w:noProof/>
              </w:rPr>
              <w:fldChar w:fldCharType="end"/>
            </w:r>
          </w:hyperlink>
        </w:p>
        <w:p w14:paraId="442A9BB1" w14:textId="77777777" w:rsidR="000A5ED1" w:rsidRDefault="000A5ED1" w:rsidP="00B35815">
          <w:pPr>
            <w:pStyle w:val="TOC3"/>
            <w:tabs>
              <w:tab w:val="right" w:leader="dot" w:pos="9061"/>
            </w:tabs>
            <w:spacing w:line="276" w:lineRule="auto"/>
            <w:rPr>
              <w:noProof/>
            </w:rPr>
          </w:pPr>
          <w:hyperlink w:anchor="_Toc232460914" w:history="1">
            <w:r w:rsidRPr="0036452D">
              <w:rPr>
                <w:rStyle w:val="Hyperlink"/>
                <w:noProof/>
              </w:rPr>
              <w:t>1.3.1  Johnson–Nyquist Thermal Noise</w:t>
            </w:r>
            <w:r>
              <w:rPr>
                <w:noProof/>
              </w:rPr>
              <w:tab/>
            </w:r>
            <w:r>
              <w:rPr>
                <w:noProof/>
              </w:rPr>
              <w:fldChar w:fldCharType="begin"/>
            </w:r>
            <w:r>
              <w:rPr>
                <w:noProof/>
              </w:rPr>
              <w:instrText xml:space="preserve"> PAGEREF _Toc232460914 \h </w:instrText>
            </w:r>
            <w:r>
              <w:rPr>
                <w:noProof/>
              </w:rPr>
            </w:r>
            <w:r>
              <w:rPr>
                <w:noProof/>
              </w:rPr>
              <w:fldChar w:fldCharType="separate"/>
            </w:r>
            <w:r>
              <w:rPr>
                <w:noProof/>
              </w:rPr>
              <w:t>1</w:t>
            </w:r>
            <w:r>
              <w:rPr>
                <w:noProof/>
              </w:rPr>
              <w:fldChar w:fldCharType="end"/>
            </w:r>
          </w:hyperlink>
        </w:p>
        <w:p w14:paraId="31A3A0FB" w14:textId="77777777" w:rsidR="000A5ED1" w:rsidRDefault="000A5ED1" w:rsidP="00B35815">
          <w:pPr>
            <w:pStyle w:val="TOC3"/>
            <w:tabs>
              <w:tab w:val="right" w:leader="dot" w:pos="9061"/>
            </w:tabs>
            <w:spacing w:line="276" w:lineRule="auto"/>
            <w:rPr>
              <w:noProof/>
            </w:rPr>
          </w:pPr>
          <w:hyperlink w:anchor="_Toc232460915" w:history="1">
            <w:r w:rsidRPr="0036452D">
              <w:rPr>
                <w:rStyle w:val="Hyperlink"/>
                <w:noProof/>
              </w:rPr>
              <w:t>1.3.2  The Radiometer Equation</w:t>
            </w:r>
            <w:r>
              <w:rPr>
                <w:noProof/>
              </w:rPr>
              <w:tab/>
            </w:r>
            <w:r>
              <w:rPr>
                <w:noProof/>
              </w:rPr>
              <w:fldChar w:fldCharType="begin"/>
            </w:r>
            <w:r>
              <w:rPr>
                <w:noProof/>
              </w:rPr>
              <w:instrText xml:space="preserve"> PAGEREF _Toc232460915 \h </w:instrText>
            </w:r>
            <w:r>
              <w:rPr>
                <w:noProof/>
              </w:rPr>
            </w:r>
            <w:r>
              <w:rPr>
                <w:noProof/>
              </w:rPr>
              <w:fldChar w:fldCharType="separate"/>
            </w:r>
            <w:r>
              <w:rPr>
                <w:noProof/>
              </w:rPr>
              <w:t>1</w:t>
            </w:r>
            <w:r>
              <w:rPr>
                <w:noProof/>
              </w:rPr>
              <w:fldChar w:fldCharType="end"/>
            </w:r>
          </w:hyperlink>
        </w:p>
        <w:p w14:paraId="6D638231" w14:textId="77777777" w:rsidR="000A5ED1" w:rsidRDefault="000A5ED1" w:rsidP="00B35815">
          <w:pPr>
            <w:pStyle w:val="TOC2"/>
            <w:tabs>
              <w:tab w:val="right" w:leader="dot" w:pos="9061"/>
            </w:tabs>
            <w:spacing w:line="276" w:lineRule="auto"/>
            <w:rPr>
              <w:noProof/>
            </w:rPr>
          </w:pPr>
          <w:hyperlink w:anchor="_Toc232460916" w:history="1">
            <w:r w:rsidRPr="0036452D">
              <w:rPr>
                <w:rStyle w:val="Hyperlink"/>
                <w:noProof/>
              </w:rPr>
              <w:t>1.4  Radio Interferometry</w:t>
            </w:r>
            <w:r>
              <w:rPr>
                <w:noProof/>
              </w:rPr>
              <w:tab/>
            </w:r>
            <w:r>
              <w:rPr>
                <w:noProof/>
              </w:rPr>
              <w:fldChar w:fldCharType="begin"/>
            </w:r>
            <w:r>
              <w:rPr>
                <w:noProof/>
              </w:rPr>
              <w:instrText xml:space="preserve"> PAGEREF _Toc232460916 \h </w:instrText>
            </w:r>
            <w:r>
              <w:rPr>
                <w:noProof/>
              </w:rPr>
            </w:r>
            <w:r>
              <w:rPr>
                <w:noProof/>
              </w:rPr>
              <w:fldChar w:fldCharType="separate"/>
            </w:r>
            <w:r>
              <w:rPr>
                <w:noProof/>
              </w:rPr>
              <w:t>1</w:t>
            </w:r>
            <w:r>
              <w:rPr>
                <w:noProof/>
              </w:rPr>
              <w:fldChar w:fldCharType="end"/>
            </w:r>
          </w:hyperlink>
        </w:p>
        <w:p w14:paraId="1D8676CE" w14:textId="77777777" w:rsidR="000A5ED1" w:rsidRDefault="000A5ED1" w:rsidP="00B35815">
          <w:pPr>
            <w:pStyle w:val="TOC3"/>
            <w:tabs>
              <w:tab w:val="right" w:leader="dot" w:pos="9061"/>
            </w:tabs>
            <w:spacing w:line="276" w:lineRule="auto"/>
            <w:rPr>
              <w:noProof/>
            </w:rPr>
          </w:pPr>
          <w:hyperlink w:anchor="_Toc232460917" w:history="1">
            <w:r w:rsidRPr="0036452D">
              <w:rPr>
                <w:rStyle w:val="Hyperlink"/>
                <w:noProof/>
              </w:rPr>
              <w:t>1.4.1  The Two-Element Interferometer and the Fringe</w:t>
            </w:r>
            <w:r>
              <w:rPr>
                <w:noProof/>
              </w:rPr>
              <w:tab/>
            </w:r>
            <w:r>
              <w:rPr>
                <w:noProof/>
              </w:rPr>
              <w:fldChar w:fldCharType="begin"/>
            </w:r>
            <w:r>
              <w:rPr>
                <w:noProof/>
              </w:rPr>
              <w:instrText xml:space="preserve"> PAGEREF _Toc232460917 \h </w:instrText>
            </w:r>
            <w:r>
              <w:rPr>
                <w:noProof/>
              </w:rPr>
            </w:r>
            <w:r>
              <w:rPr>
                <w:noProof/>
              </w:rPr>
              <w:fldChar w:fldCharType="separate"/>
            </w:r>
            <w:r>
              <w:rPr>
                <w:noProof/>
              </w:rPr>
              <w:t>1</w:t>
            </w:r>
            <w:r>
              <w:rPr>
                <w:noProof/>
              </w:rPr>
              <w:fldChar w:fldCharType="end"/>
            </w:r>
          </w:hyperlink>
        </w:p>
        <w:p w14:paraId="4A8890FB" w14:textId="77777777" w:rsidR="000A5ED1" w:rsidRDefault="000A5ED1" w:rsidP="00B35815">
          <w:pPr>
            <w:pStyle w:val="TOC3"/>
            <w:tabs>
              <w:tab w:val="right" w:leader="dot" w:pos="9061"/>
            </w:tabs>
            <w:spacing w:line="276" w:lineRule="auto"/>
            <w:rPr>
              <w:noProof/>
            </w:rPr>
          </w:pPr>
          <w:hyperlink w:anchor="_Toc232460918" w:history="1">
            <w:r w:rsidRPr="0036452D">
              <w:rPr>
                <w:rStyle w:val="Hyperlink"/>
                <w:noProof/>
              </w:rPr>
              <w:t>1.4.2  The Visibility Function and the (u,v,w) System</w:t>
            </w:r>
            <w:r>
              <w:rPr>
                <w:noProof/>
              </w:rPr>
              <w:tab/>
            </w:r>
            <w:r>
              <w:rPr>
                <w:noProof/>
              </w:rPr>
              <w:fldChar w:fldCharType="begin"/>
            </w:r>
            <w:r>
              <w:rPr>
                <w:noProof/>
              </w:rPr>
              <w:instrText xml:space="preserve"> PAGEREF _Toc232460918 \h </w:instrText>
            </w:r>
            <w:r>
              <w:rPr>
                <w:noProof/>
              </w:rPr>
            </w:r>
            <w:r>
              <w:rPr>
                <w:noProof/>
              </w:rPr>
              <w:fldChar w:fldCharType="separate"/>
            </w:r>
            <w:r>
              <w:rPr>
                <w:noProof/>
              </w:rPr>
              <w:t>1</w:t>
            </w:r>
            <w:r>
              <w:rPr>
                <w:noProof/>
              </w:rPr>
              <w:fldChar w:fldCharType="end"/>
            </w:r>
          </w:hyperlink>
        </w:p>
        <w:p w14:paraId="742EC658" w14:textId="77777777" w:rsidR="000A5ED1" w:rsidRDefault="000A5ED1" w:rsidP="00B35815">
          <w:pPr>
            <w:pStyle w:val="TOC3"/>
            <w:tabs>
              <w:tab w:val="right" w:leader="dot" w:pos="9061"/>
            </w:tabs>
            <w:spacing w:line="276" w:lineRule="auto"/>
            <w:rPr>
              <w:noProof/>
            </w:rPr>
          </w:pPr>
          <w:hyperlink w:anchor="_Toc232460919" w:history="1">
            <w:r w:rsidRPr="0036452D">
              <w:rPr>
                <w:rStyle w:val="Hyperlink"/>
                <w:noProof/>
              </w:rPr>
              <w:t>1.4.3  The Van Cittert–Zernike Theorem</w:t>
            </w:r>
            <w:r>
              <w:rPr>
                <w:noProof/>
              </w:rPr>
              <w:tab/>
            </w:r>
            <w:r>
              <w:rPr>
                <w:noProof/>
              </w:rPr>
              <w:fldChar w:fldCharType="begin"/>
            </w:r>
            <w:r>
              <w:rPr>
                <w:noProof/>
              </w:rPr>
              <w:instrText xml:space="preserve"> PAGEREF _Toc232460919 \h </w:instrText>
            </w:r>
            <w:r>
              <w:rPr>
                <w:noProof/>
              </w:rPr>
            </w:r>
            <w:r>
              <w:rPr>
                <w:noProof/>
              </w:rPr>
              <w:fldChar w:fldCharType="separate"/>
            </w:r>
            <w:r>
              <w:rPr>
                <w:noProof/>
              </w:rPr>
              <w:t>1</w:t>
            </w:r>
            <w:r>
              <w:rPr>
                <w:noProof/>
              </w:rPr>
              <w:fldChar w:fldCharType="end"/>
            </w:r>
          </w:hyperlink>
        </w:p>
        <w:p w14:paraId="417C2404" w14:textId="77777777" w:rsidR="000A5ED1" w:rsidRDefault="000A5ED1" w:rsidP="00B35815">
          <w:pPr>
            <w:pStyle w:val="TOC2"/>
            <w:tabs>
              <w:tab w:val="right" w:leader="dot" w:pos="9061"/>
            </w:tabs>
            <w:spacing w:line="276" w:lineRule="auto"/>
            <w:rPr>
              <w:noProof/>
            </w:rPr>
          </w:pPr>
          <w:hyperlink w:anchor="_Toc232460920" w:history="1">
            <w:r w:rsidRPr="0036452D">
              <w:rPr>
                <w:rStyle w:val="Hyperlink"/>
                <w:noProof/>
              </w:rPr>
              <w:t>1.5  Aperture Synthesis Imaging</w:t>
            </w:r>
            <w:r>
              <w:rPr>
                <w:noProof/>
              </w:rPr>
              <w:tab/>
            </w:r>
            <w:r>
              <w:rPr>
                <w:noProof/>
              </w:rPr>
              <w:fldChar w:fldCharType="begin"/>
            </w:r>
            <w:r>
              <w:rPr>
                <w:noProof/>
              </w:rPr>
              <w:instrText xml:space="preserve"> PAGEREF _Toc232460920 \h </w:instrText>
            </w:r>
            <w:r>
              <w:rPr>
                <w:noProof/>
              </w:rPr>
            </w:r>
            <w:r>
              <w:rPr>
                <w:noProof/>
              </w:rPr>
              <w:fldChar w:fldCharType="separate"/>
            </w:r>
            <w:r>
              <w:rPr>
                <w:noProof/>
              </w:rPr>
              <w:t>1</w:t>
            </w:r>
            <w:r>
              <w:rPr>
                <w:noProof/>
              </w:rPr>
              <w:fldChar w:fldCharType="end"/>
            </w:r>
          </w:hyperlink>
        </w:p>
        <w:p w14:paraId="527E85A5" w14:textId="77777777" w:rsidR="000A5ED1" w:rsidRDefault="000A5ED1" w:rsidP="00B35815">
          <w:pPr>
            <w:pStyle w:val="TOC3"/>
            <w:tabs>
              <w:tab w:val="right" w:leader="dot" w:pos="9061"/>
            </w:tabs>
            <w:spacing w:line="276" w:lineRule="auto"/>
            <w:rPr>
              <w:noProof/>
            </w:rPr>
          </w:pPr>
          <w:hyperlink w:anchor="_Toc232460921" w:history="1">
            <w:r w:rsidRPr="0036452D">
              <w:rPr>
                <w:rStyle w:val="Hyperlink"/>
                <w:noProof/>
              </w:rPr>
              <w:t>1.5.1  uv-Coverage and Earth-Rotation Synthesis</w:t>
            </w:r>
            <w:r>
              <w:rPr>
                <w:noProof/>
              </w:rPr>
              <w:tab/>
            </w:r>
            <w:r>
              <w:rPr>
                <w:noProof/>
              </w:rPr>
              <w:fldChar w:fldCharType="begin"/>
            </w:r>
            <w:r>
              <w:rPr>
                <w:noProof/>
              </w:rPr>
              <w:instrText xml:space="preserve"> PAGEREF _Toc232460921 \h </w:instrText>
            </w:r>
            <w:r>
              <w:rPr>
                <w:noProof/>
              </w:rPr>
            </w:r>
            <w:r>
              <w:rPr>
                <w:noProof/>
              </w:rPr>
              <w:fldChar w:fldCharType="separate"/>
            </w:r>
            <w:r>
              <w:rPr>
                <w:noProof/>
              </w:rPr>
              <w:t>1</w:t>
            </w:r>
            <w:r>
              <w:rPr>
                <w:noProof/>
              </w:rPr>
              <w:fldChar w:fldCharType="end"/>
            </w:r>
          </w:hyperlink>
        </w:p>
        <w:p w14:paraId="5AD9DCC3" w14:textId="77777777" w:rsidR="000A5ED1" w:rsidRDefault="000A5ED1" w:rsidP="00B35815">
          <w:pPr>
            <w:pStyle w:val="TOC3"/>
            <w:tabs>
              <w:tab w:val="right" w:leader="dot" w:pos="9061"/>
            </w:tabs>
            <w:spacing w:line="276" w:lineRule="auto"/>
            <w:rPr>
              <w:noProof/>
            </w:rPr>
          </w:pPr>
          <w:hyperlink w:anchor="_Toc232460922" w:history="1">
            <w:r w:rsidRPr="0036452D">
              <w:rPr>
                <w:rStyle w:val="Hyperlink"/>
                <w:noProof/>
              </w:rPr>
              <w:t>1.5.2  The Dirty Beam and the Dirty Image</w:t>
            </w:r>
            <w:r>
              <w:rPr>
                <w:noProof/>
              </w:rPr>
              <w:tab/>
            </w:r>
            <w:r>
              <w:rPr>
                <w:noProof/>
              </w:rPr>
              <w:fldChar w:fldCharType="begin"/>
            </w:r>
            <w:r>
              <w:rPr>
                <w:noProof/>
              </w:rPr>
              <w:instrText xml:space="preserve"> PAGEREF _Toc232460922 \h </w:instrText>
            </w:r>
            <w:r>
              <w:rPr>
                <w:noProof/>
              </w:rPr>
            </w:r>
            <w:r>
              <w:rPr>
                <w:noProof/>
              </w:rPr>
              <w:fldChar w:fldCharType="separate"/>
            </w:r>
            <w:r>
              <w:rPr>
                <w:noProof/>
              </w:rPr>
              <w:t>1</w:t>
            </w:r>
            <w:r>
              <w:rPr>
                <w:noProof/>
              </w:rPr>
              <w:fldChar w:fldCharType="end"/>
            </w:r>
          </w:hyperlink>
        </w:p>
        <w:p w14:paraId="72F70C2A" w14:textId="77777777" w:rsidR="000A5ED1" w:rsidRDefault="000A5ED1" w:rsidP="00B35815">
          <w:pPr>
            <w:pStyle w:val="TOC3"/>
            <w:tabs>
              <w:tab w:val="right" w:leader="dot" w:pos="9061"/>
            </w:tabs>
            <w:spacing w:line="276" w:lineRule="auto"/>
            <w:rPr>
              <w:noProof/>
            </w:rPr>
          </w:pPr>
          <w:hyperlink w:anchor="_Toc232460923" w:history="1">
            <w:r w:rsidRPr="0036452D">
              <w:rPr>
                <w:rStyle w:val="Hyperlink"/>
                <w:noProof/>
              </w:rPr>
              <w:t>1.5.3  The CLEAN Deconvolution Algorithm</w:t>
            </w:r>
            <w:r>
              <w:rPr>
                <w:noProof/>
              </w:rPr>
              <w:tab/>
            </w:r>
            <w:r>
              <w:rPr>
                <w:noProof/>
              </w:rPr>
              <w:fldChar w:fldCharType="begin"/>
            </w:r>
            <w:r>
              <w:rPr>
                <w:noProof/>
              </w:rPr>
              <w:instrText xml:space="preserve"> PAGEREF _Toc232460923 \h </w:instrText>
            </w:r>
            <w:r>
              <w:rPr>
                <w:noProof/>
              </w:rPr>
            </w:r>
            <w:r>
              <w:rPr>
                <w:noProof/>
              </w:rPr>
              <w:fldChar w:fldCharType="separate"/>
            </w:r>
            <w:r>
              <w:rPr>
                <w:noProof/>
              </w:rPr>
              <w:t>1</w:t>
            </w:r>
            <w:r>
              <w:rPr>
                <w:noProof/>
              </w:rPr>
              <w:fldChar w:fldCharType="end"/>
            </w:r>
          </w:hyperlink>
        </w:p>
        <w:p w14:paraId="0A9A939C" w14:textId="77777777" w:rsidR="000A5ED1" w:rsidRDefault="000A5ED1" w:rsidP="00B35815">
          <w:pPr>
            <w:pStyle w:val="TOC2"/>
            <w:tabs>
              <w:tab w:val="right" w:leader="dot" w:pos="9061"/>
            </w:tabs>
            <w:spacing w:line="276" w:lineRule="auto"/>
            <w:rPr>
              <w:noProof/>
            </w:rPr>
          </w:pPr>
          <w:hyperlink w:anchor="_Toc232460924" w:history="1">
            <w:r w:rsidRPr="0036452D">
              <w:rPr>
                <w:rStyle w:val="Hyperlink"/>
                <w:noProof/>
              </w:rPr>
              <w:t>1.6  Practical Error Sources</w:t>
            </w:r>
            <w:r>
              <w:rPr>
                <w:noProof/>
              </w:rPr>
              <w:tab/>
            </w:r>
            <w:r>
              <w:rPr>
                <w:noProof/>
              </w:rPr>
              <w:fldChar w:fldCharType="begin"/>
            </w:r>
            <w:r>
              <w:rPr>
                <w:noProof/>
              </w:rPr>
              <w:instrText xml:space="preserve"> PAGEREF _Toc232460924 \h </w:instrText>
            </w:r>
            <w:r>
              <w:rPr>
                <w:noProof/>
              </w:rPr>
            </w:r>
            <w:r>
              <w:rPr>
                <w:noProof/>
              </w:rPr>
              <w:fldChar w:fldCharType="separate"/>
            </w:r>
            <w:r>
              <w:rPr>
                <w:noProof/>
              </w:rPr>
              <w:t>1</w:t>
            </w:r>
            <w:r>
              <w:rPr>
                <w:noProof/>
              </w:rPr>
              <w:fldChar w:fldCharType="end"/>
            </w:r>
          </w:hyperlink>
        </w:p>
        <w:p w14:paraId="671D6DF5" w14:textId="77777777" w:rsidR="000A5ED1" w:rsidRDefault="000A5ED1" w:rsidP="00B35815">
          <w:pPr>
            <w:pStyle w:val="TOC2"/>
            <w:tabs>
              <w:tab w:val="right" w:leader="dot" w:pos="9061"/>
            </w:tabs>
            <w:spacing w:line="276" w:lineRule="auto"/>
            <w:rPr>
              <w:noProof/>
            </w:rPr>
          </w:pPr>
          <w:hyperlink w:anchor="_Toc232460925" w:history="1">
            <w:r w:rsidRPr="0036452D">
              <w:rPr>
                <w:rStyle w:val="Hyperlink"/>
                <w:noProof/>
              </w:rPr>
              <w:t>1.7  Chapter Conclusion</w:t>
            </w:r>
            <w:r>
              <w:rPr>
                <w:noProof/>
              </w:rPr>
              <w:tab/>
            </w:r>
            <w:r>
              <w:rPr>
                <w:noProof/>
              </w:rPr>
              <w:fldChar w:fldCharType="begin"/>
            </w:r>
            <w:r>
              <w:rPr>
                <w:noProof/>
              </w:rPr>
              <w:instrText xml:space="preserve"> PAGEREF _Toc232460925 \h </w:instrText>
            </w:r>
            <w:r>
              <w:rPr>
                <w:noProof/>
              </w:rPr>
            </w:r>
            <w:r>
              <w:rPr>
                <w:noProof/>
              </w:rPr>
              <w:fldChar w:fldCharType="separate"/>
            </w:r>
            <w:r>
              <w:rPr>
                <w:noProof/>
              </w:rPr>
              <w:t>1</w:t>
            </w:r>
            <w:r>
              <w:rPr>
                <w:noProof/>
              </w:rPr>
              <w:fldChar w:fldCharType="end"/>
            </w:r>
          </w:hyperlink>
        </w:p>
        <w:p w14:paraId="6F10493C" w14:textId="77777777" w:rsidR="000A5ED1" w:rsidRDefault="000A5ED1" w:rsidP="00B35815">
          <w:pPr>
            <w:pStyle w:val="TOC1"/>
            <w:tabs>
              <w:tab w:val="right" w:leader="dot" w:pos="9061"/>
            </w:tabs>
            <w:spacing w:line="276" w:lineRule="auto"/>
            <w:rPr>
              <w:noProof/>
            </w:rPr>
          </w:pPr>
          <w:hyperlink w:anchor="_Toc232460926" w:history="1">
            <w:r w:rsidRPr="0036452D">
              <w:rPr>
                <w:rStyle w:val="Hyperlink"/>
                <w:noProof/>
              </w:rPr>
              <w:t>CHAPTER 2. ELECTROMAGNETIC MODELLING OF THE RECEIVING ELEMENT</w:t>
            </w:r>
            <w:r>
              <w:rPr>
                <w:noProof/>
              </w:rPr>
              <w:tab/>
            </w:r>
            <w:r>
              <w:rPr>
                <w:noProof/>
              </w:rPr>
              <w:fldChar w:fldCharType="begin"/>
            </w:r>
            <w:r>
              <w:rPr>
                <w:noProof/>
              </w:rPr>
              <w:instrText xml:space="preserve"> PAGEREF _Toc232460926 \h </w:instrText>
            </w:r>
            <w:r>
              <w:rPr>
                <w:noProof/>
              </w:rPr>
            </w:r>
            <w:r>
              <w:rPr>
                <w:noProof/>
              </w:rPr>
              <w:fldChar w:fldCharType="separate"/>
            </w:r>
            <w:r>
              <w:rPr>
                <w:noProof/>
              </w:rPr>
              <w:t>1</w:t>
            </w:r>
            <w:r>
              <w:rPr>
                <w:noProof/>
              </w:rPr>
              <w:fldChar w:fldCharType="end"/>
            </w:r>
          </w:hyperlink>
        </w:p>
        <w:p w14:paraId="5ED67EF4" w14:textId="77777777" w:rsidR="000A5ED1" w:rsidRDefault="000A5ED1" w:rsidP="00B35815">
          <w:pPr>
            <w:pStyle w:val="TOC2"/>
            <w:tabs>
              <w:tab w:val="right" w:leader="dot" w:pos="9061"/>
            </w:tabs>
            <w:spacing w:line="276" w:lineRule="auto"/>
            <w:rPr>
              <w:noProof/>
            </w:rPr>
          </w:pPr>
          <w:hyperlink w:anchor="_Toc232460927" w:history="1">
            <w:r w:rsidRPr="0036452D">
              <w:rPr>
                <w:rStyle w:val="Hyperlink"/>
                <w:noProof/>
              </w:rPr>
              <w:t>2.1  Antenna Geometry and Modelling Tools</w:t>
            </w:r>
            <w:r>
              <w:rPr>
                <w:noProof/>
              </w:rPr>
              <w:tab/>
            </w:r>
            <w:r>
              <w:rPr>
                <w:noProof/>
              </w:rPr>
              <w:fldChar w:fldCharType="begin"/>
            </w:r>
            <w:r>
              <w:rPr>
                <w:noProof/>
              </w:rPr>
              <w:instrText xml:space="preserve"> PAGEREF _Toc232460927 \h </w:instrText>
            </w:r>
            <w:r>
              <w:rPr>
                <w:noProof/>
              </w:rPr>
            </w:r>
            <w:r>
              <w:rPr>
                <w:noProof/>
              </w:rPr>
              <w:fldChar w:fldCharType="separate"/>
            </w:r>
            <w:r>
              <w:rPr>
                <w:noProof/>
              </w:rPr>
              <w:t>1</w:t>
            </w:r>
            <w:r>
              <w:rPr>
                <w:noProof/>
              </w:rPr>
              <w:fldChar w:fldCharType="end"/>
            </w:r>
          </w:hyperlink>
        </w:p>
        <w:p w14:paraId="65D12FBA" w14:textId="77777777" w:rsidR="000A5ED1" w:rsidRDefault="000A5ED1" w:rsidP="00B35815">
          <w:pPr>
            <w:pStyle w:val="TOC2"/>
            <w:tabs>
              <w:tab w:val="right" w:leader="dot" w:pos="9061"/>
            </w:tabs>
            <w:spacing w:line="276" w:lineRule="auto"/>
            <w:rPr>
              <w:noProof/>
            </w:rPr>
          </w:pPr>
          <w:hyperlink w:anchor="_Toc232460928" w:history="1">
            <w:r w:rsidRPr="0036452D">
              <w:rPr>
                <w:rStyle w:val="Hyperlink"/>
                <w:noProof/>
              </w:rPr>
              <w:t>2.2  Single-Element Results</w:t>
            </w:r>
            <w:r>
              <w:rPr>
                <w:noProof/>
              </w:rPr>
              <w:tab/>
            </w:r>
            <w:r>
              <w:rPr>
                <w:noProof/>
              </w:rPr>
              <w:fldChar w:fldCharType="begin"/>
            </w:r>
            <w:r>
              <w:rPr>
                <w:noProof/>
              </w:rPr>
              <w:instrText xml:space="preserve"> PAGEREF _Toc232460928 \h </w:instrText>
            </w:r>
            <w:r>
              <w:rPr>
                <w:noProof/>
              </w:rPr>
            </w:r>
            <w:r>
              <w:rPr>
                <w:noProof/>
              </w:rPr>
              <w:fldChar w:fldCharType="separate"/>
            </w:r>
            <w:r>
              <w:rPr>
                <w:noProof/>
              </w:rPr>
              <w:t>1</w:t>
            </w:r>
            <w:r>
              <w:rPr>
                <w:noProof/>
              </w:rPr>
              <w:fldChar w:fldCharType="end"/>
            </w:r>
          </w:hyperlink>
        </w:p>
        <w:p w14:paraId="2520F1A7" w14:textId="77777777" w:rsidR="000A5ED1" w:rsidRDefault="000A5ED1" w:rsidP="00B35815">
          <w:pPr>
            <w:pStyle w:val="TOC2"/>
            <w:tabs>
              <w:tab w:val="right" w:leader="dot" w:pos="9061"/>
            </w:tabs>
            <w:spacing w:line="276" w:lineRule="auto"/>
            <w:rPr>
              <w:noProof/>
            </w:rPr>
          </w:pPr>
          <w:hyperlink w:anchor="_Toc232460929" w:history="1">
            <w:r w:rsidRPr="0036452D">
              <w:rPr>
                <w:rStyle w:val="Hyperlink"/>
                <w:noProof/>
              </w:rPr>
              <w:t>2.3  Array Layout and Mutual Coupling</w:t>
            </w:r>
            <w:r>
              <w:rPr>
                <w:noProof/>
              </w:rPr>
              <w:tab/>
            </w:r>
            <w:r>
              <w:rPr>
                <w:noProof/>
              </w:rPr>
              <w:fldChar w:fldCharType="begin"/>
            </w:r>
            <w:r>
              <w:rPr>
                <w:noProof/>
              </w:rPr>
              <w:instrText xml:space="preserve"> PAGEREF _Toc232460929 \h </w:instrText>
            </w:r>
            <w:r>
              <w:rPr>
                <w:noProof/>
              </w:rPr>
            </w:r>
            <w:r>
              <w:rPr>
                <w:noProof/>
              </w:rPr>
              <w:fldChar w:fldCharType="separate"/>
            </w:r>
            <w:r>
              <w:rPr>
                <w:noProof/>
              </w:rPr>
              <w:t>1</w:t>
            </w:r>
            <w:r>
              <w:rPr>
                <w:noProof/>
              </w:rPr>
              <w:fldChar w:fldCharType="end"/>
            </w:r>
          </w:hyperlink>
        </w:p>
        <w:p w14:paraId="7BE3498A" w14:textId="77777777" w:rsidR="000A5ED1" w:rsidRDefault="000A5ED1" w:rsidP="00B35815">
          <w:pPr>
            <w:pStyle w:val="TOC2"/>
            <w:tabs>
              <w:tab w:val="right" w:leader="dot" w:pos="9061"/>
            </w:tabs>
            <w:spacing w:line="276" w:lineRule="auto"/>
            <w:rPr>
              <w:noProof/>
            </w:rPr>
          </w:pPr>
          <w:hyperlink w:anchor="_Toc232460930" w:history="1">
            <w:r w:rsidRPr="0036452D">
              <w:rPr>
                <w:rStyle w:val="Hyperlink"/>
                <w:noProof/>
              </w:rPr>
              <w:t>2.4  Importing the Pattern as the Primary Beam</w:t>
            </w:r>
            <w:r>
              <w:rPr>
                <w:noProof/>
              </w:rPr>
              <w:tab/>
            </w:r>
            <w:r>
              <w:rPr>
                <w:noProof/>
              </w:rPr>
              <w:fldChar w:fldCharType="begin"/>
            </w:r>
            <w:r>
              <w:rPr>
                <w:noProof/>
              </w:rPr>
              <w:instrText xml:space="preserve"> PAGEREF _Toc232460930 \h </w:instrText>
            </w:r>
            <w:r>
              <w:rPr>
                <w:noProof/>
              </w:rPr>
            </w:r>
            <w:r>
              <w:rPr>
                <w:noProof/>
              </w:rPr>
              <w:fldChar w:fldCharType="separate"/>
            </w:r>
            <w:r>
              <w:rPr>
                <w:noProof/>
              </w:rPr>
              <w:t>1</w:t>
            </w:r>
            <w:r>
              <w:rPr>
                <w:noProof/>
              </w:rPr>
              <w:fldChar w:fldCharType="end"/>
            </w:r>
          </w:hyperlink>
        </w:p>
        <w:p w14:paraId="598923F9" w14:textId="77777777" w:rsidR="000A5ED1" w:rsidRDefault="000A5ED1" w:rsidP="00B35815">
          <w:pPr>
            <w:pStyle w:val="TOC2"/>
            <w:tabs>
              <w:tab w:val="right" w:leader="dot" w:pos="9061"/>
            </w:tabs>
            <w:spacing w:line="276" w:lineRule="auto"/>
            <w:rPr>
              <w:noProof/>
            </w:rPr>
          </w:pPr>
          <w:hyperlink w:anchor="_Toc232460931" w:history="1">
            <w:r w:rsidRPr="0036452D">
              <w:rPr>
                <w:rStyle w:val="Hyperlink"/>
                <w:noProof/>
              </w:rPr>
              <w:t>2.5  Chapter Conclusion</w:t>
            </w:r>
            <w:r>
              <w:rPr>
                <w:noProof/>
              </w:rPr>
              <w:tab/>
            </w:r>
            <w:r>
              <w:rPr>
                <w:noProof/>
              </w:rPr>
              <w:fldChar w:fldCharType="begin"/>
            </w:r>
            <w:r>
              <w:rPr>
                <w:noProof/>
              </w:rPr>
              <w:instrText xml:space="preserve"> PAGEREF _Toc232460931 \h </w:instrText>
            </w:r>
            <w:r>
              <w:rPr>
                <w:noProof/>
              </w:rPr>
            </w:r>
            <w:r>
              <w:rPr>
                <w:noProof/>
              </w:rPr>
              <w:fldChar w:fldCharType="separate"/>
            </w:r>
            <w:r>
              <w:rPr>
                <w:noProof/>
              </w:rPr>
              <w:t>1</w:t>
            </w:r>
            <w:r>
              <w:rPr>
                <w:noProof/>
              </w:rPr>
              <w:fldChar w:fldCharType="end"/>
            </w:r>
          </w:hyperlink>
        </w:p>
        <w:p w14:paraId="7D35F693" w14:textId="77777777" w:rsidR="000A5ED1" w:rsidRDefault="000A5ED1" w:rsidP="00B35815">
          <w:pPr>
            <w:pStyle w:val="TOC1"/>
            <w:tabs>
              <w:tab w:val="right" w:leader="dot" w:pos="9061"/>
            </w:tabs>
            <w:spacing w:line="276" w:lineRule="auto"/>
            <w:rPr>
              <w:noProof/>
            </w:rPr>
          </w:pPr>
          <w:hyperlink w:anchor="_Toc232460932" w:history="1">
            <w:r w:rsidRPr="0036452D">
              <w:rPr>
                <w:rStyle w:val="Hyperlink"/>
                <w:noProof/>
              </w:rPr>
              <w:t>CHAPTER 3. DESIGN OF THE INTERFEROMETRY SIMULATION PIPELINE</w:t>
            </w:r>
            <w:r>
              <w:rPr>
                <w:noProof/>
              </w:rPr>
              <w:tab/>
            </w:r>
            <w:r>
              <w:rPr>
                <w:noProof/>
              </w:rPr>
              <w:fldChar w:fldCharType="begin"/>
            </w:r>
            <w:r>
              <w:rPr>
                <w:noProof/>
              </w:rPr>
              <w:instrText xml:space="preserve"> PAGEREF _Toc232460932 \h </w:instrText>
            </w:r>
            <w:r>
              <w:rPr>
                <w:noProof/>
              </w:rPr>
            </w:r>
            <w:r>
              <w:rPr>
                <w:noProof/>
              </w:rPr>
              <w:fldChar w:fldCharType="separate"/>
            </w:r>
            <w:r>
              <w:rPr>
                <w:noProof/>
              </w:rPr>
              <w:t>1</w:t>
            </w:r>
            <w:r>
              <w:rPr>
                <w:noProof/>
              </w:rPr>
              <w:fldChar w:fldCharType="end"/>
            </w:r>
          </w:hyperlink>
        </w:p>
        <w:p w14:paraId="1A414D8E" w14:textId="77777777" w:rsidR="000A5ED1" w:rsidRDefault="000A5ED1" w:rsidP="00B35815">
          <w:pPr>
            <w:pStyle w:val="TOC2"/>
            <w:tabs>
              <w:tab w:val="right" w:leader="dot" w:pos="9061"/>
            </w:tabs>
            <w:spacing w:line="276" w:lineRule="auto"/>
            <w:rPr>
              <w:noProof/>
            </w:rPr>
          </w:pPr>
          <w:hyperlink w:anchor="_Toc232460933" w:history="1">
            <w:r w:rsidRPr="0036452D">
              <w:rPr>
                <w:rStyle w:val="Hyperlink"/>
                <w:noProof/>
              </w:rPr>
              <w:t>3.1  System Block Diagram and Data Flow</w:t>
            </w:r>
            <w:r>
              <w:rPr>
                <w:noProof/>
              </w:rPr>
              <w:tab/>
            </w:r>
            <w:r>
              <w:rPr>
                <w:noProof/>
              </w:rPr>
              <w:fldChar w:fldCharType="begin"/>
            </w:r>
            <w:r>
              <w:rPr>
                <w:noProof/>
              </w:rPr>
              <w:instrText xml:space="preserve"> PAGEREF _Toc232460933 \h </w:instrText>
            </w:r>
            <w:r>
              <w:rPr>
                <w:noProof/>
              </w:rPr>
            </w:r>
            <w:r>
              <w:rPr>
                <w:noProof/>
              </w:rPr>
              <w:fldChar w:fldCharType="separate"/>
            </w:r>
            <w:r>
              <w:rPr>
                <w:noProof/>
              </w:rPr>
              <w:t>1</w:t>
            </w:r>
            <w:r>
              <w:rPr>
                <w:noProof/>
              </w:rPr>
              <w:fldChar w:fldCharType="end"/>
            </w:r>
          </w:hyperlink>
        </w:p>
        <w:p w14:paraId="564906A5" w14:textId="77777777" w:rsidR="000A5ED1" w:rsidRDefault="000A5ED1" w:rsidP="00B35815">
          <w:pPr>
            <w:pStyle w:val="TOC2"/>
            <w:tabs>
              <w:tab w:val="right" w:leader="dot" w:pos="9061"/>
            </w:tabs>
            <w:spacing w:line="276" w:lineRule="auto"/>
            <w:rPr>
              <w:noProof/>
            </w:rPr>
          </w:pPr>
          <w:hyperlink w:anchor="_Toc232460934" w:history="1">
            <w:r w:rsidRPr="0036452D">
              <w:rPr>
                <w:rStyle w:val="Hyperlink"/>
                <w:noProof/>
              </w:rPr>
              <w:t>3.2  Solar Flux Data Acquisition</w:t>
            </w:r>
            <w:r>
              <w:rPr>
                <w:noProof/>
              </w:rPr>
              <w:tab/>
            </w:r>
            <w:r>
              <w:rPr>
                <w:noProof/>
              </w:rPr>
              <w:fldChar w:fldCharType="begin"/>
            </w:r>
            <w:r>
              <w:rPr>
                <w:noProof/>
              </w:rPr>
              <w:instrText xml:space="preserve"> PAGEREF _Toc232460934 \h </w:instrText>
            </w:r>
            <w:r>
              <w:rPr>
                <w:noProof/>
              </w:rPr>
            </w:r>
            <w:r>
              <w:rPr>
                <w:noProof/>
              </w:rPr>
              <w:fldChar w:fldCharType="separate"/>
            </w:r>
            <w:r>
              <w:rPr>
                <w:noProof/>
              </w:rPr>
              <w:t>1</w:t>
            </w:r>
            <w:r>
              <w:rPr>
                <w:noProof/>
              </w:rPr>
              <w:fldChar w:fldCharType="end"/>
            </w:r>
          </w:hyperlink>
        </w:p>
        <w:p w14:paraId="4A90BB69" w14:textId="77777777" w:rsidR="000A5ED1" w:rsidRDefault="000A5ED1" w:rsidP="00B35815">
          <w:pPr>
            <w:pStyle w:val="TOC3"/>
            <w:tabs>
              <w:tab w:val="right" w:leader="dot" w:pos="9061"/>
            </w:tabs>
            <w:spacing w:line="276" w:lineRule="auto"/>
            <w:rPr>
              <w:noProof/>
            </w:rPr>
          </w:pPr>
          <w:hyperlink w:anchor="_Toc232460935" w:history="1">
            <w:r w:rsidRPr="0036452D">
              <w:rPr>
                <w:rStyle w:val="Hyperlink"/>
                <w:noProof/>
              </w:rPr>
              <w:t>3.2.1  The SWS Learmonth 610 MHz Dataset</w:t>
            </w:r>
            <w:r>
              <w:rPr>
                <w:noProof/>
              </w:rPr>
              <w:tab/>
            </w:r>
            <w:r>
              <w:rPr>
                <w:noProof/>
              </w:rPr>
              <w:fldChar w:fldCharType="begin"/>
            </w:r>
            <w:r>
              <w:rPr>
                <w:noProof/>
              </w:rPr>
              <w:instrText xml:space="preserve"> PAGEREF _Toc232460935 \h </w:instrText>
            </w:r>
            <w:r>
              <w:rPr>
                <w:noProof/>
              </w:rPr>
            </w:r>
            <w:r>
              <w:rPr>
                <w:noProof/>
              </w:rPr>
              <w:fldChar w:fldCharType="separate"/>
            </w:r>
            <w:r>
              <w:rPr>
                <w:noProof/>
              </w:rPr>
              <w:t>1</w:t>
            </w:r>
            <w:r>
              <w:rPr>
                <w:noProof/>
              </w:rPr>
              <w:fldChar w:fldCharType="end"/>
            </w:r>
          </w:hyperlink>
        </w:p>
        <w:p w14:paraId="2D729252" w14:textId="77777777" w:rsidR="000A5ED1" w:rsidRDefault="000A5ED1" w:rsidP="00B35815">
          <w:pPr>
            <w:pStyle w:val="TOC3"/>
            <w:tabs>
              <w:tab w:val="right" w:leader="dot" w:pos="9061"/>
            </w:tabs>
            <w:spacing w:line="276" w:lineRule="auto"/>
            <w:rPr>
              <w:noProof/>
            </w:rPr>
          </w:pPr>
          <w:hyperlink w:anchor="_Toc232460936" w:history="1">
            <w:r w:rsidRPr="0036452D">
              <w:rPr>
                <w:rStyle w:val="Hyperlink"/>
                <w:noProof/>
              </w:rPr>
              <w:t>3.2.2  Preprocessing and Transit-Window Identification</w:t>
            </w:r>
            <w:r>
              <w:rPr>
                <w:noProof/>
              </w:rPr>
              <w:tab/>
            </w:r>
            <w:r>
              <w:rPr>
                <w:noProof/>
              </w:rPr>
              <w:fldChar w:fldCharType="begin"/>
            </w:r>
            <w:r>
              <w:rPr>
                <w:noProof/>
              </w:rPr>
              <w:instrText xml:space="preserve"> PAGEREF _Toc232460936 \h </w:instrText>
            </w:r>
            <w:r>
              <w:rPr>
                <w:noProof/>
              </w:rPr>
            </w:r>
            <w:r>
              <w:rPr>
                <w:noProof/>
              </w:rPr>
              <w:fldChar w:fldCharType="separate"/>
            </w:r>
            <w:r>
              <w:rPr>
                <w:noProof/>
              </w:rPr>
              <w:t>1</w:t>
            </w:r>
            <w:r>
              <w:rPr>
                <w:noProof/>
              </w:rPr>
              <w:fldChar w:fldCharType="end"/>
            </w:r>
          </w:hyperlink>
        </w:p>
        <w:p w14:paraId="1F643233" w14:textId="77777777" w:rsidR="000A5ED1" w:rsidRDefault="000A5ED1" w:rsidP="00B35815">
          <w:pPr>
            <w:pStyle w:val="TOC2"/>
            <w:tabs>
              <w:tab w:val="right" w:leader="dot" w:pos="9061"/>
            </w:tabs>
            <w:spacing w:line="276" w:lineRule="auto"/>
            <w:rPr>
              <w:noProof/>
            </w:rPr>
          </w:pPr>
          <w:hyperlink w:anchor="_Toc232460937" w:history="1">
            <w:r w:rsidRPr="0036452D">
              <w:rPr>
                <w:rStyle w:val="Hyperlink"/>
                <w:noProof/>
              </w:rPr>
              <w:t>3.3  Radio-Frequency Voltage Synthesis</w:t>
            </w:r>
            <w:r>
              <w:rPr>
                <w:noProof/>
              </w:rPr>
              <w:tab/>
            </w:r>
            <w:r>
              <w:rPr>
                <w:noProof/>
              </w:rPr>
              <w:fldChar w:fldCharType="begin"/>
            </w:r>
            <w:r>
              <w:rPr>
                <w:noProof/>
              </w:rPr>
              <w:instrText xml:space="preserve"> PAGEREF _Toc232460937 \h </w:instrText>
            </w:r>
            <w:r>
              <w:rPr>
                <w:noProof/>
              </w:rPr>
            </w:r>
            <w:r>
              <w:rPr>
                <w:noProof/>
              </w:rPr>
              <w:fldChar w:fldCharType="separate"/>
            </w:r>
            <w:r>
              <w:rPr>
                <w:noProof/>
              </w:rPr>
              <w:t>1</w:t>
            </w:r>
            <w:r>
              <w:rPr>
                <w:noProof/>
              </w:rPr>
              <w:fldChar w:fldCharType="end"/>
            </w:r>
          </w:hyperlink>
        </w:p>
        <w:p w14:paraId="61E6A345" w14:textId="77777777" w:rsidR="000A5ED1" w:rsidRDefault="000A5ED1" w:rsidP="00B35815">
          <w:pPr>
            <w:pStyle w:val="TOC3"/>
            <w:tabs>
              <w:tab w:val="right" w:leader="dot" w:pos="9061"/>
            </w:tabs>
            <w:spacing w:line="276" w:lineRule="auto"/>
            <w:rPr>
              <w:noProof/>
            </w:rPr>
          </w:pPr>
          <w:hyperlink w:anchor="_Toc232460938" w:history="1">
            <w:r w:rsidRPr="0036452D">
              <w:rPr>
                <w:rStyle w:val="Hyperlink"/>
                <w:noProof/>
              </w:rPr>
              <w:t>3.3.1  From Flux to Received Power</w:t>
            </w:r>
            <w:r>
              <w:rPr>
                <w:noProof/>
              </w:rPr>
              <w:tab/>
            </w:r>
            <w:r>
              <w:rPr>
                <w:noProof/>
              </w:rPr>
              <w:fldChar w:fldCharType="begin"/>
            </w:r>
            <w:r>
              <w:rPr>
                <w:noProof/>
              </w:rPr>
              <w:instrText xml:space="preserve"> PAGEREF _Toc232460938 \h </w:instrText>
            </w:r>
            <w:r>
              <w:rPr>
                <w:noProof/>
              </w:rPr>
            </w:r>
            <w:r>
              <w:rPr>
                <w:noProof/>
              </w:rPr>
              <w:fldChar w:fldCharType="separate"/>
            </w:r>
            <w:r>
              <w:rPr>
                <w:noProof/>
              </w:rPr>
              <w:t>1</w:t>
            </w:r>
            <w:r>
              <w:rPr>
                <w:noProof/>
              </w:rPr>
              <w:fldChar w:fldCharType="end"/>
            </w:r>
          </w:hyperlink>
        </w:p>
        <w:p w14:paraId="6812789D" w14:textId="77777777" w:rsidR="000A5ED1" w:rsidRDefault="000A5ED1" w:rsidP="00B35815">
          <w:pPr>
            <w:pStyle w:val="TOC3"/>
            <w:tabs>
              <w:tab w:val="right" w:leader="dot" w:pos="9061"/>
            </w:tabs>
            <w:spacing w:line="276" w:lineRule="auto"/>
            <w:rPr>
              <w:noProof/>
            </w:rPr>
          </w:pPr>
          <w:hyperlink w:anchor="_Toc232460939" w:history="1">
            <w:r w:rsidRPr="0036452D">
              <w:rPr>
                <w:rStyle w:val="Hyperlink"/>
                <w:noProof/>
              </w:rPr>
              <w:t>3.3.2  Thermal Noise Injection</w:t>
            </w:r>
            <w:r>
              <w:rPr>
                <w:noProof/>
              </w:rPr>
              <w:tab/>
            </w:r>
            <w:r>
              <w:rPr>
                <w:noProof/>
              </w:rPr>
              <w:fldChar w:fldCharType="begin"/>
            </w:r>
            <w:r>
              <w:rPr>
                <w:noProof/>
              </w:rPr>
              <w:instrText xml:space="preserve"> PAGEREF _Toc232460939 \h </w:instrText>
            </w:r>
            <w:r>
              <w:rPr>
                <w:noProof/>
              </w:rPr>
            </w:r>
            <w:r>
              <w:rPr>
                <w:noProof/>
              </w:rPr>
              <w:fldChar w:fldCharType="separate"/>
            </w:r>
            <w:r>
              <w:rPr>
                <w:noProof/>
              </w:rPr>
              <w:t>1</w:t>
            </w:r>
            <w:r>
              <w:rPr>
                <w:noProof/>
              </w:rPr>
              <w:fldChar w:fldCharType="end"/>
            </w:r>
          </w:hyperlink>
        </w:p>
        <w:p w14:paraId="27AA041D" w14:textId="77777777" w:rsidR="000A5ED1" w:rsidRDefault="000A5ED1" w:rsidP="00B35815">
          <w:pPr>
            <w:pStyle w:val="TOC3"/>
            <w:tabs>
              <w:tab w:val="right" w:leader="dot" w:pos="9061"/>
            </w:tabs>
            <w:spacing w:line="276" w:lineRule="auto"/>
            <w:rPr>
              <w:noProof/>
            </w:rPr>
          </w:pPr>
          <w:hyperlink w:anchor="_Toc232460940" w:history="1">
            <w:r w:rsidRPr="0036452D">
              <w:rPr>
                <w:rStyle w:val="Hyperlink"/>
                <w:noProof/>
              </w:rPr>
              <w:t>3.3.3  Complex Voltage with Per-Antenna Phase</w:t>
            </w:r>
            <w:r>
              <w:rPr>
                <w:noProof/>
              </w:rPr>
              <w:tab/>
            </w:r>
            <w:r>
              <w:rPr>
                <w:noProof/>
              </w:rPr>
              <w:fldChar w:fldCharType="begin"/>
            </w:r>
            <w:r>
              <w:rPr>
                <w:noProof/>
              </w:rPr>
              <w:instrText xml:space="preserve"> PAGEREF _Toc232460940 \h </w:instrText>
            </w:r>
            <w:r>
              <w:rPr>
                <w:noProof/>
              </w:rPr>
            </w:r>
            <w:r>
              <w:rPr>
                <w:noProof/>
              </w:rPr>
              <w:fldChar w:fldCharType="separate"/>
            </w:r>
            <w:r>
              <w:rPr>
                <w:noProof/>
              </w:rPr>
              <w:t>1</w:t>
            </w:r>
            <w:r>
              <w:rPr>
                <w:noProof/>
              </w:rPr>
              <w:fldChar w:fldCharType="end"/>
            </w:r>
          </w:hyperlink>
        </w:p>
        <w:p w14:paraId="406CA7A6" w14:textId="77777777" w:rsidR="000A5ED1" w:rsidRDefault="000A5ED1" w:rsidP="00B35815">
          <w:pPr>
            <w:pStyle w:val="TOC2"/>
            <w:tabs>
              <w:tab w:val="right" w:leader="dot" w:pos="9061"/>
            </w:tabs>
            <w:spacing w:line="276" w:lineRule="auto"/>
            <w:rPr>
              <w:noProof/>
            </w:rPr>
          </w:pPr>
          <w:hyperlink w:anchor="_Toc232460941" w:history="1">
            <w:r w:rsidRPr="0036452D">
              <w:rPr>
                <w:rStyle w:val="Hyperlink"/>
                <w:noProof/>
              </w:rPr>
              <w:t>3.4  Array Geometry and Geometric Delay</w:t>
            </w:r>
            <w:r>
              <w:rPr>
                <w:noProof/>
              </w:rPr>
              <w:tab/>
            </w:r>
            <w:r>
              <w:rPr>
                <w:noProof/>
              </w:rPr>
              <w:fldChar w:fldCharType="begin"/>
            </w:r>
            <w:r>
              <w:rPr>
                <w:noProof/>
              </w:rPr>
              <w:instrText xml:space="preserve"> PAGEREF _Toc232460941 \h </w:instrText>
            </w:r>
            <w:r>
              <w:rPr>
                <w:noProof/>
              </w:rPr>
            </w:r>
            <w:r>
              <w:rPr>
                <w:noProof/>
              </w:rPr>
              <w:fldChar w:fldCharType="separate"/>
            </w:r>
            <w:r>
              <w:rPr>
                <w:noProof/>
              </w:rPr>
              <w:t>1</w:t>
            </w:r>
            <w:r>
              <w:rPr>
                <w:noProof/>
              </w:rPr>
              <w:fldChar w:fldCharType="end"/>
            </w:r>
          </w:hyperlink>
        </w:p>
        <w:p w14:paraId="2368605A" w14:textId="77777777" w:rsidR="000A5ED1" w:rsidRDefault="000A5ED1" w:rsidP="00B35815">
          <w:pPr>
            <w:pStyle w:val="TOC3"/>
            <w:tabs>
              <w:tab w:val="right" w:leader="dot" w:pos="9061"/>
            </w:tabs>
            <w:spacing w:line="276" w:lineRule="auto"/>
            <w:rPr>
              <w:noProof/>
            </w:rPr>
          </w:pPr>
          <w:hyperlink w:anchor="_Toc232460942" w:history="1">
            <w:r w:rsidRPr="0036452D">
              <w:rPr>
                <w:rStyle w:val="Hyperlink"/>
                <w:noProof/>
              </w:rPr>
              <w:t>3.4.1  Hour Angle for 28 April 2024 at Learmonth</w:t>
            </w:r>
            <w:r>
              <w:rPr>
                <w:noProof/>
              </w:rPr>
              <w:tab/>
            </w:r>
            <w:r>
              <w:rPr>
                <w:noProof/>
              </w:rPr>
              <w:fldChar w:fldCharType="begin"/>
            </w:r>
            <w:r>
              <w:rPr>
                <w:noProof/>
              </w:rPr>
              <w:instrText xml:space="preserve"> PAGEREF _Toc232460942 \h </w:instrText>
            </w:r>
            <w:r>
              <w:rPr>
                <w:noProof/>
              </w:rPr>
            </w:r>
            <w:r>
              <w:rPr>
                <w:noProof/>
              </w:rPr>
              <w:fldChar w:fldCharType="separate"/>
            </w:r>
            <w:r>
              <w:rPr>
                <w:noProof/>
              </w:rPr>
              <w:t>1</w:t>
            </w:r>
            <w:r>
              <w:rPr>
                <w:noProof/>
              </w:rPr>
              <w:fldChar w:fldCharType="end"/>
            </w:r>
          </w:hyperlink>
        </w:p>
        <w:p w14:paraId="76451663" w14:textId="77777777" w:rsidR="000A5ED1" w:rsidRDefault="000A5ED1" w:rsidP="00B35815">
          <w:pPr>
            <w:pStyle w:val="TOC3"/>
            <w:tabs>
              <w:tab w:val="right" w:leader="dot" w:pos="9061"/>
            </w:tabs>
            <w:spacing w:line="276" w:lineRule="auto"/>
            <w:rPr>
              <w:noProof/>
            </w:rPr>
          </w:pPr>
          <w:hyperlink w:anchor="_Toc232460943" w:history="1">
            <w:r w:rsidRPr="0036452D">
              <w:rPr>
                <w:rStyle w:val="Hyperlink"/>
                <w:noProof/>
              </w:rPr>
              <w:t>3.4.2  The ENU → XYZ → (u,v,w) Transformation</w:t>
            </w:r>
            <w:r>
              <w:rPr>
                <w:noProof/>
              </w:rPr>
              <w:tab/>
            </w:r>
            <w:r>
              <w:rPr>
                <w:noProof/>
              </w:rPr>
              <w:fldChar w:fldCharType="begin"/>
            </w:r>
            <w:r>
              <w:rPr>
                <w:noProof/>
              </w:rPr>
              <w:instrText xml:space="preserve"> PAGEREF _Toc232460943 \h </w:instrText>
            </w:r>
            <w:r>
              <w:rPr>
                <w:noProof/>
              </w:rPr>
            </w:r>
            <w:r>
              <w:rPr>
                <w:noProof/>
              </w:rPr>
              <w:fldChar w:fldCharType="separate"/>
            </w:r>
            <w:r>
              <w:rPr>
                <w:noProof/>
              </w:rPr>
              <w:t>1</w:t>
            </w:r>
            <w:r>
              <w:rPr>
                <w:noProof/>
              </w:rPr>
              <w:fldChar w:fldCharType="end"/>
            </w:r>
          </w:hyperlink>
        </w:p>
        <w:p w14:paraId="5378CEEC" w14:textId="77777777" w:rsidR="000A5ED1" w:rsidRDefault="000A5ED1" w:rsidP="00B35815">
          <w:pPr>
            <w:pStyle w:val="TOC3"/>
            <w:tabs>
              <w:tab w:val="right" w:leader="dot" w:pos="9061"/>
            </w:tabs>
            <w:spacing w:line="276" w:lineRule="auto"/>
            <w:rPr>
              <w:noProof/>
            </w:rPr>
          </w:pPr>
          <w:hyperlink w:anchor="_Toc232460944" w:history="1">
            <w:r w:rsidRPr="0036452D">
              <w:rPr>
                <w:rStyle w:val="Hyperlink"/>
                <w:noProof/>
              </w:rPr>
              <w:t>3.4.3  uv-Track Over the Transit</w:t>
            </w:r>
            <w:r>
              <w:rPr>
                <w:noProof/>
              </w:rPr>
              <w:tab/>
            </w:r>
            <w:r>
              <w:rPr>
                <w:noProof/>
              </w:rPr>
              <w:fldChar w:fldCharType="begin"/>
            </w:r>
            <w:r>
              <w:rPr>
                <w:noProof/>
              </w:rPr>
              <w:instrText xml:space="preserve"> PAGEREF _Toc232460944 \h </w:instrText>
            </w:r>
            <w:r>
              <w:rPr>
                <w:noProof/>
              </w:rPr>
            </w:r>
            <w:r>
              <w:rPr>
                <w:noProof/>
              </w:rPr>
              <w:fldChar w:fldCharType="separate"/>
            </w:r>
            <w:r>
              <w:rPr>
                <w:noProof/>
              </w:rPr>
              <w:t>1</w:t>
            </w:r>
            <w:r>
              <w:rPr>
                <w:noProof/>
              </w:rPr>
              <w:fldChar w:fldCharType="end"/>
            </w:r>
          </w:hyperlink>
        </w:p>
        <w:p w14:paraId="5CA7106B" w14:textId="77777777" w:rsidR="000A5ED1" w:rsidRDefault="000A5ED1" w:rsidP="00B35815">
          <w:pPr>
            <w:pStyle w:val="TOC2"/>
            <w:tabs>
              <w:tab w:val="right" w:leader="dot" w:pos="9061"/>
            </w:tabs>
            <w:spacing w:line="276" w:lineRule="auto"/>
            <w:rPr>
              <w:noProof/>
            </w:rPr>
          </w:pPr>
          <w:hyperlink w:anchor="_Toc232460945" w:history="1">
            <w:r w:rsidRPr="0036452D">
              <w:rPr>
                <w:rStyle w:val="Hyperlink"/>
                <w:noProof/>
              </w:rPr>
              <w:t>3.5  The Correlator</w:t>
            </w:r>
            <w:r>
              <w:rPr>
                <w:noProof/>
              </w:rPr>
              <w:tab/>
            </w:r>
            <w:r>
              <w:rPr>
                <w:noProof/>
              </w:rPr>
              <w:fldChar w:fldCharType="begin"/>
            </w:r>
            <w:r>
              <w:rPr>
                <w:noProof/>
              </w:rPr>
              <w:instrText xml:space="preserve"> PAGEREF _Toc232460945 \h </w:instrText>
            </w:r>
            <w:r>
              <w:rPr>
                <w:noProof/>
              </w:rPr>
            </w:r>
            <w:r>
              <w:rPr>
                <w:noProof/>
              </w:rPr>
              <w:fldChar w:fldCharType="separate"/>
            </w:r>
            <w:r>
              <w:rPr>
                <w:noProof/>
              </w:rPr>
              <w:t>1</w:t>
            </w:r>
            <w:r>
              <w:rPr>
                <w:noProof/>
              </w:rPr>
              <w:fldChar w:fldCharType="end"/>
            </w:r>
          </w:hyperlink>
        </w:p>
        <w:p w14:paraId="102DCD2A" w14:textId="77777777" w:rsidR="000A5ED1" w:rsidRDefault="000A5ED1" w:rsidP="00B35815">
          <w:pPr>
            <w:pStyle w:val="TOC2"/>
            <w:tabs>
              <w:tab w:val="right" w:leader="dot" w:pos="9061"/>
            </w:tabs>
            <w:spacing w:line="276" w:lineRule="auto"/>
            <w:rPr>
              <w:noProof/>
            </w:rPr>
          </w:pPr>
          <w:hyperlink w:anchor="_Toc232460946" w:history="1">
            <w:r w:rsidRPr="0036452D">
              <w:rPr>
                <w:rStyle w:val="Hyperlink"/>
                <w:noProof/>
              </w:rPr>
              <w:t>3.6  Imaging and Deconvolution</w:t>
            </w:r>
            <w:r>
              <w:rPr>
                <w:noProof/>
              </w:rPr>
              <w:tab/>
            </w:r>
            <w:r>
              <w:rPr>
                <w:noProof/>
              </w:rPr>
              <w:fldChar w:fldCharType="begin"/>
            </w:r>
            <w:r>
              <w:rPr>
                <w:noProof/>
              </w:rPr>
              <w:instrText xml:space="preserve"> PAGEREF _Toc232460946 \h </w:instrText>
            </w:r>
            <w:r>
              <w:rPr>
                <w:noProof/>
              </w:rPr>
            </w:r>
            <w:r>
              <w:rPr>
                <w:noProof/>
              </w:rPr>
              <w:fldChar w:fldCharType="separate"/>
            </w:r>
            <w:r>
              <w:rPr>
                <w:noProof/>
              </w:rPr>
              <w:t>1</w:t>
            </w:r>
            <w:r>
              <w:rPr>
                <w:noProof/>
              </w:rPr>
              <w:fldChar w:fldCharType="end"/>
            </w:r>
          </w:hyperlink>
        </w:p>
        <w:p w14:paraId="48247423" w14:textId="77777777" w:rsidR="000A5ED1" w:rsidRDefault="000A5ED1" w:rsidP="00B35815">
          <w:pPr>
            <w:pStyle w:val="TOC3"/>
            <w:tabs>
              <w:tab w:val="right" w:leader="dot" w:pos="9061"/>
            </w:tabs>
            <w:spacing w:line="276" w:lineRule="auto"/>
            <w:rPr>
              <w:noProof/>
            </w:rPr>
          </w:pPr>
          <w:hyperlink w:anchor="_Toc232460947" w:history="1">
            <w:r w:rsidRPr="0036452D">
              <w:rPr>
                <w:rStyle w:val="Hyperlink"/>
                <w:noProof/>
              </w:rPr>
              <w:t>3.6.1  Vectorised Inverse Fourier Transform</w:t>
            </w:r>
            <w:r>
              <w:rPr>
                <w:noProof/>
              </w:rPr>
              <w:tab/>
            </w:r>
            <w:r>
              <w:rPr>
                <w:noProof/>
              </w:rPr>
              <w:fldChar w:fldCharType="begin"/>
            </w:r>
            <w:r>
              <w:rPr>
                <w:noProof/>
              </w:rPr>
              <w:instrText xml:space="preserve"> PAGEREF _Toc232460947 \h </w:instrText>
            </w:r>
            <w:r>
              <w:rPr>
                <w:noProof/>
              </w:rPr>
            </w:r>
            <w:r>
              <w:rPr>
                <w:noProof/>
              </w:rPr>
              <w:fldChar w:fldCharType="separate"/>
            </w:r>
            <w:r>
              <w:rPr>
                <w:noProof/>
              </w:rPr>
              <w:t>1</w:t>
            </w:r>
            <w:r>
              <w:rPr>
                <w:noProof/>
              </w:rPr>
              <w:fldChar w:fldCharType="end"/>
            </w:r>
          </w:hyperlink>
        </w:p>
        <w:p w14:paraId="39883F2D" w14:textId="77777777" w:rsidR="000A5ED1" w:rsidRDefault="000A5ED1" w:rsidP="00B35815">
          <w:pPr>
            <w:pStyle w:val="TOC3"/>
            <w:tabs>
              <w:tab w:val="right" w:leader="dot" w:pos="9061"/>
            </w:tabs>
            <w:spacing w:line="276" w:lineRule="auto"/>
            <w:rPr>
              <w:noProof/>
            </w:rPr>
          </w:pPr>
          <w:hyperlink w:anchor="_Toc232460948" w:history="1">
            <w:r w:rsidRPr="0036452D">
              <w:rPr>
                <w:rStyle w:val="Hyperlink"/>
                <w:noProof/>
              </w:rPr>
              <w:t>3.6.2  The Dirty Image and Dirty Beam</w:t>
            </w:r>
            <w:r>
              <w:rPr>
                <w:noProof/>
              </w:rPr>
              <w:tab/>
            </w:r>
            <w:r>
              <w:rPr>
                <w:noProof/>
              </w:rPr>
              <w:fldChar w:fldCharType="begin"/>
            </w:r>
            <w:r>
              <w:rPr>
                <w:noProof/>
              </w:rPr>
              <w:instrText xml:space="preserve"> PAGEREF _Toc232460948 \h </w:instrText>
            </w:r>
            <w:r>
              <w:rPr>
                <w:noProof/>
              </w:rPr>
            </w:r>
            <w:r>
              <w:rPr>
                <w:noProof/>
              </w:rPr>
              <w:fldChar w:fldCharType="separate"/>
            </w:r>
            <w:r>
              <w:rPr>
                <w:noProof/>
              </w:rPr>
              <w:t>1</w:t>
            </w:r>
            <w:r>
              <w:rPr>
                <w:noProof/>
              </w:rPr>
              <w:fldChar w:fldCharType="end"/>
            </w:r>
          </w:hyperlink>
        </w:p>
        <w:p w14:paraId="3AEC80BB" w14:textId="77777777" w:rsidR="000A5ED1" w:rsidRDefault="000A5ED1" w:rsidP="00B35815">
          <w:pPr>
            <w:pStyle w:val="TOC3"/>
            <w:tabs>
              <w:tab w:val="right" w:leader="dot" w:pos="9061"/>
            </w:tabs>
            <w:spacing w:line="276" w:lineRule="auto"/>
            <w:rPr>
              <w:noProof/>
            </w:rPr>
          </w:pPr>
          <w:hyperlink w:anchor="_Toc232460949" w:history="1">
            <w:r w:rsidRPr="0036452D">
              <w:rPr>
                <w:rStyle w:val="Hyperlink"/>
                <w:noProof/>
              </w:rPr>
              <w:t>3.6.3  Högbom CLEAN</w:t>
            </w:r>
            <w:r>
              <w:rPr>
                <w:noProof/>
              </w:rPr>
              <w:tab/>
            </w:r>
            <w:r>
              <w:rPr>
                <w:noProof/>
              </w:rPr>
              <w:fldChar w:fldCharType="begin"/>
            </w:r>
            <w:r>
              <w:rPr>
                <w:noProof/>
              </w:rPr>
              <w:instrText xml:space="preserve"> PAGEREF _Toc232460949 \h </w:instrText>
            </w:r>
            <w:r>
              <w:rPr>
                <w:noProof/>
              </w:rPr>
            </w:r>
            <w:r>
              <w:rPr>
                <w:noProof/>
              </w:rPr>
              <w:fldChar w:fldCharType="separate"/>
            </w:r>
            <w:r>
              <w:rPr>
                <w:noProof/>
              </w:rPr>
              <w:t>1</w:t>
            </w:r>
            <w:r>
              <w:rPr>
                <w:noProof/>
              </w:rPr>
              <w:fldChar w:fldCharType="end"/>
            </w:r>
          </w:hyperlink>
        </w:p>
        <w:p w14:paraId="1E13688B" w14:textId="77777777" w:rsidR="000A5ED1" w:rsidRDefault="000A5ED1" w:rsidP="00B35815">
          <w:pPr>
            <w:pStyle w:val="TOC2"/>
            <w:tabs>
              <w:tab w:val="right" w:leader="dot" w:pos="9061"/>
            </w:tabs>
            <w:spacing w:line="276" w:lineRule="auto"/>
            <w:rPr>
              <w:noProof/>
            </w:rPr>
          </w:pPr>
          <w:hyperlink w:anchor="_Toc232460950" w:history="1">
            <w:r w:rsidRPr="0036452D">
              <w:rPr>
                <w:rStyle w:val="Hyperlink"/>
                <w:noProof/>
              </w:rPr>
              <w:t>3.7  A Note on Quantisation and Future Hardware</w:t>
            </w:r>
            <w:r>
              <w:rPr>
                <w:noProof/>
              </w:rPr>
              <w:tab/>
            </w:r>
            <w:r>
              <w:rPr>
                <w:noProof/>
              </w:rPr>
              <w:fldChar w:fldCharType="begin"/>
            </w:r>
            <w:r>
              <w:rPr>
                <w:noProof/>
              </w:rPr>
              <w:instrText xml:space="preserve"> PAGEREF _Toc232460950 \h </w:instrText>
            </w:r>
            <w:r>
              <w:rPr>
                <w:noProof/>
              </w:rPr>
            </w:r>
            <w:r>
              <w:rPr>
                <w:noProof/>
              </w:rPr>
              <w:fldChar w:fldCharType="separate"/>
            </w:r>
            <w:r>
              <w:rPr>
                <w:noProof/>
              </w:rPr>
              <w:t>1</w:t>
            </w:r>
            <w:r>
              <w:rPr>
                <w:noProof/>
              </w:rPr>
              <w:fldChar w:fldCharType="end"/>
            </w:r>
          </w:hyperlink>
        </w:p>
        <w:p w14:paraId="699E5178" w14:textId="77777777" w:rsidR="000A5ED1" w:rsidRDefault="000A5ED1" w:rsidP="00B35815">
          <w:pPr>
            <w:pStyle w:val="TOC2"/>
            <w:tabs>
              <w:tab w:val="right" w:leader="dot" w:pos="9061"/>
            </w:tabs>
            <w:spacing w:line="276" w:lineRule="auto"/>
            <w:rPr>
              <w:noProof/>
            </w:rPr>
          </w:pPr>
          <w:hyperlink w:anchor="_Toc232460951" w:history="1">
            <w:r w:rsidRPr="0036452D">
              <w:rPr>
                <w:rStyle w:val="Hyperlink"/>
                <w:noProof/>
              </w:rPr>
              <w:t>3.8  Chapter Conclusion</w:t>
            </w:r>
            <w:r>
              <w:rPr>
                <w:noProof/>
              </w:rPr>
              <w:tab/>
            </w:r>
            <w:r>
              <w:rPr>
                <w:noProof/>
              </w:rPr>
              <w:fldChar w:fldCharType="begin"/>
            </w:r>
            <w:r>
              <w:rPr>
                <w:noProof/>
              </w:rPr>
              <w:instrText xml:space="preserve"> PAGEREF _Toc232460951 \h </w:instrText>
            </w:r>
            <w:r>
              <w:rPr>
                <w:noProof/>
              </w:rPr>
            </w:r>
            <w:r>
              <w:rPr>
                <w:noProof/>
              </w:rPr>
              <w:fldChar w:fldCharType="separate"/>
            </w:r>
            <w:r>
              <w:rPr>
                <w:noProof/>
              </w:rPr>
              <w:t>1</w:t>
            </w:r>
            <w:r>
              <w:rPr>
                <w:noProof/>
              </w:rPr>
              <w:fldChar w:fldCharType="end"/>
            </w:r>
          </w:hyperlink>
        </w:p>
        <w:p w14:paraId="79A8528A" w14:textId="77777777" w:rsidR="000A5ED1" w:rsidRDefault="000A5ED1" w:rsidP="00B35815">
          <w:pPr>
            <w:pStyle w:val="TOC1"/>
            <w:tabs>
              <w:tab w:val="right" w:leader="dot" w:pos="9061"/>
            </w:tabs>
            <w:spacing w:line="276" w:lineRule="auto"/>
            <w:rPr>
              <w:noProof/>
            </w:rPr>
          </w:pPr>
          <w:hyperlink w:anchor="_Toc232460952" w:history="1">
            <w:r w:rsidRPr="0036452D">
              <w:rPr>
                <w:rStyle w:val="Hyperlink"/>
                <w:noProof/>
              </w:rPr>
              <w:t>CHAPTER 4. SIMULATION RESULTS AND ANALYSIS</w:t>
            </w:r>
            <w:r>
              <w:rPr>
                <w:noProof/>
              </w:rPr>
              <w:tab/>
            </w:r>
            <w:r>
              <w:rPr>
                <w:noProof/>
              </w:rPr>
              <w:fldChar w:fldCharType="begin"/>
            </w:r>
            <w:r>
              <w:rPr>
                <w:noProof/>
              </w:rPr>
              <w:instrText xml:space="preserve"> PAGEREF _Toc232460952 \h </w:instrText>
            </w:r>
            <w:r>
              <w:rPr>
                <w:noProof/>
              </w:rPr>
            </w:r>
            <w:r>
              <w:rPr>
                <w:noProof/>
              </w:rPr>
              <w:fldChar w:fldCharType="separate"/>
            </w:r>
            <w:r>
              <w:rPr>
                <w:noProof/>
              </w:rPr>
              <w:t>1</w:t>
            </w:r>
            <w:r>
              <w:rPr>
                <w:noProof/>
              </w:rPr>
              <w:fldChar w:fldCharType="end"/>
            </w:r>
          </w:hyperlink>
        </w:p>
        <w:p w14:paraId="49737231" w14:textId="77777777" w:rsidR="000A5ED1" w:rsidRDefault="000A5ED1" w:rsidP="00B35815">
          <w:pPr>
            <w:pStyle w:val="TOC2"/>
            <w:tabs>
              <w:tab w:val="right" w:leader="dot" w:pos="9061"/>
            </w:tabs>
            <w:spacing w:line="276" w:lineRule="auto"/>
            <w:rPr>
              <w:noProof/>
            </w:rPr>
          </w:pPr>
          <w:hyperlink w:anchor="_Toc232460953" w:history="1">
            <w:r w:rsidRPr="0036452D">
              <w:rPr>
                <w:rStyle w:val="Hyperlink"/>
                <w:noProof/>
              </w:rPr>
              <w:t>4.1  Fringe-Pattern Validation</w:t>
            </w:r>
            <w:r>
              <w:rPr>
                <w:noProof/>
              </w:rPr>
              <w:tab/>
            </w:r>
            <w:r>
              <w:rPr>
                <w:noProof/>
              </w:rPr>
              <w:fldChar w:fldCharType="begin"/>
            </w:r>
            <w:r>
              <w:rPr>
                <w:noProof/>
              </w:rPr>
              <w:instrText xml:space="preserve"> PAGEREF _Toc232460953 \h </w:instrText>
            </w:r>
            <w:r>
              <w:rPr>
                <w:noProof/>
              </w:rPr>
            </w:r>
            <w:r>
              <w:rPr>
                <w:noProof/>
              </w:rPr>
              <w:fldChar w:fldCharType="separate"/>
            </w:r>
            <w:r>
              <w:rPr>
                <w:noProof/>
              </w:rPr>
              <w:t>1</w:t>
            </w:r>
            <w:r>
              <w:rPr>
                <w:noProof/>
              </w:rPr>
              <w:fldChar w:fldCharType="end"/>
            </w:r>
          </w:hyperlink>
        </w:p>
        <w:p w14:paraId="6CF09797" w14:textId="77777777" w:rsidR="000A5ED1" w:rsidRDefault="000A5ED1" w:rsidP="00B35815">
          <w:pPr>
            <w:pStyle w:val="TOC2"/>
            <w:tabs>
              <w:tab w:val="right" w:leader="dot" w:pos="9061"/>
            </w:tabs>
            <w:spacing w:line="276" w:lineRule="auto"/>
            <w:rPr>
              <w:noProof/>
            </w:rPr>
          </w:pPr>
          <w:hyperlink w:anchor="_Toc232460954" w:history="1">
            <w:r w:rsidRPr="0036452D">
              <w:rPr>
                <w:rStyle w:val="Hyperlink"/>
                <w:noProof/>
              </w:rPr>
              <w:t>4.2  Visibility of the Resolved Solar Disk</w:t>
            </w:r>
            <w:r>
              <w:rPr>
                <w:noProof/>
              </w:rPr>
              <w:tab/>
            </w:r>
            <w:r>
              <w:rPr>
                <w:noProof/>
              </w:rPr>
              <w:fldChar w:fldCharType="begin"/>
            </w:r>
            <w:r>
              <w:rPr>
                <w:noProof/>
              </w:rPr>
              <w:instrText xml:space="preserve"> PAGEREF _Toc232460954 \h </w:instrText>
            </w:r>
            <w:r>
              <w:rPr>
                <w:noProof/>
              </w:rPr>
            </w:r>
            <w:r>
              <w:rPr>
                <w:noProof/>
              </w:rPr>
              <w:fldChar w:fldCharType="separate"/>
            </w:r>
            <w:r>
              <w:rPr>
                <w:noProof/>
              </w:rPr>
              <w:t>1</w:t>
            </w:r>
            <w:r>
              <w:rPr>
                <w:noProof/>
              </w:rPr>
              <w:fldChar w:fldCharType="end"/>
            </w:r>
          </w:hyperlink>
        </w:p>
        <w:p w14:paraId="64F47B3B" w14:textId="77777777" w:rsidR="000A5ED1" w:rsidRDefault="000A5ED1" w:rsidP="00B35815">
          <w:pPr>
            <w:pStyle w:val="TOC2"/>
            <w:tabs>
              <w:tab w:val="right" w:leader="dot" w:pos="9061"/>
            </w:tabs>
            <w:spacing w:line="276" w:lineRule="auto"/>
            <w:rPr>
              <w:noProof/>
            </w:rPr>
          </w:pPr>
          <w:hyperlink w:anchor="_Toc232460955" w:history="1">
            <w:r w:rsidRPr="0036452D">
              <w:rPr>
                <w:rStyle w:val="Hyperlink"/>
                <w:noProof/>
              </w:rPr>
              <w:t>4.3  Dirty Image as Sky Convolved with the PSF</w:t>
            </w:r>
            <w:r>
              <w:rPr>
                <w:noProof/>
              </w:rPr>
              <w:tab/>
            </w:r>
            <w:r>
              <w:rPr>
                <w:noProof/>
              </w:rPr>
              <w:fldChar w:fldCharType="begin"/>
            </w:r>
            <w:r>
              <w:rPr>
                <w:noProof/>
              </w:rPr>
              <w:instrText xml:space="preserve"> PAGEREF _Toc232460955 \h </w:instrText>
            </w:r>
            <w:r>
              <w:rPr>
                <w:noProof/>
              </w:rPr>
            </w:r>
            <w:r>
              <w:rPr>
                <w:noProof/>
              </w:rPr>
              <w:fldChar w:fldCharType="separate"/>
            </w:r>
            <w:r>
              <w:rPr>
                <w:noProof/>
              </w:rPr>
              <w:t>1</w:t>
            </w:r>
            <w:r>
              <w:rPr>
                <w:noProof/>
              </w:rPr>
              <w:fldChar w:fldCharType="end"/>
            </w:r>
          </w:hyperlink>
        </w:p>
        <w:p w14:paraId="12287E8C" w14:textId="77777777" w:rsidR="000A5ED1" w:rsidRDefault="000A5ED1" w:rsidP="00B35815">
          <w:pPr>
            <w:pStyle w:val="TOC2"/>
            <w:tabs>
              <w:tab w:val="right" w:leader="dot" w:pos="9061"/>
            </w:tabs>
            <w:spacing w:line="276" w:lineRule="auto"/>
            <w:rPr>
              <w:noProof/>
            </w:rPr>
          </w:pPr>
          <w:hyperlink w:anchor="_Toc232460956" w:history="1">
            <w:r w:rsidRPr="0036452D">
              <w:rPr>
                <w:rStyle w:val="Hyperlink"/>
                <w:noProof/>
              </w:rPr>
              <w:t>4.4  Array-Geometry Parametric Study</w:t>
            </w:r>
            <w:r>
              <w:rPr>
                <w:noProof/>
              </w:rPr>
              <w:tab/>
            </w:r>
            <w:r>
              <w:rPr>
                <w:noProof/>
              </w:rPr>
              <w:fldChar w:fldCharType="begin"/>
            </w:r>
            <w:r>
              <w:rPr>
                <w:noProof/>
              </w:rPr>
              <w:instrText xml:space="preserve"> PAGEREF _Toc232460956 \h </w:instrText>
            </w:r>
            <w:r>
              <w:rPr>
                <w:noProof/>
              </w:rPr>
            </w:r>
            <w:r>
              <w:rPr>
                <w:noProof/>
              </w:rPr>
              <w:fldChar w:fldCharType="separate"/>
            </w:r>
            <w:r>
              <w:rPr>
                <w:noProof/>
              </w:rPr>
              <w:t>1</w:t>
            </w:r>
            <w:r>
              <w:rPr>
                <w:noProof/>
              </w:rPr>
              <w:fldChar w:fldCharType="end"/>
            </w:r>
          </w:hyperlink>
        </w:p>
        <w:p w14:paraId="368B7ADB" w14:textId="77777777" w:rsidR="000A5ED1" w:rsidRDefault="000A5ED1" w:rsidP="00B35815">
          <w:pPr>
            <w:pStyle w:val="TOC2"/>
            <w:tabs>
              <w:tab w:val="right" w:leader="dot" w:pos="9061"/>
            </w:tabs>
            <w:spacing w:line="276" w:lineRule="auto"/>
            <w:rPr>
              <w:noProof/>
            </w:rPr>
          </w:pPr>
          <w:hyperlink w:anchor="_Toc232460957" w:history="1">
            <w:r w:rsidRPr="0036452D">
              <w:rPr>
                <w:rStyle w:val="Hyperlink"/>
                <w:noProof/>
              </w:rPr>
              <w:t>4.5  CLEAN Deconvolution Result</w:t>
            </w:r>
            <w:r>
              <w:rPr>
                <w:noProof/>
              </w:rPr>
              <w:tab/>
            </w:r>
            <w:r>
              <w:rPr>
                <w:noProof/>
              </w:rPr>
              <w:fldChar w:fldCharType="begin"/>
            </w:r>
            <w:r>
              <w:rPr>
                <w:noProof/>
              </w:rPr>
              <w:instrText xml:space="preserve"> PAGEREF _Toc232460957 \h </w:instrText>
            </w:r>
            <w:r>
              <w:rPr>
                <w:noProof/>
              </w:rPr>
            </w:r>
            <w:r>
              <w:rPr>
                <w:noProof/>
              </w:rPr>
              <w:fldChar w:fldCharType="separate"/>
            </w:r>
            <w:r>
              <w:rPr>
                <w:noProof/>
              </w:rPr>
              <w:t>1</w:t>
            </w:r>
            <w:r>
              <w:rPr>
                <w:noProof/>
              </w:rPr>
              <w:fldChar w:fldCharType="end"/>
            </w:r>
          </w:hyperlink>
        </w:p>
        <w:p w14:paraId="1FF4EDAA" w14:textId="77777777" w:rsidR="000A5ED1" w:rsidRDefault="000A5ED1" w:rsidP="00B35815">
          <w:pPr>
            <w:pStyle w:val="TOC2"/>
            <w:tabs>
              <w:tab w:val="right" w:leader="dot" w:pos="9061"/>
            </w:tabs>
            <w:spacing w:line="276" w:lineRule="auto"/>
            <w:rPr>
              <w:noProof/>
            </w:rPr>
          </w:pPr>
          <w:hyperlink w:anchor="_Toc232460958" w:history="1">
            <w:r w:rsidRPr="0036452D">
              <w:rPr>
                <w:rStyle w:val="Hyperlink"/>
                <w:noProof/>
              </w:rPr>
              <w:t>4.6  Discussion</w:t>
            </w:r>
            <w:r>
              <w:rPr>
                <w:noProof/>
              </w:rPr>
              <w:tab/>
            </w:r>
            <w:r>
              <w:rPr>
                <w:noProof/>
              </w:rPr>
              <w:fldChar w:fldCharType="begin"/>
            </w:r>
            <w:r>
              <w:rPr>
                <w:noProof/>
              </w:rPr>
              <w:instrText xml:space="preserve"> PAGEREF _Toc232460958 \h </w:instrText>
            </w:r>
            <w:r>
              <w:rPr>
                <w:noProof/>
              </w:rPr>
            </w:r>
            <w:r>
              <w:rPr>
                <w:noProof/>
              </w:rPr>
              <w:fldChar w:fldCharType="separate"/>
            </w:r>
            <w:r>
              <w:rPr>
                <w:noProof/>
              </w:rPr>
              <w:t>1</w:t>
            </w:r>
            <w:r>
              <w:rPr>
                <w:noProof/>
              </w:rPr>
              <w:fldChar w:fldCharType="end"/>
            </w:r>
          </w:hyperlink>
        </w:p>
        <w:p w14:paraId="124E5EE3" w14:textId="77777777" w:rsidR="000A5ED1" w:rsidRDefault="000A5ED1" w:rsidP="00B35815">
          <w:pPr>
            <w:pStyle w:val="TOC2"/>
            <w:tabs>
              <w:tab w:val="right" w:leader="dot" w:pos="9061"/>
            </w:tabs>
            <w:spacing w:line="276" w:lineRule="auto"/>
            <w:rPr>
              <w:noProof/>
            </w:rPr>
          </w:pPr>
          <w:hyperlink w:anchor="_Toc232460959" w:history="1">
            <w:r w:rsidRPr="0036452D">
              <w:rPr>
                <w:rStyle w:val="Hyperlink"/>
                <w:noProof/>
              </w:rPr>
              <w:t>4.7  Chapter Conclusion</w:t>
            </w:r>
            <w:r>
              <w:rPr>
                <w:noProof/>
              </w:rPr>
              <w:tab/>
            </w:r>
            <w:r>
              <w:rPr>
                <w:noProof/>
              </w:rPr>
              <w:fldChar w:fldCharType="begin"/>
            </w:r>
            <w:r>
              <w:rPr>
                <w:noProof/>
              </w:rPr>
              <w:instrText xml:space="preserve"> PAGEREF _Toc232460959 \h </w:instrText>
            </w:r>
            <w:r>
              <w:rPr>
                <w:noProof/>
              </w:rPr>
            </w:r>
            <w:r>
              <w:rPr>
                <w:noProof/>
              </w:rPr>
              <w:fldChar w:fldCharType="separate"/>
            </w:r>
            <w:r>
              <w:rPr>
                <w:noProof/>
              </w:rPr>
              <w:t>1</w:t>
            </w:r>
            <w:r>
              <w:rPr>
                <w:noProof/>
              </w:rPr>
              <w:fldChar w:fldCharType="end"/>
            </w:r>
          </w:hyperlink>
        </w:p>
        <w:p w14:paraId="639AF2EB" w14:textId="77777777" w:rsidR="000A5ED1" w:rsidRDefault="000A5ED1" w:rsidP="00B35815">
          <w:pPr>
            <w:pStyle w:val="TOC1"/>
            <w:tabs>
              <w:tab w:val="right" w:leader="dot" w:pos="9061"/>
            </w:tabs>
            <w:spacing w:line="276" w:lineRule="auto"/>
            <w:rPr>
              <w:noProof/>
            </w:rPr>
          </w:pPr>
          <w:hyperlink w:anchor="_Toc232460960" w:history="1">
            <w:r w:rsidRPr="0036452D">
              <w:rPr>
                <w:rStyle w:val="Hyperlink"/>
                <w:noProof/>
              </w:rPr>
              <w:t>CONCLUSION AND FUTURE WORK</w:t>
            </w:r>
            <w:r>
              <w:rPr>
                <w:noProof/>
              </w:rPr>
              <w:tab/>
            </w:r>
            <w:r>
              <w:rPr>
                <w:noProof/>
              </w:rPr>
              <w:fldChar w:fldCharType="begin"/>
            </w:r>
            <w:r>
              <w:rPr>
                <w:noProof/>
              </w:rPr>
              <w:instrText xml:space="preserve"> PAGEREF _Toc232460960 \h </w:instrText>
            </w:r>
            <w:r>
              <w:rPr>
                <w:noProof/>
              </w:rPr>
            </w:r>
            <w:r>
              <w:rPr>
                <w:noProof/>
              </w:rPr>
              <w:fldChar w:fldCharType="separate"/>
            </w:r>
            <w:r>
              <w:rPr>
                <w:noProof/>
              </w:rPr>
              <w:t>1</w:t>
            </w:r>
            <w:r>
              <w:rPr>
                <w:noProof/>
              </w:rPr>
              <w:fldChar w:fldCharType="end"/>
            </w:r>
          </w:hyperlink>
        </w:p>
        <w:p w14:paraId="4A661403" w14:textId="77777777" w:rsidR="000A5ED1" w:rsidRDefault="000A5ED1" w:rsidP="00B35815">
          <w:pPr>
            <w:pStyle w:val="TOC2"/>
            <w:tabs>
              <w:tab w:val="right" w:leader="dot" w:pos="9061"/>
            </w:tabs>
            <w:spacing w:line="276" w:lineRule="auto"/>
            <w:rPr>
              <w:noProof/>
            </w:rPr>
          </w:pPr>
          <w:hyperlink w:anchor="_Toc232460961" w:history="1">
            <w:r w:rsidRPr="0036452D">
              <w:rPr>
                <w:rStyle w:val="Hyperlink"/>
                <w:noProof/>
              </w:rPr>
              <w:t>1.  Summary of Results</w:t>
            </w:r>
            <w:r>
              <w:rPr>
                <w:noProof/>
              </w:rPr>
              <w:tab/>
            </w:r>
            <w:r>
              <w:rPr>
                <w:noProof/>
              </w:rPr>
              <w:fldChar w:fldCharType="begin"/>
            </w:r>
            <w:r>
              <w:rPr>
                <w:noProof/>
              </w:rPr>
              <w:instrText xml:space="preserve"> PAGEREF _Toc232460961 \h </w:instrText>
            </w:r>
            <w:r>
              <w:rPr>
                <w:noProof/>
              </w:rPr>
            </w:r>
            <w:r>
              <w:rPr>
                <w:noProof/>
              </w:rPr>
              <w:fldChar w:fldCharType="separate"/>
            </w:r>
            <w:r>
              <w:rPr>
                <w:noProof/>
              </w:rPr>
              <w:t>1</w:t>
            </w:r>
            <w:r>
              <w:rPr>
                <w:noProof/>
              </w:rPr>
              <w:fldChar w:fldCharType="end"/>
            </w:r>
          </w:hyperlink>
        </w:p>
        <w:p w14:paraId="491A8D7B" w14:textId="77777777" w:rsidR="000A5ED1" w:rsidRDefault="000A5ED1" w:rsidP="00B35815">
          <w:pPr>
            <w:pStyle w:val="TOC2"/>
            <w:tabs>
              <w:tab w:val="right" w:leader="dot" w:pos="9061"/>
            </w:tabs>
            <w:spacing w:line="276" w:lineRule="auto"/>
            <w:rPr>
              <w:noProof/>
            </w:rPr>
          </w:pPr>
          <w:hyperlink w:anchor="_Toc232460962" w:history="1">
            <w:r w:rsidRPr="0036452D">
              <w:rPr>
                <w:rStyle w:val="Hyperlink"/>
                <w:noProof/>
              </w:rPr>
              <w:t>2.  Contributions and Significance</w:t>
            </w:r>
            <w:r>
              <w:rPr>
                <w:noProof/>
              </w:rPr>
              <w:tab/>
            </w:r>
            <w:r>
              <w:rPr>
                <w:noProof/>
              </w:rPr>
              <w:fldChar w:fldCharType="begin"/>
            </w:r>
            <w:r>
              <w:rPr>
                <w:noProof/>
              </w:rPr>
              <w:instrText xml:space="preserve"> PAGEREF _Toc232460962 \h </w:instrText>
            </w:r>
            <w:r>
              <w:rPr>
                <w:noProof/>
              </w:rPr>
            </w:r>
            <w:r>
              <w:rPr>
                <w:noProof/>
              </w:rPr>
              <w:fldChar w:fldCharType="separate"/>
            </w:r>
            <w:r>
              <w:rPr>
                <w:noProof/>
              </w:rPr>
              <w:t>1</w:t>
            </w:r>
            <w:r>
              <w:rPr>
                <w:noProof/>
              </w:rPr>
              <w:fldChar w:fldCharType="end"/>
            </w:r>
          </w:hyperlink>
        </w:p>
        <w:p w14:paraId="1AB29216" w14:textId="77777777" w:rsidR="000A5ED1" w:rsidRDefault="000A5ED1" w:rsidP="00B35815">
          <w:pPr>
            <w:pStyle w:val="TOC2"/>
            <w:tabs>
              <w:tab w:val="right" w:leader="dot" w:pos="9061"/>
            </w:tabs>
            <w:spacing w:line="276" w:lineRule="auto"/>
            <w:rPr>
              <w:noProof/>
            </w:rPr>
          </w:pPr>
          <w:hyperlink w:anchor="_Toc232460963" w:history="1">
            <w:r w:rsidRPr="0036452D">
              <w:rPr>
                <w:rStyle w:val="Hyperlink"/>
                <w:noProof/>
              </w:rPr>
              <w:t>3.  Future Work</w:t>
            </w:r>
            <w:r>
              <w:rPr>
                <w:noProof/>
              </w:rPr>
              <w:tab/>
            </w:r>
            <w:r>
              <w:rPr>
                <w:noProof/>
              </w:rPr>
              <w:fldChar w:fldCharType="begin"/>
            </w:r>
            <w:r>
              <w:rPr>
                <w:noProof/>
              </w:rPr>
              <w:instrText xml:space="preserve"> PAGEREF _Toc232460963 \h </w:instrText>
            </w:r>
            <w:r>
              <w:rPr>
                <w:noProof/>
              </w:rPr>
            </w:r>
            <w:r>
              <w:rPr>
                <w:noProof/>
              </w:rPr>
              <w:fldChar w:fldCharType="separate"/>
            </w:r>
            <w:r>
              <w:rPr>
                <w:noProof/>
              </w:rPr>
              <w:t>1</w:t>
            </w:r>
            <w:r>
              <w:rPr>
                <w:noProof/>
              </w:rPr>
              <w:fldChar w:fldCharType="end"/>
            </w:r>
          </w:hyperlink>
        </w:p>
        <w:p w14:paraId="4F9B06C5" w14:textId="77777777" w:rsidR="000A5ED1" w:rsidRDefault="000A5ED1" w:rsidP="00B35815">
          <w:pPr>
            <w:pStyle w:val="TOC1"/>
            <w:tabs>
              <w:tab w:val="right" w:leader="dot" w:pos="9061"/>
            </w:tabs>
            <w:spacing w:line="276" w:lineRule="auto"/>
            <w:rPr>
              <w:noProof/>
            </w:rPr>
          </w:pPr>
          <w:hyperlink w:anchor="_Toc232460964" w:history="1">
            <w:r w:rsidRPr="0036452D">
              <w:rPr>
                <w:rStyle w:val="Hyperlink"/>
                <w:noProof/>
              </w:rPr>
              <w:t>REFERENCES</w:t>
            </w:r>
            <w:r>
              <w:rPr>
                <w:noProof/>
              </w:rPr>
              <w:tab/>
            </w:r>
            <w:r>
              <w:rPr>
                <w:noProof/>
              </w:rPr>
              <w:fldChar w:fldCharType="begin"/>
            </w:r>
            <w:r>
              <w:rPr>
                <w:noProof/>
              </w:rPr>
              <w:instrText xml:space="preserve"> PAGEREF _Toc232460964 \h </w:instrText>
            </w:r>
            <w:r>
              <w:rPr>
                <w:noProof/>
              </w:rPr>
            </w:r>
            <w:r>
              <w:rPr>
                <w:noProof/>
              </w:rPr>
              <w:fldChar w:fldCharType="separate"/>
            </w:r>
            <w:r>
              <w:rPr>
                <w:noProof/>
              </w:rPr>
              <w:t>1</w:t>
            </w:r>
            <w:r>
              <w:rPr>
                <w:noProof/>
              </w:rPr>
              <w:fldChar w:fldCharType="end"/>
            </w:r>
          </w:hyperlink>
        </w:p>
        <w:p w14:paraId="095F96ED" w14:textId="77777777" w:rsidR="0006542F" w:rsidRDefault="00000000" w:rsidP="00B35815">
          <w:pPr>
            <w:spacing w:line="276" w:lineRule="auto"/>
          </w:pPr>
          <w:r>
            <w:fldChar w:fldCharType="end"/>
          </w:r>
        </w:p>
      </w:sdtContent>
    </w:sdt>
    <w:p w14:paraId="332DB008" w14:textId="77777777" w:rsidR="0006542F" w:rsidRDefault="00000000" w:rsidP="00B35815">
      <w:pPr>
        <w:spacing w:line="276" w:lineRule="auto"/>
      </w:pPr>
      <w:r>
        <w:br w:type="page"/>
      </w:r>
    </w:p>
    <w:p w14:paraId="7AC6E3A4" w14:textId="77777777" w:rsidR="0006542F" w:rsidRDefault="00000000" w:rsidP="00B35815">
      <w:pPr>
        <w:pStyle w:val="Heading1"/>
        <w:spacing w:line="276" w:lineRule="auto"/>
        <w:jc w:val="center"/>
      </w:pPr>
      <w:bookmarkStart w:id="3" w:name="_Toc232460898"/>
      <w:r>
        <w:lastRenderedPageBreak/>
        <w:t>LIST OF ABBREVIATIONS</w:t>
      </w:r>
      <w:bookmarkEnd w:id="3"/>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1"/>
      </w:tblGrid>
      <w:tr w:rsidR="0006542F" w14:paraId="26184F47" w14:textId="77777777">
        <w:tblPrEx>
          <w:tblCellMar>
            <w:top w:w="0" w:type="dxa"/>
            <w:bottom w:w="0" w:type="dxa"/>
          </w:tblCellMar>
        </w:tblPrEx>
        <w:trPr>
          <w:tblHeade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3B180862" w14:textId="77777777" w:rsidR="0006542F" w:rsidRDefault="00000000" w:rsidP="00B35815">
            <w:pPr>
              <w:spacing w:line="276" w:lineRule="auto"/>
              <w:jc w:val="center"/>
            </w:pPr>
            <w:r>
              <w:rPr>
                <w:b/>
                <w:bCs/>
                <w:sz w:val="22"/>
                <w:szCs w:val="22"/>
              </w:rPr>
              <w:t>Abbreviation</w:t>
            </w:r>
          </w:p>
        </w:tc>
        <w:tc>
          <w:tcPr>
            <w:tcW w:w="667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2406708B" w14:textId="77777777" w:rsidR="0006542F" w:rsidRDefault="00000000" w:rsidP="00B35815">
            <w:pPr>
              <w:spacing w:line="276" w:lineRule="auto"/>
              <w:jc w:val="center"/>
            </w:pPr>
            <w:r>
              <w:rPr>
                <w:b/>
                <w:bCs/>
                <w:sz w:val="22"/>
                <w:szCs w:val="22"/>
              </w:rPr>
              <w:t>Definition</w:t>
            </w:r>
          </w:p>
        </w:tc>
      </w:tr>
      <w:tr w:rsidR="0006542F" w14:paraId="50514A86"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A614E9" w14:textId="77777777" w:rsidR="0006542F" w:rsidRDefault="00000000" w:rsidP="00B35815">
            <w:pPr>
              <w:spacing w:line="276" w:lineRule="auto"/>
            </w:pPr>
            <w:r>
              <w:rPr>
                <w:sz w:val="22"/>
                <w:szCs w:val="22"/>
              </w:rPr>
              <w:t>CLEAN</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CF860" w14:textId="77777777" w:rsidR="0006542F" w:rsidRDefault="00000000" w:rsidP="00B35815">
            <w:pPr>
              <w:spacing w:line="276" w:lineRule="auto"/>
              <w:jc w:val="center"/>
            </w:pPr>
            <w:r>
              <w:rPr>
                <w:sz w:val="22"/>
                <w:szCs w:val="22"/>
              </w:rPr>
              <w:t>Iterative deconvolution algorithm (</w:t>
            </w:r>
            <w:proofErr w:type="spellStart"/>
            <w:r>
              <w:rPr>
                <w:sz w:val="22"/>
                <w:szCs w:val="22"/>
              </w:rPr>
              <w:t>Högbom</w:t>
            </w:r>
            <w:proofErr w:type="spellEnd"/>
            <w:r>
              <w:rPr>
                <w:sz w:val="22"/>
                <w:szCs w:val="22"/>
              </w:rPr>
              <w:t>, 1974)</w:t>
            </w:r>
          </w:p>
        </w:tc>
      </w:tr>
      <w:tr w:rsidR="0006542F" w14:paraId="0CA5E91D"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BDAEEC" w14:textId="77777777" w:rsidR="0006542F" w:rsidRDefault="00000000" w:rsidP="00B35815">
            <w:pPr>
              <w:spacing w:line="276" w:lineRule="auto"/>
            </w:pPr>
            <w:r>
              <w:rPr>
                <w:sz w:val="22"/>
                <w:szCs w:val="22"/>
              </w:rPr>
              <w:t>DFT</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EC3B27" w14:textId="77777777" w:rsidR="0006542F" w:rsidRDefault="00000000" w:rsidP="00B35815">
            <w:pPr>
              <w:spacing w:line="276" w:lineRule="auto"/>
              <w:jc w:val="center"/>
            </w:pPr>
            <w:r>
              <w:rPr>
                <w:sz w:val="22"/>
                <w:szCs w:val="22"/>
              </w:rPr>
              <w:t>Discrete Fourier Transform</w:t>
            </w:r>
          </w:p>
        </w:tc>
      </w:tr>
      <w:tr w:rsidR="0006542F" w14:paraId="2EB237A2"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ECC760" w14:textId="77777777" w:rsidR="0006542F" w:rsidRDefault="00000000" w:rsidP="00B35815">
            <w:pPr>
              <w:spacing w:line="276" w:lineRule="auto"/>
            </w:pPr>
            <w:r>
              <w:rPr>
                <w:sz w:val="22"/>
                <w:szCs w:val="22"/>
              </w:rPr>
              <w:t>ENU</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A99B29" w14:textId="77777777" w:rsidR="0006542F" w:rsidRDefault="00000000" w:rsidP="00B35815">
            <w:pPr>
              <w:spacing w:line="276" w:lineRule="auto"/>
              <w:jc w:val="center"/>
            </w:pPr>
            <w:r>
              <w:rPr>
                <w:sz w:val="22"/>
                <w:szCs w:val="22"/>
              </w:rPr>
              <w:t>East–North–Up local coordinate frame</w:t>
            </w:r>
          </w:p>
        </w:tc>
      </w:tr>
      <w:tr w:rsidR="0006542F" w14:paraId="21673475"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0CFD20" w14:textId="77777777" w:rsidR="0006542F" w:rsidRDefault="00000000" w:rsidP="00B35815">
            <w:pPr>
              <w:spacing w:line="276" w:lineRule="auto"/>
            </w:pPr>
            <w:r>
              <w:rPr>
                <w:sz w:val="22"/>
                <w:szCs w:val="22"/>
              </w:rPr>
              <w:t>FFT</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575BBD" w14:textId="77777777" w:rsidR="0006542F" w:rsidRDefault="00000000" w:rsidP="00B35815">
            <w:pPr>
              <w:spacing w:line="276" w:lineRule="auto"/>
              <w:jc w:val="center"/>
            </w:pPr>
            <w:r>
              <w:rPr>
                <w:sz w:val="22"/>
                <w:szCs w:val="22"/>
              </w:rPr>
              <w:t>Fast Fourier Transform</w:t>
            </w:r>
          </w:p>
        </w:tc>
      </w:tr>
      <w:tr w:rsidR="0006542F" w14:paraId="7827F209"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543B55" w14:textId="77777777" w:rsidR="0006542F" w:rsidRDefault="00000000" w:rsidP="00B35815">
            <w:pPr>
              <w:spacing w:line="276" w:lineRule="auto"/>
            </w:pPr>
            <w:r>
              <w:rPr>
                <w:sz w:val="22"/>
                <w:szCs w:val="22"/>
              </w:rPr>
              <w:t>HPBW</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74E2A7" w14:textId="77777777" w:rsidR="0006542F" w:rsidRDefault="00000000" w:rsidP="00B35815">
            <w:pPr>
              <w:spacing w:line="276" w:lineRule="auto"/>
              <w:jc w:val="center"/>
            </w:pPr>
            <w:r>
              <w:rPr>
                <w:sz w:val="22"/>
                <w:szCs w:val="22"/>
              </w:rPr>
              <w:t>Half-Power Beam Width</w:t>
            </w:r>
          </w:p>
        </w:tc>
      </w:tr>
      <w:tr w:rsidR="0006542F" w14:paraId="0724291A"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7D4D83" w14:textId="77777777" w:rsidR="0006542F" w:rsidRDefault="00000000" w:rsidP="00B35815">
            <w:pPr>
              <w:spacing w:line="276" w:lineRule="auto"/>
            </w:pPr>
            <w:r>
              <w:rPr>
                <w:sz w:val="22"/>
                <w:szCs w:val="22"/>
              </w:rPr>
              <w:t>LNA</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13795F" w14:textId="77777777" w:rsidR="0006542F" w:rsidRDefault="00000000" w:rsidP="00B35815">
            <w:pPr>
              <w:spacing w:line="276" w:lineRule="auto"/>
              <w:jc w:val="center"/>
            </w:pPr>
            <w:r>
              <w:rPr>
                <w:sz w:val="22"/>
                <w:szCs w:val="22"/>
              </w:rPr>
              <w:t>Low-Noise Amplifier</w:t>
            </w:r>
          </w:p>
        </w:tc>
      </w:tr>
      <w:tr w:rsidR="0006542F" w14:paraId="534624DB"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497A07" w14:textId="77777777" w:rsidR="0006542F" w:rsidRDefault="00000000" w:rsidP="00B35815">
            <w:pPr>
              <w:spacing w:line="276" w:lineRule="auto"/>
            </w:pPr>
            <w:r>
              <w:rPr>
                <w:sz w:val="22"/>
                <w:szCs w:val="22"/>
              </w:rPr>
              <w:t>MoM</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DB1F21" w14:textId="77777777" w:rsidR="0006542F" w:rsidRDefault="00000000" w:rsidP="00B35815">
            <w:pPr>
              <w:spacing w:line="276" w:lineRule="auto"/>
              <w:jc w:val="center"/>
            </w:pPr>
            <w:r>
              <w:rPr>
                <w:sz w:val="22"/>
                <w:szCs w:val="22"/>
              </w:rPr>
              <w:t>Method of Moments</w:t>
            </w:r>
          </w:p>
        </w:tc>
      </w:tr>
      <w:tr w:rsidR="0006542F" w14:paraId="2481415B"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00C6AA" w14:textId="77777777" w:rsidR="0006542F" w:rsidRDefault="00000000" w:rsidP="00B35815">
            <w:pPr>
              <w:spacing w:line="276" w:lineRule="auto"/>
            </w:pPr>
            <w:r>
              <w:rPr>
                <w:sz w:val="22"/>
                <w:szCs w:val="22"/>
              </w:rPr>
              <w:t>NEC</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D2512F" w14:textId="77777777" w:rsidR="0006542F" w:rsidRDefault="00000000" w:rsidP="00B35815">
            <w:pPr>
              <w:spacing w:line="276" w:lineRule="auto"/>
              <w:jc w:val="center"/>
            </w:pPr>
            <w:r>
              <w:rPr>
                <w:sz w:val="22"/>
                <w:szCs w:val="22"/>
              </w:rPr>
              <w:t>Numerical Electromagnetics Code</w:t>
            </w:r>
          </w:p>
        </w:tc>
      </w:tr>
      <w:tr w:rsidR="0006542F" w14:paraId="37AF685C"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B50C44" w14:textId="77777777" w:rsidR="0006542F" w:rsidRDefault="00000000" w:rsidP="00B35815">
            <w:pPr>
              <w:spacing w:line="276" w:lineRule="auto"/>
            </w:pPr>
            <w:r>
              <w:rPr>
                <w:sz w:val="22"/>
                <w:szCs w:val="22"/>
              </w:rPr>
              <w:t>PSF</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A435C3" w14:textId="77777777" w:rsidR="0006542F" w:rsidRDefault="00000000" w:rsidP="00B35815">
            <w:pPr>
              <w:spacing w:line="276" w:lineRule="auto"/>
              <w:jc w:val="center"/>
            </w:pPr>
            <w:r>
              <w:rPr>
                <w:sz w:val="22"/>
                <w:szCs w:val="22"/>
              </w:rPr>
              <w:t>Point-Spread Function (</w:t>
            </w:r>
            <w:proofErr w:type="spellStart"/>
            <w:r>
              <w:rPr>
                <w:sz w:val="22"/>
                <w:szCs w:val="22"/>
              </w:rPr>
              <w:t>synthesised</w:t>
            </w:r>
            <w:proofErr w:type="spellEnd"/>
            <w:r>
              <w:rPr>
                <w:sz w:val="22"/>
                <w:szCs w:val="22"/>
              </w:rPr>
              <w:t xml:space="preserve"> / dirty beam)</w:t>
            </w:r>
          </w:p>
        </w:tc>
      </w:tr>
      <w:tr w:rsidR="0006542F" w14:paraId="02F0AFDB"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436843" w14:textId="77777777" w:rsidR="0006542F" w:rsidRDefault="00000000" w:rsidP="00B35815">
            <w:pPr>
              <w:spacing w:line="276" w:lineRule="auto"/>
            </w:pPr>
            <w:r>
              <w:rPr>
                <w:sz w:val="22"/>
                <w:szCs w:val="22"/>
              </w:rPr>
              <w:t>RF</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03C02F" w14:textId="77777777" w:rsidR="0006542F" w:rsidRDefault="00000000" w:rsidP="00B35815">
            <w:pPr>
              <w:spacing w:line="276" w:lineRule="auto"/>
              <w:jc w:val="center"/>
            </w:pPr>
            <w:r>
              <w:rPr>
                <w:sz w:val="22"/>
                <w:szCs w:val="22"/>
              </w:rPr>
              <w:t>Radio Frequency</w:t>
            </w:r>
          </w:p>
        </w:tc>
      </w:tr>
      <w:tr w:rsidR="0006542F" w14:paraId="2C1B18C7"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9723CC" w14:textId="77777777" w:rsidR="0006542F" w:rsidRDefault="00000000" w:rsidP="00B35815">
            <w:pPr>
              <w:spacing w:line="276" w:lineRule="auto"/>
            </w:pPr>
            <w:r>
              <w:rPr>
                <w:sz w:val="22"/>
                <w:szCs w:val="22"/>
              </w:rPr>
              <w:t>RSTN</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452EA4" w14:textId="77777777" w:rsidR="0006542F" w:rsidRDefault="00000000" w:rsidP="00B35815">
            <w:pPr>
              <w:spacing w:line="276" w:lineRule="auto"/>
              <w:jc w:val="center"/>
            </w:pPr>
            <w:r>
              <w:rPr>
                <w:sz w:val="22"/>
                <w:szCs w:val="22"/>
              </w:rPr>
              <w:t>Radio Solar Telescope Network</w:t>
            </w:r>
          </w:p>
        </w:tc>
      </w:tr>
      <w:tr w:rsidR="0006542F" w14:paraId="473D07E6"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9263E9" w14:textId="77777777" w:rsidR="0006542F" w:rsidRDefault="00000000" w:rsidP="00B35815">
            <w:pPr>
              <w:spacing w:line="276" w:lineRule="auto"/>
            </w:pPr>
            <w:proofErr w:type="spellStart"/>
            <w:r>
              <w:rPr>
                <w:sz w:val="22"/>
                <w:szCs w:val="22"/>
              </w:rPr>
              <w:t>sfu</w:t>
            </w:r>
            <w:proofErr w:type="spellEnd"/>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0F9E69" w14:textId="77777777" w:rsidR="0006542F" w:rsidRDefault="00000000" w:rsidP="00B35815">
            <w:pPr>
              <w:spacing w:line="276" w:lineRule="auto"/>
              <w:jc w:val="center"/>
            </w:pPr>
            <w:r>
              <w:rPr>
                <w:sz w:val="22"/>
                <w:szCs w:val="22"/>
              </w:rPr>
              <w:t>Solar Flux Unit (10⁻²² W m⁻² Hz⁻¹)</w:t>
            </w:r>
          </w:p>
        </w:tc>
      </w:tr>
      <w:tr w:rsidR="0006542F" w14:paraId="6C54D7C2"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64CFA9" w14:textId="77777777" w:rsidR="0006542F" w:rsidRDefault="00000000" w:rsidP="00B35815">
            <w:pPr>
              <w:spacing w:line="276" w:lineRule="auto"/>
            </w:pPr>
            <w:r>
              <w:rPr>
                <w:sz w:val="22"/>
                <w:szCs w:val="22"/>
              </w:rPr>
              <w:t>SNR</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7F365A" w14:textId="77777777" w:rsidR="0006542F" w:rsidRDefault="00000000" w:rsidP="00B35815">
            <w:pPr>
              <w:spacing w:line="276" w:lineRule="auto"/>
              <w:jc w:val="center"/>
            </w:pPr>
            <w:r>
              <w:rPr>
                <w:sz w:val="22"/>
                <w:szCs w:val="22"/>
              </w:rPr>
              <w:t>Signal-to-Noise Ratio</w:t>
            </w:r>
          </w:p>
        </w:tc>
      </w:tr>
      <w:tr w:rsidR="0006542F" w14:paraId="59597C27"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E62F1B" w14:textId="77777777" w:rsidR="0006542F" w:rsidRDefault="00000000" w:rsidP="00B35815">
            <w:pPr>
              <w:spacing w:line="276" w:lineRule="auto"/>
            </w:pPr>
            <w:r>
              <w:rPr>
                <w:sz w:val="22"/>
                <w:szCs w:val="22"/>
              </w:rPr>
              <w:t>SWR</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A9DB93" w14:textId="77777777" w:rsidR="0006542F" w:rsidRDefault="00000000" w:rsidP="00B35815">
            <w:pPr>
              <w:spacing w:line="276" w:lineRule="auto"/>
              <w:jc w:val="center"/>
            </w:pPr>
            <w:r>
              <w:rPr>
                <w:sz w:val="22"/>
                <w:szCs w:val="22"/>
              </w:rPr>
              <w:t>Standing-Wave Ratio</w:t>
            </w:r>
          </w:p>
        </w:tc>
      </w:tr>
      <w:tr w:rsidR="0006542F" w14:paraId="6C1CAD0C"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FCD7A2" w14:textId="77777777" w:rsidR="0006542F" w:rsidRDefault="00000000" w:rsidP="00B35815">
            <w:pPr>
              <w:spacing w:line="276" w:lineRule="auto"/>
            </w:pPr>
            <w:r>
              <w:rPr>
                <w:sz w:val="22"/>
                <w:szCs w:val="22"/>
              </w:rPr>
              <w:t>SWS</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9382A" w14:textId="77777777" w:rsidR="0006542F" w:rsidRDefault="00000000" w:rsidP="00B35815">
            <w:pPr>
              <w:spacing w:line="276" w:lineRule="auto"/>
              <w:jc w:val="center"/>
            </w:pPr>
            <w:r>
              <w:rPr>
                <w:sz w:val="22"/>
                <w:szCs w:val="22"/>
              </w:rPr>
              <w:t>Space Weather Services (Australian Bureau of Meteorology)</w:t>
            </w:r>
          </w:p>
        </w:tc>
      </w:tr>
      <w:tr w:rsidR="0006542F" w14:paraId="2924009F"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27A710" w14:textId="77777777" w:rsidR="0006542F" w:rsidRDefault="00000000" w:rsidP="00B35815">
            <w:pPr>
              <w:spacing w:line="276" w:lineRule="auto"/>
            </w:pPr>
            <w:r>
              <w:rPr>
                <w:sz w:val="22"/>
                <w:szCs w:val="22"/>
              </w:rPr>
              <w:t>TMS</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40D479" w14:textId="77777777" w:rsidR="0006542F" w:rsidRDefault="00000000" w:rsidP="00B35815">
            <w:pPr>
              <w:spacing w:line="276" w:lineRule="auto"/>
              <w:jc w:val="center"/>
            </w:pPr>
            <w:r>
              <w:rPr>
                <w:sz w:val="22"/>
                <w:szCs w:val="22"/>
              </w:rPr>
              <w:t>Thompson, Moran &amp; Swenson (standard reference)</w:t>
            </w:r>
          </w:p>
        </w:tc>
      </w:tr>
      <w:tr w:rsidR="0006542F" w14:paraId="4D240CD1"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38A55B" w14:textId="77777777" w:rsidR="0006542F" w:rsidRDefault="00000000" w:rsidP="00B35815">
            <w:pPr>
              <w:spacing w:line="276" w:lineRule="auto"/>
            </w:pPr>
            <w:r>
              <w:rPr>
                <w:sz w:val="22"/>
                <w:szCs w:val="22"/>
              </w:rPr>
              <w:t>UHF</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2C8CD8" w14:textId="77777777" w:rsidR="0006542F" w:rsidRDefault="00000000" w:rsidP="00B35815">
            <w:pPr>
              <w:spacing w:line="276" w:lineRule="auto"/>
              <w:jc w:val="center"/>
            </w:pPr>
            <w:r>
              <w:rPr>
                <w:sz w:val="22"/>
                <w:szCs w:val="22"/>
              </w:rPr>
              <w:t>Ultra-High Frequency (300 MHz – 3 GHz)</w:t>
            </w:r>
          </w:p>
        </w:tc>
      </w:tr>
      <w:tr w:rsidR="0006542F" w14:paraId="2F0D04F1"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0C794D" w14:textId="77777777" w:rsidR="0006542F" w:rsidRDefault="00000000" w:rsidP="00B35815">
            <w:pPr>
              <w:spacing w:line="276" w:lineRule="auto"/>
            </w:pPr>
            <w:proofErr w:type="spellStart"/>
            <w:r>
              <w:rPr>
                <w:sz w:val="22"/>
                <w:szCs w:val="22"/>
              </w:rPr>
              <w:t>uv</w:t>
            </w:r>
            <w:proofErr w:type="spellEnd"/>
            <w:r>
              <w:rPr>
                <w:sz w:val="22"/>
                <w:szCs w:val="22"/>
              </w:rPr>
              <w:t>-plane</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9674D6" w14:textId="77777777" w:rsidR="0006542F" w:rsidRDefault="00000000" w:rsidP="00B35815">
            <w:pPr>
              <w:spacing w:line="276" w:lineRule="auto"/>
              <w:jc w:val="center"/>
            </w:pPr>
            <w:r>
              <w:rPr>
                <w:sz w:val="22"/>
                <w:szCs w:val="22"/>
              </w:rPr>
              <w:t>Spatial-frequency plane of the visibility function</w:t>
            </w:r>
          </w:p>
        </w:tc>
      </w:tr>
      <w:tr w:rsidR="0006542F" w14:paraId="751574B7" w14:textId="77777777">
        <w:tblPrEx>
          <w:tblCellMar>
            <w:top w:w="0" w:type="dxa"/>
            <w:bottom w:w="0" w:type="dxa"/>
          </w:tblCellMar>
        </w:tblPrEx>
        <w:trPr>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836B2B" w14:textId="77777777" w:rsidR="0006542F" w:rsidRDefault="00000000" w:rsidP="00B35815">
            <w:pPr>
              <w:spacing w:line="276" w:lineRule="auto"/>
            </w:pPr>
            <w:r>
              <w:rPr>
                <w:sz w:val="22"/>
                <w:szCs w:val="22"/>
              </w:rPr>
              <w:t>VCZ</w:t>
            </w:r>
          </w:p>
        </w:tc>
        <w:tc>
          <w:tcPr>
            <w:tcW w:w="6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B30D63" w14:textId="77777777" w:rsidR="0006542F" w:rsidRDefault="00000000" w:rsidP="00B35815">
            <w:pPr>
              <w:spacing w:line="276" w:lineRule="auto"/>
              <w:jc w:val="center"/>
            </w:pPr>
            <w:r>
              <w:rPr>
                <w:sz w:val="22"/>
                <w:szCs w:val="22"/>
              </w:rPr>
              <w:t>Van Cittert–Zernike (theorem)</w:t>
            </w:r>
          </w:p>
        </w:tc>
      </w:tr>
    </w:tbl>
    <w:p w14:paraId="532B83F2" w14:textId="77777777" w:rsidR="0006542F" w:rsidRDefault="0006542F" w:rsidP="00B35815">
      <w:pPr>
        <w:spacing w:after="160" w:line="276" w:lineRule="auto"/>
      </w:pPr>
    </w:p>
    <w:p w14:paraId="4771B14E" w14:textId="77777777" w:rsidR="0006542F" w:rsidRDefault="00000000" w:rsidP="00B35815">
      <w:pPr>
        <w:spacing w:line="276" w:lineRule="auto"/>
      </w:pPr>
      <w:r>
        <w:br w:type="page"/>
      </w:r>
    </w:p>
    <w:p w14:paraId="6FABE7BB" w14:textId="77777777" w:rsidR="0006542F" w:rsidRDefault="0006542F" w:rsidP="00B35815">
      <w:pPr>
        <w:spacing w:line="276" w:lineRule="auto"/>
        <w:sectPr w:rsidR="0006542F" w:rsidSect="008F70CD">
          <w:footerReference w:type="default" r:id="rId8"/>
          <w:pgSz w:w="11906" w:h="16838" w:code="9"/>
          <w:pgMar w:top="1008" w:right="1008" w:bottom="1008" w:left="1440" w:header="706" w:footer="706" w:gutter="0"/>
          <w:pgNumType w:fmt="lowerRoman" w:start="1"/>
          <w:cols w:space="720"/>
          <w:titlePg/>
          <w:docGrid w:linePitch="360"/>
        </w:sectPr>
      </w:pPr>
    </w:p>
    <w:p w14:paraId="30E5EE71" w14:textId="77777777" w:rsidR="0006542F" w:rsidRDefault="00000000" w:rsidP="00B35815">
      <w:pPr>
        <w:pStyle w:val="Heading1"/>
        <w:spacing w:line="276" w:lineRule="auto"/>
        <w:jc w:val="center"/>
      </w:pPr>
      <w:bookmarkStart w:id="4" w:name="_Toc232460899"/>
      <w:r>
        <w:lastRenderedPageBreak/>
        <w:t>INTRODUCTION</w:t>
      </w:r>
      <w:bookmarkEnd w:id="4"/>
    </w:p>
    <w:p w14:paraId="7FF9221D" w14:textId="77777777" w:rsidR="0006542F" w:rsidRDefault="00000000" w:rsidP="00B35815">
      <w:pPr>
        <w:pStyle w:val="Heading2"/>
        <w:spacing w:line="276" w:lineRule="auto"/>
      </w:pPr>
      <w:bookmarkStart w:id="5" w:name="_Toc232460900"/>
      <w:proofErr w:type="gramStart"/>
      <w:r>
        <w:t>0.1  Background</w:t>
      </w:r>
      <w:proofErr w:type="gramEnd"/>
      <w:r>
        <w:t xml:space="preserve"> and Motivation</w:t>
      </w:r>
      <w:bookmarkEnd w:id="5"/>
    </w:p>
    <w:p w14:paraId="139EB42A" w14:textId="37177EB3" w:rsidR="0006542F" w:rsidRDefault="00000000" w:rsidP="00B35815">
      <w:pPr>
        <w:spacing w:after="120" w:line="276" w:lineRule="auto"/>
        <w:jc w:val="both"/>
      </w:pPr>
      <w:r>
        <w:t xml:space="preserve">The Sun is, after the Earth, the brightest and most variable radio source in the sky. Its radio output is generated by physical processes that span the full extent of the solar atmosphere, from thermal </w:t>
      </w:r>
      <w:r w:rsidR="00BF71C8" w:rsidRPr="00BF71C8">
        <w:t>braking radiation</w:t>
      </w:r>
      <w:r>
        <w:t xml:space="preserve"> in the quiet corona to intense, short-lived bursts driven by particle acceleration during flares and coronal mass ejections. Monitoring this emission at </w:t>
      </w:r>
      <w:r w:rsidR="00BF71C8">
        <w:t>meter</w:t>
      </w:r>
      <w:r>
        <w:t xml:space="preserve"> and </w:t>
      </w:r>
      <w:r w:rsidR="00BF71C8">
        <w:t>decimeter</w:t>
      </w:r>
      <w:r>
        <w:t xml:space="preserve"> wavelengths is one of the oldest branches of radio astronomy and remains central to space-weather forecasting, because solar radio bursts are early, ground-observable signatures of the eruptive events that disturb the near-Earth environment.</w:t>
      </w:r>
    </w:p>
    <w:p w14:paraId="4A726C06" w14:textId="77777777" w:rsidR="0006542F" w:rsidRDefault="00000000" w:rsidP="00B35815">
      <w:pPr>
        <w:spacing w:after="120" w:line="276" w:lineRule="auto"/>
        <w:jc w:val="both"/>
      </w:pPr>
      <w:r>
        <w:t xml:space="preserve">A single dish, however, cannot simultaneously achieve the angular resolution and the collecting area required to </w:t>
      </w:r>
      <w:proofErr w:type="spellStart"/>
      <w:r>
        <w:t>localise</w:t>
      </w:r>
      <w:proofErr w:type="spellEnd"/>
      <w:r>
        <w:t xml:space="preserve"> a compact radio burst on the solar disk. The angular resolution of an aperture of diameter D at wavelength λ is of order λ/D; at 610 MHz (λ ≈ 0.49 m) a resolution comparable to the 32-arcminute solar diameter would demand a </w:t>
      </w:r>
      <w:proofErr w:type="gramStart"/>
      <w:r>
        <w:t xml:space="preserve">single antenna tens of </w:t>
      </w:r>
      <w:proofErr w:type="spellStart"/>
      <w:r>
        <w:t>metres</w:t>
      </w:r>
      <w:proofErr w:type="spellEnd"/>
      <w:proofErr w:type="gramEnd"/>
      <w:r>
        <w:t xml:space="preserve"> across. Radio interferometry circumvents this limit by correlating the signals from several small, widely separated antennas: the achievable resolution is then set by the largest separation (the baseline) rather than by the size of any one element. This is the principle behind every modern synthesis array, from the historical Culgoora radioheliograph to today's LOFAR and the Murchison Widefield Array.</w:t>
      </w:r>
    </w:p>
    <w:p w14:paraId="22A707EF" w14:textId="77777777" w:rsidR="0006542F" w:rsidRDefault="00000000" w:rsidP="00B35815">
      <w:pPr>
        <w:spacing w:after="120" w:line="276" w:lineRule="auto"/>
        <w:jc w:val="both"/>
      </w:pPr>
      <w:r>
        <w:t xml:space="preserve">The motivation for this thesis is both pedagogical and practical. A small east–west interferometer built from inexpensive commercial UHF Yagi–Uda antennas is an attractive instrument for university-level solar radio astronomy: the hardware is affordable, the 610 MHz band sits in a relatively quiet portion of the UHF spectrum, and the geometry is simple enough to be understood analytically. Before committing to field measurements, however, it is essential to have a faithful, physically grounded software model of the complete instrument—from the incident solar flux, through the antennas and receiver chain, to the final </w:t>
      </w:r>
      <w:proofErr w:type="spellStart"/>
      <w:r>
        <w:t>synthesised</w:t>
      </w:r>
      <w:proofErr w:type="spellEnd"/>
      <w:r>
        <w:t xml:space="preserve"> image. Such a model makes it possible to predict the instrument's response, to verify the signal-processing chain against known analytic results, and to explore array geometries that would be costly to test in hardware. Building and validating that end-to-end simulation is the subject of this work.</w:t>
      </w:r>
    </w:p>
    <w:p w14:paraId="7CE828EC" w14:textId="77777777" w:rsidR="0006542F" w:rsidRDefault="00000000" w:rsidP="00B35815">
      <w:pPr>
        <w:pStyle w:val="Heading2"/>
        <w:spacing w:line="276" w:lineRule="auto"/>
      </w:pPr>
      <w:bookmarkStart w:id="6" w:name="_Toc232460901"/>
      <w:proofErr w:type="gramStart"/>
      <w:r>
        <w:t>0.2  Problem</w:t>
      </w:r>
      <w:proofErr w:type="gramEnd"/>
      <w:r>
        <w:t xml:space="preserve"> Statement</w:t>
      </w:r>
      <w:bookmarkEnd w:id="6"/>
    </w:p>
    <w:p w14:paraId="7176E26A" w14:textId="77777777" w:rsidR="0006542F" w:rsidRDefault="00000000" w:rsidP="00B35815">
      <w:pPr>
        <w:spacing w:after="120" w:line="276" w:lineRule="auto"/>
        <w:jc w:val="both"/>
      </w:pPr>
      <w:r>
        <w:t>Constructing a working radio interferometer—even a modest four-element one—couples together several sub-problems that are usually treated in isolation in undergraduate courses:</w:t>
      </w:r>
    </w:p>
    <w:p w14:paraId="78D8DFEF" w14:textId="77777777" w:rsidR="0006542F" w:rsidRDefault="00000000" w:rsidP="00B35815">
      <w:pPr>
        <w:pStyle w:val="ListParagraph"/>
        <w:numPr>
          <w:ilvl w:val="0"/>
          <w:numId w:val="2"/>
        </w:numPr>
        <w:spacing w:after="80" w:line="276" w:lineRule="auto"/>
        <w:jc w:val="both"/>
      </w:pPr>
      <w:r>
        <w:rPr>
          <w:b/>
          <w:bCs/>
        </w:rPr>
        <w:t xml:space="preserve">the electromagnetic </w:t>
      </w:r>
      <w:proofErr w:type="spellStart"/>
      <w:r>
        <w:rPr>
          <w:b/>
          <w:bCs/>
        </w:rPr>
        <w:t>behaviour</w:t>
      </w:r>
      <w:proofErr w:type="spellEnd"/>
      <w:r>
        <w:rPr>
          <w:b/>
          <w:bCs/>
        </w:rPr>
        <w:t xml:space="preserve"> of the receiving element</w:t>
      </w:r>
      <w:r>
        <w:t xml:space="preserve">: a real Yagi–Uda antenna has a frequency-dependent input impedance, a directional radiation </w:t>
      </w:r>
      <w:r>
        <w:lastRenderedPageBreak/>
        <w:t xml:space="preserve">pattern that acts as a primary beam, and a non-negligible mutual coupling to its </w:t>
      </w:r>
      <w:proofErr w:type="spellStart"/>
      <w:r>
        <w:t>neighbours</w:t>
      </w:r>
      <w:proofErr w:type="spellEnd"/>
      <w:r>
        <w:t>;</w:t>
      </w:r>
    </w:p>
    <w:p w14:paraId="3313D587" w14:textId="77777777" w:rsidR="0006542F" w:rsidRDefault="00000000" w:rsidP="00B35815">
      <w:pPr>
        <w:pStyle w:val="ListParagraph"/>
        <w:numPr>
          <w:ilvl w:val="0"/>
          <w:numId w:val="2"/>
        </w:numPr>
        <w:spacing w:after="80" w:line="276" w:lineRule="auto"/>
        <w:jc w:val="both"/>
      </w:pPr>
      <w:r>
        <w:rPr>
          <w:b/>
          <w:bCs/>
        </w:rPr>
        <w:t>the conversion of an astronomical flux density into a receiver signal</w:t>
      </w:r>
      <w:r>
        <w:t>: the weak solar signal must be combined with the unavoidable thermal noise of the receiver in a statistically correct way;</w:t>
      </w:r>
    </w:p>
    <w:p w14:paraId="1AF35FB5" w14:textId="77777777" w:rsidR="0006542F" w:rsidRDefault="00000000" w:rsidP="00B35815">
      <w:pPr>
        <w:pStyle w:val="ListParagraph"/>
        <w:numPr>
          <w:ilvl w:val="0"/>
          <w:numId w:val="2"/>
        </w:numPr>
        <w:spacing w:after="80" w:line="276" w:lineRule="auto"/>
        <w:jc w:val="both"/>
      </w:pPr>
      <w:proofErr w:type="gramStart"/>
      <w:r>
        <w:rPr>
          <w:b/>
          <w:bCs/>
        </w:rPr>
        <w:t>the</w:t>
      </w:r>
      <w:proofErr w:type="gramEnd"/>
      <w:r>
        <w:rPr>
          <w:b/>
          <w:bCs/>
        </w:rPr>
        <w:t xml:space="preserve"> geometry of the array</w:t>
      </w:r>
      <w:r>
        <w:t>: the time-varying delay between antennas as the Sun moves across the sky must be computed exactly, in three dimensions, for an arbitrary array layout and observing site;</w:t>
      </w:r>
    </w:p>
    <w:p w14:paraId="05AB570F" w14:textId="77777777" w:rsidR="0006542F" w:rsidRDefault="00000000" w:rsidP="00B35815">
      <w:pPr>
        <w:pStyle w:val="ListParagraph"/>
        <w:numPr>
          <w:ilvl w:val="0"/>
          <w:numId w:val="2"/>
        </w:numPr>
        <w:spacing w:after="80" w:line="276" w:lineRule="auto"/>
        <w:jc w:val="both"/>
      </w:pPr>
      <w:proofErr w:type="gramStart"/>
      <w:r>
        <w:rPr>
          <w:b/>
          <w:bCs/>
        </w:rPr>
        <w:t>the</w:t>
      </w:r>
      <w:proofErr w:type="gramEnd"/>
      <w:r>
        <w:rPr>
          <w:b/>
          <w:bCs/>
        </w:rPr>
        <w:t xml:space="preserve"> inverse problem of imaging</w:t>
      </w:r>
      <w:r>
        <w:t>: the sparse set of correlated measurements (visibilities) must be transformed into a brightness image and deconvolved from the instrument's point-spread function.</w:t>
      </w:r>
    </w:p>
    <w:p w14:paraId="193785AF" w14:textId="77777777" w:rsidR="0006542F" w:rsidRDefault="00000000" w:rsidP="00B35815">
      <w:pPr>
        <w:spacing w:after="120" w:line="276" w:lineRule="auto"/>
        <w:jc w:val="both"/>
      </w:pPr>
      <w:r>
        <w:t xml:space="preserve">Each sub-problem is well understood individually, but assembling them into a single, self-consistent simulation—and demonstrating that the assembled instrument reproduces the analytic predictions of interferometry </w:t>
      </w:r>
      <w:proofErr w:type="gramStart"/>
      <w:r>
        <w:t>theory—is</w:t>
      </w:r>
      <w:proofErr w:type="gramEnd"/>
      <w:r>
        <w:t xml:space="preserve"> non-trivial. The central problem addressed in this thesis is therefore:</w:t>
      </w:r>
    </w:p>
    <w:p w14:paraId="02105D00" w14:textId="77777777" w:rsidR="0006542F" w:rsidRDefault="00000000" w:rsidP="00B35815">
      <w:pPr>
        <w:spacing w:after="120" w:line="276" w:lineRule="auto"/>
        <w:ind w:left="540" w:right="540"/>
        <w:jc w:val="both"/>
      </w:pPr>
      <w:r>
        <w:rPr>
          <w:i/>
          <w:iCs/>
        </w:rPr>
        <w:t>How can a complete, physically faithful, and reproducible software model of a small four-element UHF solar interferometer be constructed, and how can it be validated against both analytic theory and real archived solar radio data?</w:t>
      </w:r>
    </w:p>
    <w:p w14:paraId="48CC74FC" w14:textId="77777777" w:rsidR="0006542F" w:rsidRDefault="00000000" w:rsidP="00B35815">
      <w:pPr>
        <w:pStyle w:val="Heading2"/>
        <w:spacing w:line="276" w:lineRule="auto"/>
      </w:pPr>
      <w:bookmarkStart w:id="7" w:name="_Toc232460902"/>
      <w:proofErr w:type="gramStart"/>
      <w:r>
        <w:t>0.3  Objectives</w:t>
      </w:r>
      <w:bookmarkEnd w:id="7"/>
      <w:proofErr w:type="gramEnd"/>
    </w:p>
    <w:p w14:paraId="66B0B2ED" w14:textId="77777777" w:rsidR="0006542F" w:rsidRDefault="00000000" w:rsidP="00B35815">
      <w:pPr>
        <w:spacing w:after="120" w:line="276" w:lineRule="auto"/>
        <w:jc w:val="both"/>
      </w:pPr>
      <w:r>
        <w:t>The thesis pursues the following specific objectives:</w:t>
      </w:r>
    </w:p>
    <w:p w14:paraId="23CD149A" w14:textId="77777777" w:rsidR="0006542F" w:rsidRDefault="00000000" w:rsidP="00B35815">
      <w:pPr>
        <w:pStyle w:val="ListParagraph"/>
        <w:numPr>
          <w:ilvl w:val="0"/>
          <w:numId w:val="3"/>
        </w:numPr>
        <w:spacing w:after="80" w:line="276" w:lineRule="auto"/>
        <w:jc w:val="both"/>
      </w:pPr>
      <w:r>
        <w:rPr>
          <w:b/>
          <w:bCs/>
        </w:rPr>
        <w:t xml:space="preserve">Antenna modelling. </w:t>
      </w:r>
      <w:r>
        <w:t>Model the commercial UHF Yagi–Uda receiving element in 4NEC2 and cross-check it in CST Studio Suite, extracting the input impedance, gain, radiation pattern, and the mutual coupling between elements at the operating baselines.</w:t>
      </w:r>
    </w:p>
    <w:p w14:paraId="0D9C1E02" w14:textId="77777777" w:rsidR="0006542F" w:rsidRDefault="00000000" w:rsidP="00B35815">
      <w:pPr>
        <w:pStyle w:val="ListParagraph"/>
        <w:numPr>
          <w:ilvl w:val="0"/>
          <w:numId w:val="3"/>
        </w:numPr>
        <w:spacing w:after="80" w:line="276" w:lineRule="auto"/>
        <w:jc w:val="both"/>
      </w:pPr>
      <w:r>
        <w:rPr>
          <w:b/>
          <w:bCs/>
        </w:rPr>
        <w:t xml:space="preserve">End-to-end signal pipeline. </w:t>
      </w:r>
      <w:r>
        <w:t>Implement a Python pipeline that converts real SWS Learmonth 610 MHz flux into complex antenna voltages using the Friis reception relation and Johnson–Nyquist noise, applies per-antenna geometric phase, cross-correlates to form visibilities, and inverts them to a dirty image.</w:t>
      </w:r>
    </w:p>
    <w:p w14:paraId="3937DFD6" w14:textId="77777777" w:rsidR="0006542F" w:rsidRDefault="00000000" w:rsidP="00B35815">
      <w:pPr>
        <w:pStyle w:val="ListParagraph"/>
        <w:numPr>
          <w:ilvl w:val="0"/>
          <w:numId w:val="3"/>
        </w:numPr>
        <w:spacing w:after="80" w:line="276" w:lineRule="auto"/>
        <w:jc w:val="both"/>
      </w:pPr>
      <w:r>
        <w:rPr>
          <w:b/>
          <w:bCs/>
        </w:rPr>
        <w:t xml:space="preserve">General array geometry. </w:t>
      </w:r>
      <w:r>
        <w:t>Replace any one-dimensional, east–west-only assumptions with a general local-to-equatorial ENU→XYZ→(</w:t>
      </w:r>
      <w:proofErr w:type="spellStart"/>
      <w:proofErr w:type="gramStart"/>
      <w:r>
        <w:t>u,v</w:t>
      </w:r>
      <w:proofErr w:type="gramEnd"/>
      <w:r>
        <w:t>,w</w:t>
      </w:r>
      <w:proofErr w:type="spellEnd"/>
      <w:r>
        <w:t>) transformation so that arbitrary two-dimensional layouts can be simulated.</w:t>
      </w:r>
    </w:p>
    <w:p w14:paraId="2F92D58E" w14:textId="77777777" w:rsidR="0006542F" w:rsidRDefault="00000000" w:rsidP="00B35815">
      <w:pPr>
        <w:pStyle w:val="ListParagraph"/>
        <w:numPr>
          <w:ilvl w:val="0"/>
          <w:numId w:val="3"/>
        </w:numPr>
        <w:spacing w:after="80" w:line="276" w:lineRule="auto"/>
        <w:jc w:val="both"/>
      </w:pPr>
      <w:r>
        <w:rPr>
          <w:b/>
          <w:bCs/>
        </w:rPr>
        <w:t xml:space="preserve">Deconvolution. </w:t>
      </w:r>
      <w:r>
        <w:t xml:space="preserve">Implement the </w:t>
      </w:r>
      <w:proofErr w:type="spellStart"/>
      <w:r>
        <w:t>Högbom</w:t>
      </w:r>
      <w:proofErr w:type="spellEnd"/>
      <w:r>
        <w:t xml:space="preserve"> CLEAN algorithm and demonstrate the recovery of the sky brightness from the dirty image.</w:t>
      </w:r>
    </w:p>
    <w:p w14:paraId="2F1786FF" w14:textId="77777777" w:rsidR="0006542F" w:rsidRDefault="00000000" w:rsidP="00B35815">
      <w:pPr>
        <w:pStyle w:val="ListParagraph"/>
        <w:numPr>
          <w:ilvl w:val="0"/>
          <w:numId w:val="3"/>
        </w:numPr>
        <w:spacing w:after="80" w:line="276" w:lineRule="auto"/>
        <w:jc w:val="both"/>
      </w:pPr>
      <w:r>
        <w:rPr>
          <w:b/>
          <w:bCs/>
        </w:rPr>
        <w:t xml:space="preserve">Validation. </w:t>
      </w:r>
      <w:r>
        <w:t xml:space="preserve">Verify that the simulated instrument reproduces the expected analytic signatures—the fringe period, the </w:t>
      </w:r>
      <w:proofErr w:type="spellStart"/>
      <w:r>
        <w:t>jinc</w:t>
      </w:r>
      <w:proofErr w:type="spellEnd"/>
      <w:r>
        <w:t xml:space="preserve">-shaped visibility of a resolved disk, and the dirty image as the sky convolved with the </w:t>
      </w:r>
      <w:proofErr w:type="spellStart"/>
      <w:r>
        <w:t>synthesised</w:t>
      </w:r>
      <w:proofErr w:type="spellEnd"/>
      <w:r>
        <w:t xml:space="preserve"> beam—for the transit of 28 April 2024 at Learmonth.</w:t>
      </w:r>
    </w:p>
    <w:p w14:paraId="34A2B962" w14:textId="77777777" w:rsidR="0006542F" w:rsidRDefault="00000000" w:rsidP="00B35815">
      <w:pPr>
        <w:pStyle w:val="Heading2"/>
        <w:spacing w:line="276" w:lineRule="auto"/>
      </w:pPr>
      <w:bookmarkStart w:id="8" w:name="_Toc232460903"/>
      <w:proofErr w:type="gramStart"/>
      <w:r>
        <w:lastRenderedPageBreak/>
        <w:t>0.4  Contributions</w:t>
      </w:r>
      <w:bookmarkEnd w:id="8"/>
      <w:proofErr w:type="gramEnd"/>
    </w:p>
    <w:p w14:paraId="61AEA8C9" w14:textId="77777777" w:rsidR="0006542F" w:rsidRDefault="00000000" w:rsidP="00B35815">
      <w:pPr>
        <w:spacing w:after="120" w:line="276" w:lineRule="auto"/>
        <w:jc w:val="both"/>
      </w:pPr>
      <w:r>
        <w:t>The principal contributions of this thesis are:</w:t>
      </w:r>
    </w:p>
    <w:p w14:paraId="048E0C1A" w14:textId="77777777" w:rsidR="0006542F" w:rsidRDefault="00000000" w:rsidP="00B35815">
      <w:pPr>
        <w:pStyle w:val="ListParagraph"/>
        <w:numPr>
          <w:ilvl w:val="0"/>
          <w:numId w:val="4"/>
        </w:numPr>
        <w:spacing w:after="80" w:line="276" w:lineRule="auto"/>
        <w:jc w:val="both"/>
      </w:pPr>
      <w:r>
        <w:t>A validated 4NEC2/CST model of a low-cost commercial UHF Yagi–Uda element, together with a quantitative mutual-coupling analysis showing that elements at the 15 m baseline are effectively decoupled (below −34 dB).</w:t>
      </w:r>
    </w:p>
    <w:p w14:paraId="5872F632" w14:textId="77777777" w:rsidR="0006542F" w:rsidRDefault="00000000" w:rsidP="00B35815">
      <w:pPr>
        <w:pStyle w:val="ListParagraph"/>
        <w:numPr>
          <w:ilvl w:val="0"/>
          <w:numId w:val="4"/>
        </w:numPr>
        <w:spacing w:after="80" w:line="276" w:lineRule="auto"/>
        <w:jc w:val="both"/>
      </w:pPr>
      <w:r>
        <w:t>A modular, reproducible interferometry simulation engine that is correct for arbitrary two-dimensional array geometries through a single, consistent (</w:t>
      </w:r>
      <w:proofErr w:type="spellStart"/>
      <w:proofErr w:type="gramStart"/>
      <w:r>
        <w:t>u,v</w:t>
      </w:r>
      <w:proofErr w:type="gramEnd"/>
      <w:r>
        <w:t>,w</w:t>
      </w:r>
      <w:proofErr w:type="spellEnd"/>
      <w:r>
        <w:t>) formulation applied identically to per-antenna phase, baseline computation, and fringe stopping.</w:t>
      </w:r>
    </w:p>
    <w:p w14:paraId="4D5BB135" w14:textId="77777777" w:rsidR="0006542F" w:rsidRDefault="00000000" w:rsidP="00B35815">
      <w:pPr>
        <w:pStyle w:val="ListParagraph"/>
        <w:numPr>
          <w:ilvl w:val="0"/>
          <w:numId w:val="4"/>
        </w:numPr>
        <w:spacing w:after="80" w:line="276" w:lineRule="auto"/>
        <w:jc w:val="both"/>
      </w:pPr>
      <w:r>
        <w:t>A demonstration that the simulated instrument, driven by real archived solar flux, reproduces the classical analytic results of aperture synthesis, thereby validating both the instrument concept and the simulation itself as a design tool.</w:t>
      </w:r>
    </w:p>
    <w:p w14:paraId="51AA1E50" w14:textId="77777777" w:rsidR="0006542F" w:rsidRDefault="00000000" w:rsidP="00B35815">
      <w:pPr>
        <w:pStyle w:val="Heading2"/>
        <w:spacing w:line="276" w:lineRule="auto"/>
      </w:pPr>
      <w:bookmarkStart w:id="9" w:name="_Toc232460904"/>
      <w:proofErr w:type="gramStart"/>
      <w:r>
        <w:t>0.5  Organization</w:t>
      </w:r>
      <w:proofErr w:type="gramEnd"/>
      <w:r>
        <w:t xml:space="preserve"> of the Thesis</w:t>
      </w:r>
      <w:bookmarkEnd w:id="9"/>
    </w:p>
    <w:p w14:paraId="0659B7A9" w14:textId="77777777" w:rsidR="0006542F" w:rsidRDefault="00000000" w:rsidP="00B35815">
      <w:pPr>
        <w:spacing w:after="120" w:line="276" w:lineRule="auto"/>
        <w:jc w:val="both"/>
      </w:pPr>
      <w:r>
        <w:t xml:space="preserve">The remainder of this thesis is </w:t>
      </w:r>
      <w:proofErr w:type="spellStart"/>
      <w:r>
        <w:t>organised</w:t>
      </w:r>
      <w:proofErr w:type="spellEnd"/>
      <w:r>
        <w:t xml:space="preserve"> into four numbered chapters and a concluding chapter. Chapter 1 reviews the theoretical background: the radio emission of the Sun, the fundamentals of antenna theory, receiver noise, the principle of interferometry and the van </w:t>
      </w:r>
      <w:proofErr w:type="spellStart"/>
      <w:r>
        <w:t>Cittert</w:t>
      </w:r>
      <w:proofErr w:type="spellEnd"/>
      <w:r>
        <w:t xml:space="preserve">–Zernike theorem, and aperture-synthesis imaging. Chapter 2 presents the electromagnetic modelling of the Yagi–Uda receiving element and the mutual-coupling study of the array. Chapter 3 describes the design of the end-to-end simulation pipeline, from flux-data acquisition through voltage synthesis, array geometry, correlation, and imaging. Chapter 4 reports and analyses the simulation results and the validation against analytic predictions and the 28 April 2024 transit. The closing chapter, Conclusion and Future Work, </w:t>
      </w:r>
      <w:proofErr w:type="spellStart"/>
      <w:r>
        <w:t>summarises</w:t>
      </w:r>
      <w:proofErr w:type="spellEnd"/>
      <w:r>
        <w:t xml:space="preserve"> the findings and outlines possible extensions. References and appendices follow.</w:t>
      </w:r>
    </w:p>
    <w:p w14:paraId="3AE784A5" w14:textId="77777777" w:rsidR="0006542F" w:rsidRDefault="00000000" w:rsidP="00B35815">
      <w:pPr>
        <w:spacing w:line="276" w:lineRule="auto"/>
      </w:pPr>
      <w:r>
        <w:br w:type="page"/>
      </w:r>
    </w:p>
    <w:p w14:paraId="5ED874E6" w14:textId="77777777" w:rsidR="0006542F" w:rsidRDefault="00000000" w:rsidP="00B35815">
      <w:pPr>
        <w:pStyle w:val="Heading1"/>
        <w:spacing w:line="276" w:lineRule="auto"/>
        <w:jc w:val="center"/>
      </w:pPr>
      <w:bookmarkStart w:id="10" w:name="_Toc232460905"/>
      <w:r>
        <w:lastRenderedPageBreak/>
        <w:t>CHAPTER 1. THEORETICAL BACKGROUND</w:t>
      </w:r>
      <w:bookmarkEnd w:id="10"/>
    </w:p>
    <w:p w14:paraId="310975EB" w14:textId="77777777" w:rsidR="0006542F" w:rsidRDefault="00000000" w:rsidP="00B35815">
      <w:pPr>
        <w:spacing w:after="120" w:line="276" w:lineRule="auto"/>
        <w:jc w:val="both"/>
      </w:pPr>
      <w:r>
        <w:t xml:space="preserve">This chapter establishes the physical and mathematical foundations on which the rest of the thesis is built. It is </w:t>
      </w:r>
      <w:proofErr w:type="spellStart"/>
      <w:r>
        <w:t>organised</w:t>
      </w:r>
      <w:proofErr w:type="spellEnd"/>
      <w:r>
        <w:t xml:space="preserve"> around five themes: the radio emission of the Sun (Section 1.1); the fundamentals of antenna theory relevant to the receiving element (Section 1.2); the noise </w:t>
      </w:r>
      <w:proofErr w:type="spellStart"/>
      <w:r>
        <w:t>behaviour</w:t>
      </w:r>
      <w:proofErr w:type="spellEnd"/>
      <w:r>
        <w:t xml:space="preserve"> of a radio-astronomical receiver (Section 1.3); the principle of interferometry and the van </w:t>
      </w:r>
      <w:proofErr w:type="spellStart"/>
      <w:r>
        <w:t>Cittert</w:t>
      </w:r>
      <w:proofErr w:type="spellEnd"/>
      <w:r>
        <w:t xml:space="preserve">–Zernike theorem (Section 1.4); and aperture-synthesis imaging with deconvolution (Section 1.5). Section 1.6 </w:t>
      </w:r>
      <w:proofErr w:type="spellStart"/>
      <w:r>
        <w:t>summarises</w:t>
      </w:r>
      <w:proofErr w:type="spellEnd"/>
      <w:r>
        <w:t xml:space="preserve"> the practical error sources that distinguish a real instrument from its </w:t>
      </w:r>
      <w:proofErr w:type="spellStart"/>
      <w:r>
        <w:t>idealised</w:t>
      </w:r>
      <w:proofErr w:type="spellEnd"/>
      <w:r>
        <w:t xml:space="preserve"> description. Equations are numbered within the chapter for cross-reference in the later design and results chapters.</w:t>
      </w:r>
    </w:p>
    <w:p w14:paraId="52FD9475" w14:textId="77777777" w:rsidR="0006542F" w:rsidRDefault="00000000" w:rsidP="00B35815">
      <w:pPr>
        <w:pStyle w:val="Heading2"/>
        <w:spacing w:line="276" w:lineRule="auto"/>
      </w:pPr>
      <w:bookmarkStart w:id="11" w:name="_Toc232460906"/>
      <w:proofErr w:type="gramStart"/>
      <w:r>
        <w:t>1.1  Solar</w:t>
      </w:r>
      <w:proofErr w:type="gramEnd"/>
      <w:r>
        <w:t xml:space="preserve"> Radio Emission</w:t>
      </w:r>
      <w:bookmarkEnd w:id="11"/>
    </w:p>
    <w:p w14:paraId="65352F68" w14:textId="77777777" w:rsidR="0006542F" w:rsidRDefault="00000000" w:rsidP="00B35815">
      <w:pPr>
        <w:spacing w:after="120" w:line="276" w:lineRule="auto"/>
        <w:jc w:val="both"/>
      </w:pPr>
      <w:r>
        <w:t xml:space="preserve">At radio wavelengths the Sun is not the sharp-edged disk seen in visible light but a stratified, optically thick plasma whose apparent size and brightness depend strongly on the observing frequency [1], [2]. Three atmospheric layers matter to a radio observer: the photosphere (the 5800 K optical surface, dominant only at </w:t>
      </w:r>
      <w:proofErr w:type="spellStart"/>
      <w:r>
        <w:t>millimetre</w:t>
      </w:r>
      <w:proofErr w:type="spellEnd"/>
      <w:r>
        <w:t xml:space="preserve"> wavelengths), the chromosphere, and the hot, tenuous corona, whose electron temperature reaches about one million </w:t>
      </w:r>
      <w:proofErr w:type="gramStart"/>
      <w:r>
        <w:t>kelvin</w:t>
      </w:r>
      <w:proofErr w:type="gramEnd"/>
      <w:r>
        <w:t xml:space="preserve">. At </w:t>
      </w:r>
      <w:proofErr w:type="spellStart"/>
      <w:r>
        <w:t>metre</w:t>
      </w:r>
      <w:proofErr w:type="spellEnd"/>
      <w:r>
        <w:t xml:space="preserve"> and </w:t>
      </w:r>
      <w:proofErr w:type="spellStart"/>
      <w:r>
        <w:t>decimetre</w:t>
      </w:r>
      <w:proofErr w:type="spellEnd"/>
      <w:r>
        <w:t xml:space="preserve"> wavelengths the radiation we receive originates predominantly in the corona and upper chromosphere.</w:t>
      </w:r>
    </w:p>
    <w:p w14:paraId="44689FFE" w14:textId="77777777" w:rsidR="0006542F" w:rsidRDefault="00000000" w:rsidP="00B35815">
      <w:pPr>
        <w:pStyle w:val="Heading3"/>
        <w:spacing w:line="276" w:lineRule="auto"/>
      </w:pPr>
      <w:bookmarkStart w:id="12" w:name="_Toc232460907"/>
      <w:proofErr w:type="gramStart"/>
      <w:r>
        <w:t>1.1.1  The</w:t>
      </w:r>
      <w:proofErr w:type="gramEnd"/>
      <w:r>
        <w:t xml:space="preserve"> Quiet Sun and the Brightness Temperature</w:t>
      </w:r>
      <w:bookmarkEnd w:id="12"/>
    </w:p>
    <w:p w14:paraId="7CCEACBC" w14:textId="77777777" w:rsidR="0006542F" w:rsidRDefault="00000000" w:rsidP="00B35815">
      <w:pPr>
        <w:spacing w:after="120" w:line="276" w:lineRule="auto"/>
        <w:jc w:val="both"/>
      </w:pPr>
      <w:r>
        <w:t xml:space="preserve">In the absence of activity, the quiet Sun radiates by thermal free–free (bremsstrahlung) emission. Its intensity is conveniently expressed as a brightness temperature </w:t>
      </w:r>
      <w:proofErr w:type="spellStart"/>
      <w:r>
        <w:t>T_b</w:t>
      </w:r>
      <w:proofErr w:type="spellEnd"/>
      <w:r>
        <w:t xml:space="preserve">, defined through the Rayleigh–Jeans law as the temperature of a blackbody that would produce the observed specific intensity </w:t>
      </w:r>
      <w:proofErr w:type="spellStart"/>
      <w:r>
        <w:t>I_ν</w:t>
      </w:r>
      <w:proofErr w:type="spellEnd"/>
      <w:r>
        <w:t xml:space="preserve"> at frequency ν [6]:</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37E19406"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1FC5A3DB" w14:textId="40A5420E" w:rsidR="0006542F" w:rsidRDefault="00A136A2" w:rsidP="00B35815">
            <w:pPr>
              <w:spacing w:before="60" w:after="60" w:line="276" w:lineRule="auto"/>
              <w:jc w:val="center"/>
            </w:pPr>
            <m:oMathPara>
              <m:oMath>
                <m:sSub>
                  <m:sSubPr>
                    <m:ctrlPr>
                      <w:rPr>
                        <w:rFonts w:ascii="Cambria Math" w:hAnsi="Cambria Math"/>
                      </w:rPr>
                    </m:ctrlPr>
                  </m:sSubPr>
                  <m:e>
                    <m:r>
                      <w:rPr>
                        <w:rFonts w:ascii="Cambria Math" w:hAnsi="Cambria Math"/>
                      </w:rPr>
                      <m:t>I</m:t>
                    </m:r>
                  </m:e>
                  <m:sub>
                    <m:r>
                      <w:rPr>
                        <w:rFonts w:ascii="Cambria Math" w:hAnsi="Cambria Math"/>
                      </w:rPr>
                      <m:t>ν</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B</m:t>
                        </m:r>
                      </m:sub>
                    </m:sSub>
                    <m:sSup>
                      <m:sSupPr>
                        <m:ctrlPr>
                          <w:rPr>
                            <w:rFonts w:ascii="Cambria Math" w:hAnsi="Cambria Math"/>
                          </w:rPr>
                        </m:ctrlPr>
                      </m:sSupPr>
                      <m:e>
                        <m:r>
                          <w:rPr>
                            <w:rFonts w:ascii="Cambria Math" w:hAnsi="Cambria Math"/>
                          </w:rPr>
                          <m:t>ν</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b</m:t>
                    </m:r>
                  </m:sub>
                </m:sSub>
              </m:oMath>
            </m:oMathPara>
          </w:p>
        </w:tc>
        <w:tc>
          <w:tcPr>
            <w:tcW w:w="1271" w:type="dxa"/>
            <w:tcBorders>
              <w:top w:val="none" w:sz="0" w:space="0" w:color="FFFFFF"/>
              <w:left w:val="none" w:sz="0" w:space="0" w:color="FFFFFF"/>
              <w:bottom w:val="none" w:sz="0" w:space="0" w:color="FFFFFF"/>
              <w:right w:val="none" w:sz="0" w:space="0" w:color="FFFFFF"/>
            </w:tcBorders>
            <w:vAlign w:val="center"/>
          </w:tcPr>
          <w:p w14:paraId="7C2BD043" w14:textId="77777777" w:rsidR="0006542F" w:rsidRDefault="00000000" w:rsidP="00B35815">
            <w:pPr>
              <w:spacing w:line="276" w:lineRule="auto"/>
              <w:jc w:val="right"/>
            </w:pPr>
            <w:r>
              <w:t>(1.1)</w:t>
            </w:r>
          </w:p>
        </w:tc>
      </w:tr>
    </w:tbl>
    <w:p w14:paraId="63F8836B" w14:textId="0BF324A8" w:rsidR="0006542F" w:rsidRDefault="00000000" w:rsidP="00B35815">
      <w:pPr>
        <w:spacing w:after="120" w:line="276" w:lineRule="auto"/>
        <w:jc w:val="both"/>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is Boltzmann's constant and c the speed of light. At 610 MHz the quiet-Sun brightness temperature is of order 10⁵–10⁶ K, and the integrated flux density is a few tens of solar flux units, where one solar flux unit is</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62E83613"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4FD68686" w14:textId="2DF29AEF" w:rsidR="0006542F" w:rsidRDefault="00A136A2" w:rsidP="00B35815">
            <w:pPr>
              <w:spacing w:before="60" w:after="60" w:line="276" w:lineRule="auto"/>
              <w:jc w:val="center"/>
            </w:pPr>
            <m:oMathPara>
              <m:oMath>
                <m:r>
                  <w:rPr>
                    <w:rFonts w:ascii="Cambria Math" w:hAnsi="Cambria Math"/>
                  </w:rPr>
                  <m:t>1 \sfu=\SIe-22\watt\per□\metre\per\hertz</m:t>
                </m:r>
              </m:oMath>
            </m:oMathPara>
          </w:p>
        </w:tc>
        <w:tc>
          <w:tcPr>
            <w:tcW w:w="1271" w:type="dxa"/>
            <w:tcBorders>
              <w:top w:val="none" w:sz="0" w:space="0" w:color="FFFFFF"/>
              <w:left w:val="none" w:sz="0" w:space="0" w:color="FFFFFF"/>
              <w:bottom w:val="none" w:sz="0" w:space="0" w:color="FFFFFF"/>
              <w:right w:val="none" w:sz="0" w:space="0" w:color="FFFFFF"/>
            </w:tcBorders>
            <w:vAlign w:val="center"/>
          </w:tcPr>
          <w:p w14:paraId="73F396AC" w14:textId="77777777" w:rsidR="0006542F" w:rsidRDefault="00000000" w:rsidP="00B35815">
            <w:pPr>
              <w:spacing w:line="276" w:lineRule="auto"/>
              <w:jc w:val="right"/>
            </w:pPr>
            <w:r>
              <w:t>(1.2)</w:t>
            </w:r>
          </w:p>
        </w:tc>
      </w:tr>
    </w:tbl>
    <w:p w14:paraId="016F5ED5" w14:textId="77777777" w:rsidR="0006542F" w:rsidRDefault="00000000" w:rsidP="00B35815">
      <w:pPr>
        <w:spacing w:after="120" w:line="276" w:lineRule="auto"/>
        <w:jc w:val="both"/>
      </w:pPr>
      <w:r>
        <w:t>This quiet, slowly varying background is the signal used for instrument validation in this thesis: its stability is an advantage, because departures from the predicted fringe pattern can then be attributed to the instrument rather than to the source.</w:t>
      </w:r>
    </w:p>
    <w:p w14:paraId="2895C262" w14:textId="77777777" w:rsidR="0006542F" w:rsidRDefault="00000000" w:rsidP="00B35815">
      <w:pPr>
        <w:pStyle w:val="Heading3"/>
        <w:spacing w:line="276" w:lineRule="auto"/>
      </w:pPr>
      <w:bookmarkStart w:id="13" w:name="_Toc232460908"/>
      <w:proofErr w:type="gramStart"/>
      <w:r>
        <w:t>1.1.2  Solar</w:t>
      </w:r>
      <w:proofErr w:type="gramEnd"/>
      <w:r>
        <w:t xml:space="preserve"> Radio Bursts</w:t>
      </w:r>
      <w:bookmarkEnd w:id="13"/>
    </w:p>
    <w:p w14:paraId="144EFB81" w14:textId="77777777" w:rsidR="0006542F" w:rsidRDefault="00000000" w:rsidP="00B35815">
      <w:pPr>
        <w:spacing w:after="120" w:line="276" w:lineRule="auto"/>
        <w:jc w:val="both"/>
      </w:pPr>
      <w:r>
        <w:t xml:space="preserve">Superimposed on the quiet background are transient solar radio bursts, which can raise the flux by several orders of magnitude. Following the classical morphological scheme they are grouped into five types (I–V) according to their appearance in the dynamic spectrum [3], [4]: long-lived Type I noise storms; slowly drifting Type II bursts </w:t>
      </w:r>
      <w:r>
        <w:lastRenderedPageBreak/>
        <w:t xml:space="preserve">associated with shock waves; fast-drifting Type III bursts from electron beams; broadband Type IV continua following flares; and short Type V continua. At </w:t>
      </w:r>
      <w:proofErr w:type="spellStart"/>
      <w:r>
        <w:t>decimetre</w:t>
      </w:r>
      <w:proofErr w:type="spellEnd"/>
      <w:r>
        <w:t xml:space="preserve"> wavelengths the emission is frequently non-thermal, produced by plasma or </w:t>
      </w:r>
      <w:proofErr w:type="spellStart"/>
      <w:r>
        <w:t>gyrosynchrotron</w:t>
      </w:r>
      <w:proofErr w:type="spellEnd"/>
      <w:r>
        <w:t xml:space="preserve"> mechanisms, and is spatially compact—which is precisely what makes a burst a meaningful target for a small interferometer.</w:t>
      </w:r>
    </w:p>
    <w:p w14:paraId="351330EF" w14:textId="0F41A788" w:rsidR="0006542F" w:rsidRDefault="0006542F" w:rsidP="00B35815">
      <w:pPr>
        <w:spacing w:before="120" w:after="60" w:line="276" w:lineRule="auto"/>
        <w:jc w:val="center"/>
      </w:pPr>
    </w:p>
    <w:p w14:paraId="3C491156" w14:textId="77777777" w:rsidR="0006542F" w:rsidRDefault="00000000" w:rsidP="00B35815">
      <w:pPr>
        <w:spacing w:after="160" w:line="276" w:lineRule="auto"/>
        <w:jc w:val="center"/>
      </w:pPr>
      <w:r>
        <w:rPr>
          <w:b/>
          <w:bCs/>
          <w:sz w:val="22"/>
          <w:szCs w:val="22"/>
        </w:rPr>
        <w:t xml:space="preserve">Figure 1.1. </w:t>
      </w:r>
      <w:r>
        <w:rPr>
          <w:sz w:val="22"/>
          <w:szCs w:val="22"/>
        </w:rPr>
        <w:t>Schematic dynamic spectrum of the Sun showing the quiet-Sun background and the classification of bursts (Types I–V) in the frequency–time plane. The 610 MHz observing channel of this thesis is indicated.</w:t>
      </w:r>
    </w:p>
    <w:p w14:paraId="5A2ADD88" w14:textId="77777777" w:rsidR="0006542F" w:rsidRDefault="00000000" w:rsidP="00B35815">
      <w:pPr>
        <w:pStyle w:val="Heading2"/>
        <w:spacing w:line="276" w:lineRule="auto"/>
      </w:pPr>
      <w:bookmarkStart w:id="14" w:name="_Toc232460909"/>
      <w:proofErr w:type="gramStart"/>
      <w:r>
        <w:t>1.2  Fundamentals</w:t>
      </w:r>
      <w:proofErr w:type="gramEnd"/>
      <w:r>
        <w:t xml:space="preserve"> of Antenna Theory</w:t>
      </w:r>
      <w:bookmarkEnd w:id="14"/>
    </w:p>
    <w:p w14:paraId="39817EED" w14:textId="77777777" w:rsidR="0006542F" w:rsidRDefault="00000000" w:rsidP="00B35815">
      <w:pPr>
        <w:pStyle w:val="Heading3"/>
        <w:spacing w:line="276" w:lineRule="auto"/>
      </w:pPr>
      <w:bookmarkStart w:id="15" w:name="_Toc232460910"/>
      <w:proofErr w:type="gramStart"/>
      <w:r>
        <w:t>1.2.1  The</w:t>
      </w:r>
      <w:proofErr w:type="gramEnd"/>
      <w:r>
        <w:t xml:space="preserve"> Antenna as an Electromagnetic Transducer</w:t>
      </w:r>
      <w:bookmarkEnd w:id="15"/>
    </w:p>
    <w:p w14:paraId="37EF1FBE" w14:textId="77777777" w:rsidR="0006542F" w:rsidRDefault="00000000" w:rsidP="00B35815">
      <w:pPr>
        <w:spacing w:after="120" w:line="276" w:lineRule="auto"/>
        <w:jc w:val="both"/>
      </w:pPr>
      <w:r>
        <w:t xml:space="preserve">A receiving antenna converts the incident electromagnetic field into a voltage at its terminals. Its directional sensitivity is described by the </w:t>
      </w:r>
      <w:proofErr w:type="spellStart"/>
      <w:r>
        <w:t>normalised</w:t>
      </w:r>
      <w:proofErr w:type="spellEnd"/>
      <w:r>
        <w:t xml:space="preserve"> power pattern </w:t>
      </w:r>
      <w:proofErr w:type="spellStart"/>
      <w:r>
        <w:t>P_n</w:t>
      </w:r>
      <w:proofErr w:type="spellEnd"/>
      <w:r>
        <w:t>(</w:t>
      </w:r>
      <w:proofErr w:type="spellStart"/>
      <w:proofErr w:type="gramStart"/>
      <w:r>
        <w:t>θ,φ</w:t>
      </w:r>
      <w:proofErr w:type="spellEnd"/>
      <w:proofErr w:type="gramEnd"/>
      <w:r>
        <w:t>), which for a receiving element is identical to its transmitting pattern by reciprocity [5]. The directivity D and gain G follow from</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680AE401"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6BA18719" w14:textId="77777777" w:rsidR="0006542F" w:rsidRDefault="00000000" w:rsidP="00B35815">
            <w:pPr>
              <w:spacing w:before="60" w:after="60" w:line="276" w:lineRule="auto"/>
              <w:jc w:val="center"/>
            </w:pPr>
            <w:r>
              <w:rPr>
                <w:noProof/>
              </w:rPr>
              <w:drawing>
                <wp:inline distT="0" distB="0" distL="0" distR="0" wp14:anchorId="4B8EC2CF" wp14:editId="3ED44DCD">
                  <wp:extent cx="2409825" cy="609600"/>
                  <wp:effectExtent l="0" t="0" r="0" b="0"/>
                  <wp:docPr id="115050916" name="Picture 11505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09825" cy="609600"/>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2EC8CA70" w14:textId="77777777" w:rsidR="0006542F" w:rsidRDefault="00000000" w:rsidP="00B35815">
            <w:pPr>
              <w:spacing w:line="276" w:lineRule="auto"/>
              <w:jc w:val="right"/>
            </w:pPr>
            <w:r>
              <w:t>(1.3)</w:t>
            </w:r>
          </w:p>
        </w:tc>
      </w:tr>
    </w:tbl>
    <w:p w14:paraId="04D9F8D9" w14:textId="77777777" w:rsidR="0006542F" w:rsidRDefault="00000000" w:rsidP="00B35815">
      <w:pPr>
        <w:spacing w:after="120" w:line="276" w:lineRule="auto"/>
        <w:jc w:val="both"/>
      </w:pPr>
      <w:r>
        <w:t xml:space="preserve">where η is the radiation efficiency. The half-power beamwidth (HPBW) is the angular width over which </w:t>
      </w:r>
      <w:proofErr w:type="spellStart"/>
      <w:r>
        <w:t>P_n</w:t>
      </w:r>
      <w:proofErr w:type="spellEnd"/>
      <w:r>
        <w:t xml:space="preserve"> ≥ 0.5, and it sets the field of view of a single element: in an interferometer the element pattern acts as the primary beam that multiplies the sky brightness.</w:t>
      </w:r>
    </w:p>
    <w:p w14:paraId="392C4153" w14:textId="77777777" w:rsidR="0006542F" w:rsidRDefault="00000000" w:rsidP="00B35815">
      <w:pPr>
        <w:pStyle w:val="Heading3"/>
        <w:spacing w:line="276" w:lineRule="auto"/>
      </w:pPr>
      <w:bookmarkStart w:id="16" w:name="_Toc232460911"/>
      <w:proofErr w:type="gramStart"/>
      <w:r>
        <w:t>1.2.2  Effective</w:t>
      </w:r>
      <w:proofErr w:type="gramEnd"/>
      <w:r>
        <w:t xml:space="preserve"> Aperture and the Friis Reception Relation</w:t>
      </w:r>
      <w:bookmarkEnd w:id="16"/>
    </w:p>
    <w:p w14:paraId="71D2D23C" w14:textId="77777777" w:rsidR="0006542F" w:rsidRDefault="00000000" w:rsidP="00B35815">
      <w:pPr>
        <w:spacing w:after="120" w:line="276" w:lineRule="auto"/>
        <w:jc w:val="both"/>
      </w:pPr>
      <w:r>
        <w:t xml:space="preserve">For imaging </w:t>
      </w:r>
      <w:proofErr w:type="gramStart"/>
      <w:r>
        <w:t>purposes</w:t>
      </w:r>
      <w:proofErr w:type="gramEnd"/>
      <w:r>
        <w:t xml:space="preserve"> the key quantity is the effective aperture </w:t>
      </w:r>
      <w:proofErr w:type="spellStart"/>
      <w:r>
        <w:t>A_e</w:t>
      </w:r>
      <w:proofErr w:type="spellEnd"/>
      <w:r>
        <w:t>(</w:t>
      </w:r>
      <w:proofErr w:type="spellStart"/>
      <w:proofErr w:type="gramStart"/>
      <w:r>
        <w:t>θ,φ</w:t>
      </w:r>
      <w:proofErr w:type="spellEnd"/>
      <w:proofErr w:type="gramEnd"/>
      <w:r>
        <w:t>), related to the gain by</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0D8C4645"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3FD833C5" w14:textId="77777777" w:rsidR="0006542F" w:rsidRDefault="00000000" w:rsidP="00B35815">
            <w:pPr>
              <w:spacing w:before="60" w:after="60" w:line="276" w:lineRule="auto"/>
              <w:jc w:val="center"/>
            </w:pPr>
            <w:r>
              <w:rPr>
                <w:noProof/>
              </w:rPr>
              <w:drawing>
                <wp:inline distT="0" distB="0" distL="0" distR="0" wp14:anchorId="71B979B3" wp14:editId="737ECC20">
                  <wp:extent cx="781050" cy="400050"/>
                  <wp:effectExtent l="0" t="0" r="0" b="0"/>
                  <wp:docPr id="177960666" name="Picture 17796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81050" cy="400050"/>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6446DCAA" w14:textId="77777777" w:rsidR="0006542F" w:rsidRDefault="00000000" w:rsidP="00B35815">
            <w:pPr>
              <w:spacing w:line="276" w:lineRule="auto"/>
              <w:jc w:val="right"/>
            </w:pPr>
            <w:r>
              <w:t>(1.4)</w:t>
            </w:r>
          </w:p>
        </w:tc>
      </w:tr>
    </w:tbl>
    <w:p w14:paraId="597076BE" w14:textId="77777777" w:rsidR="0006542F" w:rsidRDefault="00000000" w:rsidP="00B35815">
      <w:pPr>
        <w:spacing w:after="120" w:line="276" w:lineRule="auto"/>
        <w:jc w:val="both"/>
      </w:pPr>
      <w:r>
        <w:t xml:space="preserve">If a source of flux density </w:t>
      </w:r>
      <w:proofErr w:type="spellStart"/>
      <w:r>
        <w:t>S_ν</w:t>
      </w:r>
      <w:proofErr w:type="spellEnd"/>
      <w:r>
        <w:t xml:space="preserve"> (in W m⁻² Hz⁻¹) is observed over a bandwidth </w:t>
      </w:r>
      <w:proofErr w:type="spellStart"/>
      <w:r>
        <w:t>Δν</w:t>
      </w:r>
      <w:proofErr w:type="spellEnd"/>
      <w:r>
        <w:t>, the power delivered to a matched load is, by the Friis reception relation,</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02F5A974"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4A884145" w14:textId="77777777" w:rsidR="0006542F" w:rsidRDefault="00000000" w:rsidP="00B35815">
            <w:pPr>
              <w:spacing w:before="60" w:after="60" w:line="276" w:lineRule="auto"/>
              <w:jc w:val="center"/>
            </w:pPr>
            <w:r>
              <w:rPr>
                <w:noProof/>
              </w:rPr>
              <w:drawing>
                <wp:inline distT="0" distB="0" distL="0" distR="0" wp14:anchorId="6269CA74" wp14:editId="0F88B476">
                  <wp:extent cx="1171575" cy="257175"/>
                  <wp:effectExtent l="0" t="0" r="0" b="0"/>
                  <wp:docPr id="1247994473" name="Picture 124799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171575" cy="257175"/>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683CE3A2" w14:textId="77777777" w:rsidR="0006542F" w:rsidRDefault="00000000" w:rsidP="00B35815">
            <w:pPr>
              <w:spacing w:line="276" w:lineRule="auto"/>
              <w:jc w:val="right"/>
            </w:pPr>
            <w:r>
              <w:t>(1.5)</w:t>
            </w:r>
          </w:p>
        </w:tc>
      </w:tr>
    </w:tbl>
    <w:p w14:paraId="25727453" w14:textId="77777777" w:rsidR="0006542F" w:rsidRDefault="00000000" w:rsidP="00B35815">
      <w:pPr>
        <w:spacing w:after="120" w:line="276" w:lineRule="auto"/>
        <w:jc w:val="both"/>
      </w:pPr>
      <w:proofErr w:type="gramStart"/>
      <w:r>
        <w:t>the</w:t>
      </w:r>
      <w:proofErr w:type="gramEnd"/>
      <w:r>
        <w:t xml:space="preserve"> factor one-half </w:t>
      </w:r>
      <w:proofErr w:type="gramStart"/>
      <w:r>
        <w:t>accounting</w:t>
      </w:r>
      <w:proofErr w:type="gramEnd"/>
      <w:r>
        <w:t xml:space="preserve"> for a single received </w:t>
      </w:r>
      <w:proofErr w:type="spellStart"/>
      <w:r>
        <w:t>polarisation</w:t>
      </w:r>
      <w:proofErr w:type="spellEnd"/>
      <w:r>
        <w:t xml:space="preserve"> of </w:t>
      </w:r>
      <w:proofErr w:type="spellStart"/>
      <w:r>
        <w:t>unpolarised</w:t>
      </w:r>
      <w:proofErr w:type="spellEnd"/>
      <w:r>
        <w:t xml:space="preserve"> radiation. Equation (1.5) is the bridge between the astronomical flux scale and the receiver, and it is the relation used in Chapter 3 to convert the SWS flux record into antenna voltages.</w:t>
      </w:r>
    </w:p>
    <w:p w14:paraId="32E55BF0" w14:textId="77777777" w:rsidR="0006542F" w:rsidRDefault="00000000" w:rsidP="00B35815">
      <w:pPr>
        <w:pStyle w:val="Heading3"/>
        <w:spacing w:line="276" w:lineRule="auto"/>
      </w:pPr>
      <w:bookmarkStart w:id="17" w:name="_Toc232460912"/>
      <w:proofErr w:type="gramStart"/>
      <w:r>
        <w:t>1.2.3  The</w:t>
      </w:r>
      <w:proofErr w:type="gramEnd"/>
      <w:r>
        <w:t xml:space="preserve"> Yagi–Uda Antenna</w:t>
      </w:r>
      <w:bookmarkEnd w:id="17"/>
    </w:p>
    <w:p w14:paraId="2404D11E" w14:textId="77777777" w:rsidR="0006542F" w:rsidRDefault="00000000" w:rsidP="00B35815">
      <w:pPr>
        <w:spacing w:after="120" w:line="276" w:lineRule="auto"/>
        <w:jc w:val="both"/>
      </w:pPr>
      <w:r>
        <w:t xml:space="preserve">The receiving element used throughout this thesis is a Yagi–Uda array: a single driven element (here a folded dipole), a reflector behind it, and several directors in front. The parasitic elements re-radiate with phases set by their length and spacing, producing an </w:t>
      </w:r>
      <w:r>
        <w:lastRenderedPageBreak/>
        <w:t xml:space="preserve">end-fire pattern with gain typically in the range 8–12 </w:t>
      </w:r>
      <w:proofErr w:type="spellStart"/>
      <w:r>
        <w:t>dBi</w:t>
      </w:r>
      <w:proofErr w:type="spellEnd"/>
      <w:r>
        <w:t xml:space="preserve">. The folded dipole raises the driven-element impedance to roughly four times that of a simple dipole, which eases matching to the feed. The relevant figures of merit for our element are its input impedance </w:t>
      </w:r>
      <w:proofErr w:type="spellStart"/>
      <w:r>
        <w:t>Z_in</w:t>
      </w:r>
      <w:proofErr w:type="spellEnd"/>
      <w:r>
        <w:t>, its gain and HPBW, and its standing-wave ratio</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42BDBB63"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67D737F3" w14:textId="77777777" w:rsidR="0006542F" w:rsidRDefault="00000000" w:rsidP="00B35815">
            <w:pPr>
              <w:spacing w:before="60" w:after="60" w:line="276" w:lineRule="auto"/>
              <w:jc w:val="center"/>
            </w:pPr>
            <w:r>
              <w:rPr>
                <w:noProof/>
              </w:rPr>
              <w:drawing>
                <wp:inline distT="0" distB="0" distL="0" distR="0" wp14:anchorId="0A7FD110" wp14:editId="6483FD25">
                  <wp:extent cx="2324100" cy="438150"/>
                  <wp:effectExtent l="0" t="0" r="0" b="0"/>
                  <wp:docPr id="2054625209" name="Picture 205462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24100" cy="438150"/>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468A4D21" w14:textId="77777777" w:rsidR="0006542F" w:rsidRDefault="00000000" w:rsidP="00B35815">
            <w:pPr>
              <w:spacing w:line="276" w:lineRule="auto"/>
              <w:jc w:val="right"/>
            </w:pPr>
            <w:r>
              <w:t>(1.6)</w:t>
            </w:r>
          </w:p>
        </w:tc>
      </w:tr>
    </w:tbl>
    <w:p w14:paraId="03CA9AFD" w14:textId="77777777" w:rsidR="0006542F" w:rsidRDefault="00000000" w:rsidP="00B35815">
      <w:pPr>
        <w:spacing w:after="120" w:line="276" w:lineRule="auto"/>
        <w:jc w:val="both"/>
      </w:pPr>
      <w:r>
        <w:t>where Z₀ is the feed-line impedance (75 Ω for the coaxial cable used). These quantities are computed for the real element in Chapter 2.</w:t>
      </w:r>
    </w:p>
    <w:p w14:paraId="0EA87D1B" w14:textId="77777777" w:rsidR="0006542F" w:rsidRDefault="00000000" w:rsidP="00B35815">
      <w:pPr>
        <w:pStyle w:val="Heading2"/>
        <w:spacing w:line="276" w:lineRule="auto"/>
      </w:pPr>
      <w:bookmarkStart w:id="18" w:name="_Toc232460913"/>
      <w:proofErr w:type="gramStart"/>
      <w:r>
        <w:t>1.3  Receiver</w:t>
      </w:r>
      <w:proofErr w:type="gramEnd"/>
      <w:r>
        <w:t xml:space="preserve"> Noise and Sensitivity</w:t>
      </w:r>
      <w:bookmarkEnd w:id="18"/>
    </w:p>
    <w:p w14:paraId="70D43A31" w14:textId="77777777" w:rsidR="0006542F" w:rsidRDefault="00000000" w:rsidP="00B35815">
      <w:pPr>
        <w:pStyle w:val="Heading3"/>
        <w:spacing w:line="276" w:lineRule="auto"/>
      </w:pPr>
      <w:bookmarkStart w:id="19" w:name="_Toc232460914"/>
      <w:proofErr w:type="gramStart"/>
      <w:r>
        <w:t>1.3.1  Johnson</w:t>
      </w:r>
      <w:proofErr w:type="gramEnd"/>
      <w:r>
        <w:t>–Nyquist Thermal Noise</w:t>
      </w:r>
      <w:bookmarkEnd w:id="19"/>
    </w:p>
    <w:p w14:paraId="18C94B49" w14:textId="77777777" w:rsidR="0006542F" w:rsidRDefault="00000000" w:rsidP="00B35815">
      <w:pPr>
        <w:spacing w:after="120" w:line="276" w:lineRule="auto"/>
        <w:jc w:val="both"/>
      </w:pPr>
      <w:r>
        <w:t xml:space="preserve">Any resistive element at physical temperature T generates a fluctuating voltage. The available noise power in a bandwidth </w:t>
      </w:r>
      <w:proofErr w:type="spellStart"/>
      <w:r>
        <w:t>Δν</w:t>
      </w:r>
      <w:proofErr w:type="spellEnd"/>
      <w:r>
        <w:t xml:space="preserve"> is, in the Rayleigh–</w:t>
      </w:r>
      <w:proofErr w:type="gramStart"/>
      <w:r>
        <w:t>Jeans</w:t>
      </w:r>
      <w:proofErr w:type="gramEnd"/>
      <w:r>
        <w:t xml:space="preserve"> limit,</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3DCE0C60"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7D59EF21" w14:textId="77777777" w:rsidR="0006542F" w:rsidRDefault="00000000" w:rsidP="00B35815">
            <w:pPr>
              <w:spacing w:before="60" w:after="60" w:line="276" w:lineRule="auto"/>
              <w:jc w:val="center"/>
            </w:pPr>
            <w:r>
              <w:rPr>
                <w:noProof/>
              </w:rPr>
              <w:drawing>
                <wp:inline distT="0" distB="0" distL="0" distR="0" wp14:anchorId="36936655" wp14:editId="4FC9A850">
                  <wp:extent cx="981075" cy="200025"/>
                  <wp:effectExtent l="0" t="0" r="0" b="0"/>
                  <wp:docPr id="405245142" name="Picture 40524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81075" cy="200025"/>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7E37CD5B" w14:textId="77777777" w:rsidR="0006542F" w:rsidRDefault="00000000" w:rsidP="00B35815">
            <w:pPr>
              <w:spacing w:line="276" w:lineRule="auto"/>
              <w:jc w:val="right"/>
            </w:pPr>
            <w:r>
              <w:t>(1.7)</w:t>
            </w:r>
          </w:p>
        </w:tc>
      </w:tr>
    </w:tbl>
    <w:p w14:paraId="24BDA381" w14:textId="77777777" w:rsidR="0006542F" w:rsidRDefault="00000000" w:rsidP="00B35815">
      <w:pPr>
        <w:spacing w:after="120" w:line="276" w:lineRule="auto"/>
        <w:jc w:val="both"/>
      </w:pPr>
      <w:r>
        <w:t xml:space="preserve">which underlies the convention of expressing every noise contribution as an equivalent noise temperature. The total system temperature </w:t>
      </w:r>
      <w:proofErr w:type="spellStart"/>
      <w:r>
        <w:t>T_sys</w:t>
      </w:r>
      <w:proofErr w:type="spellEnd"/>
      <w:r>
        <w:t xml:space="preserve"> sums the sky, ground, antenna, and receiver contributions, and the system-equivalent flux density follows from Eq. (1.5) as SEFD = 2 </w:t>
      </w:r>
      <w:proofErr w:type="spellStart"/>
      <w:r>
        <w:t>k_B</w:t>
      </w:r>
      <w:proofErr w:type="spellEnd"/>
      <w:r>
        <w:t xml:space="preserve"> </w:t>
      </w:r>
      <w:proofErr w:type="spellStart"/>
      <w:r>
        <w:t>T_sys</w:t>
      </w:r>
      <w:proofErr w:type="spellEnd"/>
      <w:r>
        <w:t xml:space="preserve"> / </w:t>
      </w:r>
      <w:proofErr w:type="spellStart"/>
      <w:r>
        <w:t>A_e</w:t>
      </w:r>
      <w:proofErr w:type="spellEnd"/>
      <w:r>
        <w:t>.</w:t>
      </w:r>
    </w:p>
    <w:p w14:paraId="1A366388" w14:textId="77777777" w:rsidR="0006542F" w:rsidRDefault="00000000" w:rsidP="00B35815">
      <w:pPr>
        <w:pStyle w:val="Heading3"/>
        <w:spacing w:line="276" w:lineRule="auto"/>
      </w:pPr>
      <w:bookmarkStart w:id="20" w:name="_Toc232460915"/>
      <w:proofErr w:type="gramStart"/>
      <w:r>
        <w:t>1.3.2  The</w:t>
      </w:r>
      <w:proofErr w:type="gramEnd"/>
      <w:r>
        <w:t xml:space="preserve"> Radiometer Equation</w:t>
      </w:r>
      <w:bookmarkEnd w:id="20"/>
    </w:p>
    <w:p w14:paraId="33951FD0" w14:textId="77777777" w:rsidR="0006542F" w:rsidRDefault="00000000" w:rsidP="00B35815">
      <w:pPr>
        <w:spacing w:after="120" w:line="276" w:lineRule="auto"/>
        <w:jc w:val="both"/>
      </w:pPr>
      <w:r>
        <w:t xml:space="preserve">The fundamental sensitivity limit of a total-power radiometer is the radiometer equation, which gives the smallest detectable change in antenna temperature after integrating for a time τ over a bandwidth </w:t>
      </w:r>
      <w:proofErr w:type="spellStart"/>
      <w:r>
        <w:t>Δν</w:t>
      </w:r>
      <w:proofErr w:type="spellEnd"/>
      <w:r>
        <w:t>:</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19F05D07"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7AF24C5F" w14:textId="77777777" w:rsidR="0006542F" w:rsidRDefault="00000000" w:rsidP="00B35815">
            <w:pPr>
              <w:spacing w:before="60" w:after="60" w:line="276" w:lineRule="auto"/>
              <w:jc w:val="center"/>
            </w:pPr>
            <w:r>
              <w:rPr>
                <w:noProof/>
              </w:rPr>
              <w:drawing>
                <wp:inline distT="0" distB="0" distL="0" distR="0" wp14:anchorId="064AF250" wp14:editId="043E9419">
                  <wp:extent cx="1143000" cy="428625"/>
                  <wp:effectExtent l="0" t="0" r="0" b="0"/>
                  <wp:docPr id="1958785769" name="Picture 195878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143000" cy="428625"/>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3C68C23C" w14:textId="77777777" w:rsidR="0006542F" w:rsidRDefault="00000000" w:rsidP="00B35815">
            <w:pPr>
              <w:spacing w:line="276" w:lineRule="auto"/>
              <w:jc w:val="right"/>
            </w:pPr>
            <w:r>
              <w:t>(1.8)</w:t>
            </w:r>
          </w:p>
        </w:tc>
      </w:tr>
    </w:tbl>
    <w:p w14:paraId="352D983B" w14:textId="77777777" w:rsidR="0006542F" w:rsidRDefault="00000000" w:rsidP="00B35815">
      <w:pPr>
        <w:spacing w:after="120" w:line="276" w:lineRule="auto"/>
        <w:jc w:val="both"/>
      </w:pPr>
      <w:r>
        <w:t>The inverse-square-</w:t>
      </w:r>
      <w:proofErr w:type="spellStart"/>
      <w:r>
        <w:t>root</w:t>
      </w:r>
      <w:proofErr w:type="spellEnd"/>
      <w:r>
        <w:t xml:space="preserve"> scaling—the improvement of signal-to-noise with the square root of the number of independent samples—is the statistical foundation on which both single-dish detection and interferometric correlation rest, and it is reproduced explicitly by the noise model of Section 3.3.</w:t>
      </w:r>
    </w:p>
    <w:p w14:paraId="3135DC3C" w14:textId="77777777" w:rsidR="0006542F" w:rsidRDefault="00000000" w:rsidP="00B35815">
      <w:pPr>
        <w:pStyle w:val="Heading2"/>
        <w:spacing w:line="276" w:lineRule="auto"/>
      </w:pPr>
      <w:bookmarkStart w:id="21" w:name="_Toc232460916"/>
      <w:proofErr w:type="gramStart"/>
      <w:r>
        <w:t>1.4  Radio</w:t>
      </w:r>
      <w:proofErr w:type="gramEnd"/>
      <w:r>
        <w:t xml:space="preserve"> Interferometry</w:t>
      </w:r>
      <w:bookmarkEnd w:id="21"/>
    </w:p>
    <w:p w14:paraId="7A4ECA9A" w14:textId="77777777" w:rsidR="0006542F" w:rsidRDefault="00000000" w:rsidP="00B35815">
      <w:pPr>
        <w:pStyle w:val="Heading3"/>
        <w:spacing w:line="276" w:lineRule="auto"/>
      </w:pPr>
      <w:bookmarkStart w:id="22" w:name="_Toc232460917"/>
      <w:proofErr w:type="gramStart"/>
      <w:r>
        <w:t>1.4.1  The</w:t>
      </w:r>
      <w:proofErr w:type="gramEnd"/>
      <w:r>
        <w:t xml:space="preserve"> Two-Element Interferometer and the Fringe</w:t>
      </w:r>
      <w:bookmarkEnd w:id="22"/>
    </w:p>
    <w:p w14:paraId="3BBF69DC" w14:textId="77777777" w:rsidR="0006542F" w:rsidRDefault="00000000" w:rsidP="00B35815">
      <w:pPr>
        <w:spacing w:after="120" w:line="276" w:lineRule="auto"/>
        <w:jc w:val="both"/>
      </w:pPr>
      <w:r>
        <w:t xml:space="preserve">Consider two identical antennas separated by a baseline vector </w:t>
      </w:r>
      <w:proofErr w:type="gramStart"/>
      <w:r>
        <w:t>b observing</w:t>
      </w:r>
      <w:proofErr w:type="gramEnd"/>
      <w:r>
        <w:t xml:space="preserve"> a point source in direction ŝ. The wavefront reaches one antenna later than the other by the geometric delay</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0FED42FC"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394CF6C3" w14:textId="77777777" w:rsidR="0006542F" w:rsidRDefault="00000000" w:rsidP="00B35815">
            <w:pPr>
              <w:spacing w:before="60" w:after="60" w:line="276" w:lineRule="auto"/>
              <w:jc w:val="center"/>
            </w:pPr>
            <w:r>
              <w:rPr>
                <w:noProof/>
              </w:rPr>
              <w:drawing>
                <wp:inline distT="0" distB="0" distL="0" distR="0" wp14:anchorId="6FC43CED" wp14:editId="566232A1">
                  <wp:extent cx="704850" cy="390525"/>
                  <wp:effectExtent l="0" t="0" r="0" b="0"/>
                  <wp:docPr id="20430796" name="Picture 2043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04850" cy="390525"/>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58A36883" w14:textId="77777777" w:rsidR="0006542F" w:rsidRDefault="00000000" w:rsidP="00B35815">
            <w:pPr>
              <w:spacing w:line="276" w:lineRule="auto"/>
              <w:jc w:val="right"/>
            </w:pPr>
            <w:r>
              <w:t>(1.9)</w:t>
            </w:r>
          </w:p>
        </w:tc>
      </w:tr>
    </w:tbl>
    <w:p w14:paraId="1C2F6569" w14:textId="77777777" w:rsidR="0006542F" w:rsidRDefault="00000000" w:rsidP="00B35815">
      <w:pPr>
        <w:spacing w:after="120" w:line="276" w:lineRule="auto"/>
        <w:jc w:val="both"/>
      </w:pPr>
      <w:r>
        <w:lastRenderedPageBreak/>
        <w:t xml:space="preserve">When the two signals are multiplied and time-averaged, the correlator output varies sinusoidally with </w:t>
      </w:r>
      <w:proofErr w:type="spellStart"/>
      <w:r>
        <w:t>τ_g</w:t>
      </w:r>
      <w:proofErr w:type="spellEnd"/>
      <w:r>
        <w:t>:</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64249149"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615238E5" w14:textId="77777777" w:rsidR="0006542F" w:rsidRDefault="00000000" w:rsidP="00B35815">
            <w:pPr>
              <w:spacing w:before="60" w:after="60" w:line="276" w:lineRule="auto"/>
              <w:jc w:val="center"/>
            </w:pPr>
            <w:r>
              <w:rPr>
                <w:noProof/>
              </w:rPr>
              <w:drawing>
                <wp:inline distT="0" distB="0" distL="0" distR="0" wp14:anchorId="103D1EF0" wp14:editId="13D88580">
                  <wp:extent cx="2400300" cy="381000"/>
                  <wp:effectExtent l="0" t="0" r="0" b="0"/>
                  <wp:docPr id="538470893" name="Picture 53847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00300" cy="381000"/>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2A5D9B89" w14:textId="77777777" w:rsidR="0006542F" w:rsidRDefault="00000000" w:rsidP="00B35815">
            <w:pPr>
              <w:spacing w:line="276" w:lineRule="auto"/>
              <w:jc w:val="right"/>
            </w:pPr>
            <w:r>
              <w:t>(1.10)</w:t>
            </w:r>
          </w:p>
        </w:tc>
      </w:tr>
    </w:tbl>
    <w:p w14:paraId="69E69866" w14:textId="77777777" w:rsidR="0006542F" w:rsidRDefault="00000000" w:rsidP="00B35815">
      <w:pPr>
        <w:spacing w:after="120" w:line="276" w:lineRule="auto"/>
        <w:jc w:val="both"/>
      </w:pPr>
      <w:r>
        <w:t>As the Earth rotates, ŝ sweeps across the sky and the cosine traces out the characteristic interference fringe. For an east–west baseline of length b observing a source at hour angle H and declination δ, the fringe phase advances at a rate that gives a fringe period</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543799D1"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4E717D0F" w14:textId="77777777" w:rsidR="0006542F" w:rsidRDefault="00000000" w:rsidP="00B35815">
            <w:pPr>
              <w:spacing w:before="60" w:after="60" w:line="276" w:lineRule="auto"/>
              <w:jc w:val="center"/>
            </w:pPr>
            <w:r>
              <w:rPr>
                <w:noProof/>
              </w:rPr>
              <w:drawing>
                <wp:inline distT="0" distB="0" distL="0" distR="0" wp14:anchorId="74864EB2" wp14:editId="5F8602A4">
                  <wp:extent cx="1285875" cy="419100"/>
                  <wp:effectExtent l="0" t="0" r="0" b="0"/>
                  <wp:docPr id="192749666" name="Picture 19274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285875" cy="419100"/>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72D799E3" w14:textId="77777777" w:rsidR="0006542F" w:rsidRDefault="00000000" w:rsidP="00B35815">
            <w:pPr>
              <w:spacing w:line="276" w:lineRule="auto"/>
              <w:jc w:val="right"/>
            </w:pPr>
            <w:r>
              <w:t>(1.11)</w:t>
            </w:r>
          </w:p>
        </w:tc>
      </w:tr>
    </w:tbl>
    <w:p w14:paraId="7414C69B" w14:textId="77777777" w:rsidR="0006542F" w:rsidRDefault="00000000" w:rsidP="00B35815">
      <w:pPr>
        <w:spacing w:after="120" w:line="276" w:lineRule="auto"/>
        <w:jc w:val="both"/>
      </w:pPr>
      <w:proofErr w:type="gramStart"/>
      <w:r>
        <w:t>where ω⊕</w:t>
      </w:r>
      <w:proofErr w:type="gramEnd"/>
      <w:r>
        <w:t xml:space="preserve"> is the Earth's rotation rate. For b = 15 m, λ = 0.49 m and the solar declination of late April, this evaluates to roughly eight minutes—a prediction tested directly in Chapter 4.</w:t>
      </w:r>
    </w:p>
    <w:p w14:paraId="5C1426C9" w14:textId="77777777" w:rsidR="0006542F" w:rsidRDefault="00000000" w:rsidP="00B35815">
      <w:pPr>
        <w:pStyle w:val="Heading3"/>
        <w:spacing w:line="276" w:lineRule="auto"/>
      </w:pPr>
      <w:bookmarkStart w:id="23" w:name="_Toc232460918"/>
      <w:proofErr w:type="gramStart"/>
      <w:r>
        <w:t>1.4.2  The</w:t>
      </w:r>
      <w:proofErr w:type="gramEnd"/>
      <w:r>
        <w:t xml:space="preserve"> Visibility Function and the (</w:t>
      </w:r>
      <w:proofErr w:type="spellStart"/>
      <w:proofErr w:type="gramStart"/>
      <w:r>
        <w:t>u,v</w:t>
      </w:r>
      <w:proofErr w:type="gramEnd"/>
      <w:r>
        <w:t>,w</w:t>
      </w:r>
      <w:proofErr w:type="spellEnd"/>
      <w:r>
        <w:t>) System</w:t>
      </w:r>
      <w:bookmarkEnd w:id="23"/>
    </w:p>
    <w:p w14:paraId="0C20DE3D" w14:textId="77777777" w:rsidR="0006542F" w:rsidRDefault="00000000" w:rsidP="00B35815">
      <w:pPr>
        <w:spacing w:after="120" w:line="276" w:lineRule="auto"/>
        <w:jc w:val="both"/>
      </w:pPr>
      <w:r>
        <w:t>For an extended source the correlator no longer measures a single cosine but the complex visibility V, the cross-correlation of the antenna voltages. Adopting the standard right-handed coordinate system in which the baseline is measured in wavelengths along the axes (</w:t>
      </w:r>
      <w:proofErr w:type="spellStart"/>
      <w:proofErr w:type="gramStart"/>
      <w:r>
        <w:t>u,v</w:t>
      </w:r>
      <w:proofErr w:type="gramEnd"/>
      <w:r>
        <w:t>,w</w:t>
      </w:r>
      <w:proofErr w:type="spellEnd"/>
      <w:r>
        <w:t>)—u toward the east, v toward the north, and w toward the source—and writing (</w:t>
      </w:r>
      <w:proofErr w:type="spellStart"/>
      <w:proofErr w:type="gramStart"/>
      <w:r>
        <w:t>l,m</w:t>
      </w:r>
      <w:proofErr w:type="spellEnd"/>
      <w:proofErr w:type="gramEnd"/>
      <w:r>
        <w:t xml:space="preserve">) for the direction cosines of a point on the sky relative to the phase </w:t>
      </w:r>
      <w:proofErr w:type="spellStart"/>
      <w:r>
        <w:t>centre</w:t>
      </w:r>
      <w:proofErr w:type="spellEnd"/>
      <w:r>
        <w:t>, the visibility is</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6A82BD28"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63FA8F3E" w14:textId="77777777" w:rsidR="0006542F" w:rsidRDefault="00000000" w:rsidP="00B35815">
            <w:pPr>
              <w:spacing w:before="60" w:after="60" w:line="276" w:lineRule="auto"/>
              <w:jc w:val="center"/>
            </w:pPr>
            <w:r>
              <w:rPr>
                <w:noProof/>
              </w:rPr>
              <w:drawing>
                <wp:inline distT="0" distB="0" distL="0" distR="0" wp14:anchorId="332030B6" wp14:editId="74F97581">
                  <wp:extent cx="4838700" cy="428625"/>
                  <wp:effectExtent l="0" t="0" r="0" b="0"/>
                  <wp:docPr id="592026972" name="Picture 592026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38700" cy="428625"/>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1E56297F" w14:textId="77777777" w:rsidR="0006542F" w:rsidRDefault="00000000" w:rsidP="00B35815">
            <w:pPr>
              <w:spacing w:line="276" w:lineRule="auto"/>
              <w:jc w:val="right"/>
            </w:pPr>
            <w:r>
              <w:t>(1.12)</w:t>
            </w:r>
          </w:p>
        </w:tc>
      </w:tr>
    </w:tbl>
    <w:p w14:paraId="349FA76F" w14:textId="77777777" w:rsidR="0006542F" w:rsidRDefault="00000000" w:rsidP="00B35815">
      <w:pPr>
        <w:spacing w:after="120" w:line="276" w:lineRule="auto"/>
        <w:jc w:val="both"/>
      </w:pPr>
      <w:r>
        <w:t>where I(</w:t>
      </w:r>
      <w:proofErr w:type="spellStart"/>
      <w:proofErr w:type="gramStart"/>
      <w:r>
        <w:t>l,m</w:t>
      </w:r>
      <w:proofErr w:type="spellEnd"/>
      <w:proofErr w:type="gramEnd"/>
      <w:r>
        <w:t xml:space="preserve">) </w:t>
      </w:r>
      <w:proofErr w:type="gramStart"/>
      <w:r>
        <w:t>is</w:t>
      </w:r>
      <w:proofErr w:type="gramEnd"/>
      <w:r>
        <w:t xml:space="preserve"> the sky brightness and </w:t>
      </w:r>
      <w:proofErr w:type="spellStart"/>
      <w:r>
        <w:t>A_n</w:t>
      </w:r>
      <w:proofErr w:type="spellEnd"/>
      <w:r>
        <w:t>(</w:t>
      </w:r>
      <w:proofErr w:type="spellStart"/>
      <w:proofErr w:type="gramStart"/>
      <w:r>
        <w:t>l,m</w:t>
      </w:r>
      <w:proofErr w:type="spellEnd"/>
      <w:proofErr w:type="gramEnd"/>
      <w:r>
        <w:t xml:space="preserve">) the </w:t>
      </w:r>
      <w:proofErr w:type="spellStart"/>
      <w:r>
        <w:t>normalised</w:t>
      </w:r>
      <w:proofErr w:type="spellEnd"/>
      <w:r>
        <w:t xml:space="preserve"> primary beam. The baseline coordinates are obtained from the antenna positions by a rotation from the local ENU frame, through the equatorial XYZ frame, to (</w:t>
      </w:r>
      <w:proofErr w:type="spellStart"/>
      <w:proofErr w:type="gramStart"/>
      <w:r>
        <w:t>u,v</w:t>
      </w:r>
      <w:proofErr w:type="gramEnd"/>
      <w:r>
        <w:t>,w</w:t>
      </w:r>
      <w:proofErr w:type="spellEnd"/>
      <w:r>
        <w:t>):</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1B19218A"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6BE7297C" w14:textId="77777777" w:rsidR="0006542F" w:rsidRDefault="00000000" w:rsidP="00B35815">
            <w:pPr>
              <w:spacing w:before="60" w:after="60" w:line="276" w:lineRule="auto"/>
              <w:jc w:val="center"/>
            </w:pPr>
            <w:r>
              <w:rPr>
                <w:noProof/>
              </w:rPr>
              <w:drawing>
                <wp:inline distT="0" distB="0" distL="0" distR="0" wp14:anchorId="211DC954" wp14:editId="0EC171E9">
                  <wp:extent cx="3381375" cy="628650"/>
                  <wp:effectExtent l="0" t="0" r="0" b="0"/>
                  <wp:docPr id="1618121694" name="Picture 161812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381375" cy="628650"/>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1E2F63EC" w14:textId="77777777" w:rsidR="0006542F" w:rsidRDefault="00000000" w:rsidP="00B35815">
            <w:pPr>
              <w:spacing w:line="276" w:lineRule="auto"/>
              <w:jc w:val="right"/>
            </w:pPr>
            <w:r>
              <w:t>(1.13)</w:t>
            </w:r>
          </w:p>
        </w:tc>
      </w:tr>
    </w:tbl>
    <w:p w14:paraId="2E286594" w14:textId="77777777" w:rsidR="0006542F" w:rsidRDefault="00000000" w:rsidP="00B35815">
      <w:pPr>
        <w:spacing w:after="120" w:line="276" w:lineRule="auto"/>
        <w:jc w:val="both"/>
      </w:pPr>
      <w:r>
        <w:t>Equation (1.13) (Thompson, Moran &amp; Swenson, Eq. 4.1 [7]) is applied consistently in the simulation to the per-antenna phase, the baseline computation, and the fringe stopping.</w:t>
      </w:r>
    </w:p>
    <w:p w14:paraId="5ECDAC51" w14:textId="77777777" w:rsidR="0006542F" w:rsidRDefault="00000000" w:rsidP="00B35815">
      <w:pPr>
        <w:pStyle w:val="Heading3"/>
        <w:spacing w:line="276" w:lineRule="auto"/>
      </w:pPr>
      <w:bookmarkStart w:id="24" w:name="_Toc232460919"/>
      <w:proofErr w:type="gramStart"/>
      <w:r>
        <w:t>1.4.3  The</w:t>
      </w:r>
      <w:proofErr w:type="gramEnd"/>
      <w:r>
        <w:t xml:space="preserve"> Van </w:t>
      </w:r>
      <w:proofErr w:type="spellStart"/>
      <w:r>
        <w:t>Cittert</w:t>
      </w:r>
      <w:proofErr w:type="spellEnd"/>
      <w:r>
        <w:t>–Zernike Theorem</w:t>
      </w:r>
      <w:bookmarkEnd w:id="24"/>
    </w:p>
    <w:p w14:paraId="13587931" w14:textId="77777777" w:rsidR="0006542F" w:rsidRDefault="00000000" w:rsidP="00B35815">
      <w:pPr>
        <w:spacing w:after="120" w:line="276" w:lineRule="auto"/>
        <w:jc w:val="both"/>
      </w:pPr>
      <w:r>
        <w:t xml:space="preserve">The cornerstone of synthesis imaging is the van </w:t>
      </w:r>
      <w:proofErr w:type="spellStart"/>
      <w:r>
        <w:t>Cittert</w:t>
      </w:r>
      <w:proofErr w:type="spellEnd"/>
      <w:r>
        <w:t>–Zernike theorem, which states that, for an incoherent source in the far field and a sufficiently small field of view (w-term negligible), the visibility is the two-dimensional Fourier transform of the sky brightness multiplied by the primary beam:</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756469B9"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442E1781" w14:textId="77777777" w:rsidR="0006542F" w:rsidRDefault="00000000" w:rsidP="00B35815">
            <w:pPr>
              <w:spacing w:before="60" w:after="60" w:line="276" w:lineRule="auto"/>
              <w:jc w:val="center"/>
            </w:pPr>
            <w:r>
              <w:rPr>
                <w:noProof/>
              </w:rPr>
              <w:drawing>
                <wp:inline distT="0" distB="0" distL="0" distR="0" wp14:anchorId="2E3BBBAE" wp14:editId="449BD95A">
                  <wp:extent cx="3171825" cy="419100"/>
                  <wp:effectExtent l="0" t="0" r="0" b="0"/>
                  <wp:docPr id="279989147" name="Picture 27998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71825" cy="419100"/>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37488D60" w14:textId="77777777" w:rsidR="0006542F" w:rsidRDefault="00000000" w:rsidP="00B35815">
            <w:pPr>
              <w:spacing w:line="276" w:lineRule="auto"/>
              <w:jc w:val="right"/>
            </w:pPr>
            <w:r>
              <w:t>(1.14)</w:t>
            </w:r>
          </w:p>
        </w:tc>
      </w:tr>
    </w:tbl>
    <w:p w14:paraId="2838D3D9" w14:textId="77777777" w:rsidR="0006542F" w:rsidRDefault="00000000" w:rsidP="00B35815">
      <w:pPr>
        <w:spacing w:after="120" w:line="276" w:lineRule="auto"/>
        <w:jc w:val="both"/>
      </w:pPr>
      <w:r>
        <w:lastRenderedPageBreak/>
        <w:t xml:space="preserve">Each baseline thus samples one spatial-frequency component of the sky. Measuring many baselines—and letting the Earth's rotation move each baseline through the </w:t>
      </w:r>
      <w:proofErr w:type="spellStart"/>
      <w:r>
        <w:t>uv</w:t>
      </w:r>
      <w:proofErr w:type="spellEnd"/>
      <w:r>
        <w:t xml:space="preserve">-plane—builds up the Fourier transform of the sky, which can then be inverted to form an image. For a uniformly bright circular disk of angular radius </w:t>
      </w:r>
      <w:proofErr w:type="spellStart"/>
      <w:r>
        <w:t>θ_s</w:t>
      </w:r>
      <w:proofErr w:type="spellEnd"/>
      <w:r>
        <w:t xml:space="preserve"> the integral in Eq. (1.14) has the closed form</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551B42D7"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2723E634" w14:textId="77777777" w:rsidR="0006542F" w:rsidRDefault="00000000" w:rsidP="00B35815">
            <w:pPr>
              <w:spacing w:before="60" w:after="60" w:line="276" w:lineRule="auto"/>
              <w:jc w:val="center"/>
            </w:pPr>
            <w:r>
              <w:rPr>
                <w:noProof/>
              </w:rPr>
              <w:drawing>
                <wp:inline distT="0" distB="0" distL="0" distR="0" wp14:anchorId="29EE350D" wp14:editId="32760805">
                  <wp:extent cx="3448050" cy="428625"/>
                  <wp:effectExtent l="0" t="0" r="0" b="0"/>
                  <wp:docPr id="1060739164" name="Picture 106073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48050" cy="428625"/>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27431F7A" w14:textId="77777777" w:rsidR="0006542F" w:rsidRDefault="00000000" w:rsidP="00B35815">
            <w:pPr>
              <w:spacing w:line="276" w:lineRule="auto"/>
              <w:jc w:val="right"/>
            </w:pPr>
            <w:r>
              <w:t>(1.15)</w:t>
            </w:r>
          </w:p>
        </w:tc>
      </w:tr>
    </w:tbl>
    <w:p w14:paraId="11E022CD" w14:textId="77777777" w:rsidR="0006542F" w:rsidRDefault="00000000" w:rsidP="00B35815">
      <w:pPr>
        <w:spacing w:after="120" w:line="276" w:lineRule="auto"/>
        <w:jc w:val="both"/>
      </w:pPr>
      <w:r>
        <w:t xml:space="preserve">the </w:t>
      </w:r>
      <w:proofErr w:type="spellStart"/>
      <w:r>
        <w:t>jinc</w:t>
      </w:r>
      <w:proofErr w:type="spellEnd"/>
      <w:r>
        <w:t xml:space="preserve"> function, whose first null at </w:t>
      </w:r>
      <w:proofErr w:type="spellStart"/>
      <w:r>
        <w:t>q·θ_s</w:t>
      </w:r>
      <w:proofErr w:type="spellEnd"/>
      <w:r>
        <w:t xml:space="preserve"> ≈ 0.61 provides a direct, analytic check on the simulated visibilities of a resolved Sun.</w:t>
      </w:r>
    </w:p>
    <w:p w14:paraId="5EA3CD24" w14:textId="77777777" w:rsidR="0006542F" w:rsidRDefault="00000000" w:rsidP="00B35815">
      <w:pPr>
        <w:pStyle w:val="Heading2"/>
        <w:spacing w:line="276" w:lineRule="auto"/>
      </w:pPr>
      <w:bookmarkStart w:id="25" w:name="_Toc232460920"/>
      <w:proofErr w:type="gramStart"/>
      <w:r>
        <w:t>1.5  Aperture</w:t>
      </w:r>
      <w:proofErr w:type="gramEnd"/>
      <w:r>
        <w:t xml:space="preserve"> Synthesis Imaging</w:t>
      </w:r>
      <w:bookmarkEnd w:id="25"/>
    </w:p>
    <w:p w14:paraId="4D01C089" w14:textId="77777777" w:rsidR="0006542F" w:rsidRDefault="00000000" w:rsidP="00B35815">
      <w:pPr>
        <w:pStyle w:val="Heading3"/>
        <w:spacing w:line="276" w:lineRule="auto"/>
      </w:pPr>
      <w:bookmarkStart w:id="26" w:name="_Toc232460921"/>
      <w:proofErr w:type="gramStart"/>
      <w:r>
        <w:t xml:space="preserve">1.5.1  </w:t>
      </w:r>
      <w:proofErr w:type="spellStart"/>
      <w:r>
        <w:t>uv</w:t>
      </w:r>
      <w:proofErr w:type="spellEnd"/>
      <w:proofErr w:type="gramEnd"/>
      <w:r>
        <w:t>-Coverage and Earth-Rotation Synthesis</w:t>
      </w:r>
      <w:bookmarkEnd w:id="26"/>
    </w:p>
    <w:p w14:paraId="5744152B" w14:textId="77777777" w:rsidR="0006542F" w:rsidRDefault="00000000" w:rsidP="00B35815">
      <w:pPr>
        <w:spacing w:after="120" w:line="276" w:lineRule="auto"/>
        <w:jc w:val="both"/>
      </w:pPr>
      <w:r>
        <w:t xml:space="preserve">The set of </w:t>
      </w:r>
      <w:proofErr w:type="spellStart"/>
      <w:r>
        <w:t>uv</w:t>
      </w:r>
      <w:proofErr w:type="spellEnd"/>
      <w:r>
        <w:t xml:space="preserve">-points sampled by an array is its </w:t>
      </w:r>
      <w:proofErr w:type="spellStart"/>
      <w:r>
        <w:t>uv</w:t>
      </w:r>
      <w:proofErr w:type="spellEnd"/>
      <w:r>
        <w:t xml:space="preserve">-coverage. A snapshot with N antennas yields N(N−1)/2 instantaneous samples; as the Earth rotates, each sample traces an ellipse in the </w:t>
      </w:r>
      <w:proofErr w:type="spellStart"/>
      <w:r>
        <w:t>uv</w:t>
      </w:r>
      <w:proofErr w:type="spellEnd"/>
      <w:r>
        <w:t xml:space="preserve">-plane, greatly improving the coverage—this is Earth-rotation synthesis [10]. Denser, more isotropic coverage produces a cleaner </w:t>
      </w:r>
      <w:proofErr w:type="spellStart"/>
      <w:r>
        <w:t>synthesised</w:t>
      </w:r>
      <w:proofErr w:type="spellEnd"/>
      <w:r>
        <w:t xml:space="preserve"> beam and fewer imaging artefacts. The trade-off between the compact east–west array of the physical project and a more extended two-dimensional layout is one of the parametric studies of Chapter 4.</w:t>
      </w:r>
    </w:p>
    <w:p w14:paraId="69ED04CF" w14:textId="77777777" w:rsidR="0006542F" w:rsidRDefault="00000000" w:rsidP="00B35815">
      <w:pPr>
        <w:pStyle w:val="Heading3"/>
        <w:spacing w:line="276" w:lineRule="auto"/>
      </w:pPr>
      <w:bookmarkStart w:id="27" w:name="_Toc232460922"/>
      <w:proofErr w:type="gramStart"/>
      <w:r>
        <w:t>1.5.2  The</w:t>
      </w:r>
      <w:proofErr w:type="gramEnd"/>
      <w:r>
        <w:t xml:space="preserve"> Dirty Beam and the Dirty Image</w:t>
      </w:r>
      <w:bookmarkEnd w:id="27"/>
    </w:p>
    <w:p w14:paraId="44DE7282" w14:textId="77777777" w:rsidR="0006542F" w:rsidRDefault="00000000" w:rsidP="00B35815">
      <w:pPr>
        <w:spacing w:after="120" w:line="276" w:lineRule="auto"/>
        <w:jc w:val="both"/>
      </w:pPr>
      <w:r>
        <w:t xml:space="preserve">Because the </w:t>
      </w:r>
      <w:proofErr w:type="spellStart"/>
      <w:r>
        <w:t>uv</w:t>
      </w:r>
      <w:proofErr w:type="spellEnd"/>
      <w:r>
        <w:t>-plane is sampled only at discrete points, the measured visibilities can be written as the true visibility multiplied by a sampling function S(</w:t>
      </w:r>
      <w:proofErr w:type="spellStart"/>
      <w:proofErr w:type="gramStart"/>
      <w:r>
        <w:t>u,v</w:t>
      </w:r>
      <w:proofErr w:type="spellEnd"/>
      <w:proofErr w:type="gramEnd"/>
      <w:r>
        <w:t>) (a sum of delta functions). Inverse-Fourier-transforming the sampled visibilities gives not the true sky but the dirty image</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31D63FF5"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24DBC1FD" w14:textId="77777777" w:rsidR="0006542F" w:rsidRDefault="00000000" w:rsidP="00B35815">
            <w:pPr>
              <w:spacing w:before="60" w:after="60" w:line="276" w:lineRule="auto"/>
              <w:jc w:val="center"/>
            </w:pPr>
            <w:r>
              <w:rPr>
                <w:noProof/>
              </w:rPr>
              <w:drawing>
                <wp:inline distT="0" distB="0" distL="0" distR="0" wp14:anchorId="751E688D" wp14:editId="2A9DE707">
                  <wp:extent cx="4391025" cy="409575"/>
                  <wp:effectExtent l="0" t="0" r="0" b="0"/>
                  <wp:docPr id="168278173" name="Picture 16827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91025" cy="409575"/>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1DADDBCE" w14:textId="77777777" w:rsidR="0006542F" w:rsidRDefault="00000000" w:rsidP="00B35815">
            <w:pPr>
              <w:spacing w:line="276" w:lineRule="auto"/>
              <w:jc w:val="right"/>
            </w:pPr>
            <w:r>
              <w:t>(1.16)</w:t>
            </w:r>
          </w:p>
        </w:tc>
      </w:tr>
    </w:tbl>
    <w:p w14:paraId="036076D8" w14:textId="77777777" w:rsidR="0006542F" w:rsidRDefault="00000000" w:rsidP="00B35815">
      <w:pPr>
        <w:spacing w:after="120" w:line="276" w:lineRule="auto"/>
        <w:jc w:val="both"/>
      </w:pPr>
      <w:r>
        <w:t>i.e. the true sky I convolved with the dirty beam (point-spread function)</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6084C6EE"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26BBF1F8" w14:textId="77777777" w:rsidR="0006542F" w:rsidRDefault="00000000" w:rsidP="00B35815">
            <w:pPr>
              <w:spacing w:before="60" w:after="60" w:line="276" w:lineRule="auto"/>
              <w:jc w:val="center"/>
            </w:pPr>
            <w:r>
              <w:rPr>
                <w:noProof/>
              </w:rPr>
              <w:drawing>
                <wp:inline distT="0" distB="0" distL="0" distR="0" wp14:anchorId="06B4D07D" wp14:editId="61AEEFD3">
                  <wp:extent cx="2609850" cy="409575"/>
                  <wp:effectExtent l="0" t="0" r="0" b="0"/>
                  <wp:docPr id="746846265" name="Picture 74684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09850" cy="409575"/>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133E8519" w14:textId="77777777" w:rsidR="0006542F" w:rsidRDefault="00000000" w:rsidP="00B35815">
            <w:pPr>
              <w:spacing w:line="276" w:lineRule="auto"/>
              <w:jc w:val="right"/>
            </w:pPr>
            <w:r>
              <w:t>(1.17)</w:t>
            </w:r>
          </w:p>
        </w:tc>
      </w:tr>
    </w:tbl>
    <w:p w14:paraId="60D070CD" w14:textId="77777777" w:rsidR="0006542F" w:rsidRDefault="00000000" w:rsidP="00B35815">
      <w:pPr>
        <w:spacing w:after="120" w:line="276" w:lineRule="auto"/>
        <w:jc w:val="both"/>
      </w:pPr>
      <w:r>
        <w:t>the Fourier transform of the sampling function. Verifying that the simulated dirty image equals the input sky convolved with the independently computed PSF is the strongest internal consistency check of the whole pipeline.</w:t>
      </w:r>
    </w:p>
    <w:p w14:paraId="3784483B" w14:textId="77777777" w:rsidR="0006542F" w:rsidRDefault="00000000" w:rsidP="00B35815">
      <w:pPr>
        <w:pStyle w:val="Heading3"/>
        <w:spacing w:line="276" w:lineRule="auto"/>
      </w:pPr>
      <w:bookmarkStart w:id="28" w:name="_Toc232460923"/>
      <w:proofErr w:type="gramStart"/>
      <w:r>
        <w:t>1.5.3  The</w:t>
      </w:r>
      <w:proofErr w:type="gramEnd"/>
      <w:r>
        <w:t xml:space="preserve"> CLEAN Deconvolution Algorithm</w:t>
      </w:r>
      <w:bookmarkEnd w:id="28"/>
    </w:p>
    <w:p w14:paraId="68D3DE84" w14:textId="77777777" w:rsidR="0006542F" w:rsidRDefault="00000000" w:rsidP="00B35815">
      <w:pPr>
        <w:spacing w:after="120" w:line="276" w:lineRule="auto"/>
        <w:jc w:val="both"/>
      </w:pPr>
      <w:r>
        <w:t xml:space="preserve">Recovering an estimate of the true sky from the dirty image requires deconvolving the dirty beam. The classical </w:t>
      </w:r>
      <w:proofErr w:type="spellStart"/>
      <w:r>
        <w:t>Högbom</w:t>
      </w:r>
      <w:proofErr w:type="spellEnd"/>
      <w:r>
        <w:t xml:space="preserve"> CLEAN algorithm [9] does this iteratively: it locates the brightest pixel in the dirty image, subtracts a scaled copy of the dirty beam </w:t>
      </w:r>
      <w:proofErr w:type="spellStart"/>
      <w:r>
        <w:t>centred</w:t>
      </w:r>
      <w:proofErr w:type="spellEnd"/>
      <w:r>
        <w:t xml:space="preserve"> on it (the loop gain γ, typically 0.05–0.2), records the subtracted component, and repeats until the residual falls below a threshold. The accumulated point components are finally </w:t>
      </w:r>
      <w:r>
        <w:lastRenderedPageBreak/>
        <w:t xml:space="preserve">convolved with an </w:t>
      </w:r>
      <w:proofErr w:type="spellStart"/>
      <w:r>
        <w:t>idealised</w:t>
      </w:r>
      <w:proofErr w:type="spellEnd"/>
      <w:r>
        <w:t xml:space="preserve"> clean beam and added back to the residual to produce the restored image. CLEAN is appropriate here because the solar field is dominated by a single compact, well-</w:t>
      </w:r>
      <w:proofErr w:type="spellStart"/>
      <w:r>
        <w:t>localised</w:t>
      </w:r>
      <w:proofErr w:type="spellEnd"/>
      <w:r>
        <w:t xml:space="preserve"> source.</w:t>
      </w:r>
    </w:p>
    <w:p w14:paraId="230C5B0D" w14:textId="77777777" w:rsidR="0006542F" w:rsidRDefault="00000000" w:rsidP="00B35815">
      <w:pPr>
        <w:pStyle w:val="Heading2"/>
        <w:spacing w:line="276" w:lineRule="auto"/>
      </w:pPr>
      <w:bookmarkStart w:id="29" w:name="_Toc232460924"/>
      <w:proofErr w:type="gramStart"/>
      <w:r>
        <w:t>1.6  Practical</w:t>
      </w:r>
      <w:proofErr w:type="gramEnd"/>
      <w:r>
        <w:t xml:space="preserve"> Error Sources</w:t>
      </w:r>
      <w:bookmarkEnd w:id="29"/>
    </w:p>
    <w:p w14:paraId="2C0DC72F" w14:textId="77777777" w:rsidR="0006542F" w:rsidRDefault="00000000" w:rsidP="00B35815">
      <w:pPr>
        <w:spacing w:after="120" w:line="276" w:lineRule="auto"/>
        <w:jc w:val="both"/>
      </w:pPr>
      <w:r>
        <w:t xml:space="preserve">A real interferometer departs from the </w:t>
      </w:r>
      <w:proofErr w:type="spellStart"/>
      <w:r>
        <w:t>idealised</w:t>
      </w:r>
      <w:proofErr w:type="spellEnd"/>
      <w:r>
        <w:t xml:space="preserve"> description above in several ways that the simulation must either model or justify neglecting:</w:t>
      </w:r>
    </w:p>
    <w:p w14:paraId="279F182A" w14:textId="77777777" w:rsidR="0006542F" w:rsidRDefault="00000000" w:rsidP="00B35815">
      <w:pPr>
        <w:pStyle w:val="ListParagraph"/>
        <w:numPr>
          <w:ilvl w:val="0"/>
          <w:numId w:val="2"/>
        </w:numPr>
        <w:spacing w:after="80" w:line="276" w:lineRule="auto"/>
        <w:jc w:val="both"/>
      </w:pPr>
      <w:r>
        <w:rPr>
          <w:b/>
          <w:bCs/>
        </w:rPr>
        <w:t>Mutual coupling</w:t>
      </w:r>
      <w:r>
        <w:t xml:space="preserve"> between closely spaced elements distorts the primary beam and the impedance; it is quantified for the array in Chapter 2.</w:t>
      </w:r>
    </w:p>
    <w:p w14:paraId="1D6EBEAE" w14:textId="77777777" w:rsidR="0006542F" w:rsidRDefault="00000000" w:rsidP="00B35815">
      <w:pPr>
        <w:pStyle w:val="ListParagraph"/>
        <w:numPr>
          <w:ilvl w:val="0"/>
          <w:numId w:val="2"/>
        </w:numPr>
        <w:spacing w:after="80" w:line="276" w:lineRule="auto"/>
        <w:jc w:val="both"/>
      </w:pPr>
      <w:r>
        <w:rPr>
          <w:b/>
          <w:bCs/>
        </w:rPr>
        <w:t>Bandwidth and time-average smearing</w:t>
      </w:r>
      <w:r>
        <w:t xml:space="preserve"> attenuate visibilities far from the phase </w:t>
      </w:r>
      <w:proofErr w:type="spellStart"/>
      <w:r>
        <w:t>centre</w:t>
      </w:r>
      <w:proofErr w:type="spellEnd"/>
      <w:r>
        <w:t>; with fringe stopping and the narrow field of the Sun these are small but are estimated in Chapter 3.</w:t>
      </w:r>
    </w:p>
    <w:p w14:paraId="3C95CE43" w14:textId="77777777" w:rsidR="0006542F" w:rsidRDefault="00000000" w:rsidP="00B35815">
      <w:pPr>
        <w:pStyle w:val="ListParagraph"/>
        <w:numPr>
          <w:ilvl w:val="0"/>
          <w:numId w:val="2"/>
        </w:numPr>
        <w:spacing w:after="80" w:line="276" w:lineRule="auto"/>
        <w:jc w:val="both"/>
      </w:pPr>
      <w:r>
        <w:rPr>
          <w:b/>
          <w:bCs/>
        </w:rPr>
        <w:t>Phase-calibration and pointing errors</w:t>
      </w:r>
      <w:r>
        <w:t xml:space="preserve"> shift and blur the image; in simulation the geometry is known exactly, so these are treated as controllable perturbations.</w:t>
      </w:r>
    </w:p>
    <w:p w14:paraId="5A16AAE4" w14:textId="77777777" w:rsidR="0006542F" w:rsidRDefault="00000000" w:rsidP="00B35815">
      <w:pPr>
        <w:pStyle w:val="ListParagraph"/>
        <w:numPr>
          <w:ilvl w:val="0"/>
          <w:numId w:val="2"/>
        </w:numPr>
        <w:spacing w:after="80" w:line="276" w:lineRule="auto"/>
        <w:jc w:val="both"/>
      </w:pPr>
      <w:r>
        <w:rPr>
          <w:b/>
          <w:bCs/>
        </w:rPr>
        <w:t>Ionospheric phase</w:t>
      </w:r>
      <w:r>
        <w:t xml:space="preserve"> is, for baselines below about 130 m at 610 MHz, essentially common-mode and cancels in the differential measurement, with a residual differential phase of about one degree.</w:t>
      </w:r>
    </w:p>
    <w:p w14:paraId="32A6E2C4" w14:textId="77777777" w:rsidR="0006542F" w:rsidRDefault="00000000" w:rsidP="00B35815">
      <w:pPr>
        <w:pStyle w:val="Heading2"/>
        <w:spacing w:line="276" w:lineRule="auto"/>
      </w:pPr>
      <w:bookmarkStart w:id="30" w:name="_Toc232460925"/>
      <w:proofErr w:type="gramStart"/>
      <w:r>
        <w:t>1.7  Chapter</w:t>
      </w:r>
      <w:proofErr w:type="gramEnd"/>
      <w:r>
        <w:t xml:space="preserve"> Conclusion</w:t>
      </w:r>
      <w:bookmarkEnd w:id="30"/>
    </w:p>
    <w:p w14:paraId="47564F4C" w14:textId="77777777" w:rsidR="0006542F" w:rsidRDefault="00000000" w:rsidP="00B35815">
      <w:pPr>
        <w:spacing w:after="120" w:line="276" w:lineRule="auto"/>
        <w:jc w:val="both"/>
      </w:pPr>
      <w:r>
        <w:t>This chapter has assembled the theory required for the remainder of the thesis: the nature of solar radio emission and the choice of 610 MHz; the antenna parameters that define the receiving element and primary beam; the noise statistics that set the sensitivity; the interferometer fringe, the visibility function, the (</w:t>
      </w:r>
      <w:proofErr w:type="spellStart"/>
      <w:proofErr w:type="gramStart"/>
      <w:r>
        <w:t>u,v</w:t>
      </w:r>
      <w:proofErr w:type="gramEnd"/>
      <w:r>
        <w:t>,w</w:t>
      </w:r>
      <w:proofErr w:type="spellEnd"/>
      <w:r>
        <w:t xml:space="preserve">) transformation of Eq. (1.13), and the van </w:t>
      </w:r>
      <w:proofErr w:type="spellStart"/>
      <w:r>
        <w:t>Cittert</w:t>
      </w:r>
      <w:proofErr w:type="spellEnd"/>
      <w:r>
        <w:t>–Zernike relation of Eq. (1.14); and the dirty-image/CLEAN framework of synthesis imaging. These results provide both the modelling choices and the analytic benchmarks used in the chapters that follow.</w:t>
      </w:r>
    </w:p>
    <w:p w14:paraId="552CE522" w14:textId="77777777" w:rsidR="0006542F" w:rsidRDefault="00000000" w:rsidP="00B35815">
      <w:pPr>
        <w:spacing w:line="276" w:lineRule="auto"/>
      </w:pPr>
      <w:r>
        <w:br w:type="page"/>
      </w:r>
    </w:p>
    <w:p w14:paraId="365F30FA" w14:textId="77777777" w:rsidR="0006542F" w:rsidRDefault="00000000" w:rsidP="00B35815">
      <w:pPr>
        <w:pStyle w:val="Heading1"/>
        <w:spacing w:line="276" w:lineRule="auto"/>
        <w:jc w:val="center"/>
      </w:pPr>
      <w:bookmarkStart w:id="31" w:name="_Toc232460926"/>
      <w:r>
        <w:lastRenderedPageBreak/>
        <w:t>CHAPTER 2. ELECTROMAGNETIC MODELLING OF THE RECEIVING ELEMENT</w:t>
      </w:r>
      <w:bookmarkEnd w:id="31"/>
    </w:p>
    <w:p w14:paraId="7CE6C8AC" w14:textId="77777777" w:rsidR="0006542F" w:rsidRDefault="00000000" w:rsidP="00B35815">
      <w:pPr>
        <w:spacing w:after="120" w:line="276" w:lineRule="auto"/>
        <w:jc w:val="both"/>
      </w:pPr>
      <w:r>
        <w:t>The fidelity of the whole simulation rests on a correct model of the receiving element, because the antenna radiation pattern enters the pipeline as the primary beam and the inter-element coupling determines whether the array can be treated as a set of independent sensors. This chapter describes the geometry of the commercial UHF Yagi–Uda antenna used in the physical project, its modelling in 4NEC2 with a cross-check in CST Studio Suite, the extracted single-element parameters, the mutual-coupling study at the operating baselines, and the procedure by which the simulated pattern is imported into the imaging pipeline.</w:t>
      </w:r>
    </w:p>
    <w:p w14:paraId="3CAD773B" w14:textId="77777777" w:rsidR="0006542F" w:rsidRDefault="00000000" w:rsidP="00B35815">
      <w:pPr>
        <w:pStyle w:val="Heading2"/>
        <w:spacing w:line="276" w:lineRule="auto"/>
      </w:pPr>
      <w:bookmarkStart w:id="32" w:name="_Toc232460927"/>
      <w:proofErr w:type="gramStart"/>
      <w:r>
        <w:t>2.1  Antenna</w:t>
      </w:r>
      <w:proofErr w:type="gramEnd"/>
      <w:r>
        <w:t xml:space="preserve"> Geometry and Modelling Tools</w:t>
      </w:r>
      <w:bookmarkEnd w:id="32"/>
    </w:p>
    <w:p w14:paraId="65C3D8F0" w14:textId="77777777" w:rsidR="0006542F" w:rsidRDefault="00000000" w:rsidP="00B35815">
      <w:pPr>
        <w:spacing w:after="120" w:line="276" w:lineRule="auto"/>
        <w:jc w:val="both"/>
      </w:pPr>
      <w:r>
        <w:t>The physical element is a commercial UHF DVB-T2 Yagi–Uda antenna. Its geometry was established by reconciling the manufacturer drawing, photographs, and direct physical measurement of the unit used outdoors. The final agreed model—referred to here as the U-frame folded-dipole design—consists of:</w:t>
      </w:r>
    </w:p>
    <w:p w14:paraId="25666C78" w14:textId="77777777" w:rsidR="0006542F" w:rsidRDefault="00000000" w:rsidP="00B35815">
      <w:pPr>
        <w:pStyle w:val="ListParagraph"/>
        <w:numPr>
          <w:ilvl w:val="0"/>
          <w:numId w:val="2"/>
        </w:numPr>
        <w:spacing w:after="80" w:line="276" w:lineRule="auto"/>
        <w:jc w:val="both"/>
      </w:pPr>
      <w:r>
        <w:rPr>
          <w:b/>
          <w:bCs/>
        </w:rPr>
        <w:t>a four-bar U-frame reflector</w:t>
      </w:r>
      <w:r>
        <w:t>: four parallel bars at a common longitudinal position, the outer pair at Z = ±40 mm and the inner pair at Z = ±10 mm, forming a rectangular reflecting frame;</w:t>
      </w:r>
    </w:p>
    <w:p w14:paraId="655C060B" w14:textId="77777777" w:rsidR="0006542F" w:rsidRDefault="00000000" w:rsidP="00B35815">
      <w:pPr>
        <w:pStyle w:val="ListParagraph"/>
        <w:numPr>
          <w:ilvl w:val="0"/>
          <w:numId w:val="2"/>
        </w:numPr>
        <w:spacing w:after="80" w:line="276" w:lineRule="auto"/>
        <w:jc w:val="both"/>
      </w:pPr>
      <w:r>
        <w:rPr>
          <w:b/>
          <w:bCs/>
        </w:rPr>
        <w:t>a single folded-dipole driven element</w:t>
      </w:r>
      <w:r>
        <w:t xml:space="preserve"> of length 210 mm and fold height 44 mm;</w:t>
      </w:r>
    </w:p>
    <w:p w14:paraId="1660B4A8" w14:textId="77777777" w:rsidR="0006542F" w:rsidRDefault="00000000" w:rsidP="00B35815">
      <w:pPr>
        <w:pStyle w:val="ListParagraph"/>
        <w:numPr>
          <w:ilvl w:val="0"/>
          <w:numId w:val="2"/>
        </w:numPr>
        <w:spacing w:after="80" w:line="276" w:lineRule="auto"/>
        <w:jc w:val="both"/>
      </w:pPr>
      <w:r>
        <w:rPr>
          <w:b/>
          <w:bCs/>
        </w:rPr>
        <w:t>six directors</w:t>
      </w:r>
      <w:r>
        <w:t>, each 210 mm long, at measured inter-element spacings of 82, 40, 50, 50, 66 and 69 mm.</w:t>
      </w:r>
    </w:p>
    <w:p w14:paraId="16FF50A6" w14:textId="64C4CC8B" w:rsidR="0006542F" w:rsidRDefault="0006542F" w:rsidP="00B35815">
      <w:pPr>
        <w:spacing w:before="120" w:after="60" w:line="276" w:lineRule="auto"/>
        <w:jc w:val="center"/>
      </w:pPr>
    </w:p>
    <w:p w14:paraId="5BC5ABF2" w14:textId="77777777" w:rsidR="0006542F" w:rsidRDefault="00000000" w:rsidP="00B35815">
      <w:pPr>
        <w:spacing w:after="160" w:line="276" w:lineRule="auto"/>
        <w:jc w:val="center"/>
      </w:pPr>
      <w:r>
        <w:rPr>
          <w:b/>
          <w:bCs/>
          <w:sz w:val="22"/>
          <w:szCs w:val="22"/>
        </w:rPr>
        <w:t xml:space="preserve">Figure 2.1. </w:t>
      </w:r>
      <w:r>
        <w:rPr>
          <w:sz w:val="22"/>
          <w:szCs w:val="22"/>
        </w:rPr>
        <w:t>Geometry of the U-frame folded-dipole Yagi–Uda element: four-bar reflector, folded-dipole driven element, and six directors. Dimensions as measured on the physical unit.</w:t>
      </w:r>
    </w:p>
    <w:p w14:paraId="4962533B" w14:textId="77777777" w:rsidR="0006542F" w:rsidRDefault="00000000" w:rsidP="00B35815">
      <w:pPr>
        <w:spacing w:after="120" w:line="276" w:lineRule="auto"/>
        <w:jc w:val="both"/>
      </w:pPr>
      <w:r>
        <w:t xml:space="preserve">The element was modelled in 4NEC2, a front-end to the Numerical Electromagnetics Code (NEC-2), which solves the thin-wire integral equation by the Method of Moments [8]. 4NEC2 was chosen as the primary workhorse because it is fast enough for parameter sweeps and pair-coupling runs, and because the structure is well within the validity of the thin-wire approximation at 610 </w:t>
      </w:r>
      <w:proofErr w:type="spellStart"/>
      <w:r>
        <w:t>MHz.</w:t>
      </w:r>
      <w:proofErr w:type="spellEnd"/>
      <w:r>
        <w:t xml:space="preserve"> A professional cross-check and the publication-quality three-dimensional pattern figures were produced in CST Studio Suite (Student edition). The MATLAB Antenna Toolbox was not available under the campus </w:t>
      </w:r>
      <w:proofErr w:type="spellStart"/>
      <w:r>
        <w:t>licence</w:t>
      </w:r>
      <w:proofErr w:type="spellEnd"/>
      <w:r>
        <w:t xml:space="preserve"> and was dropped from the tool chain.</w:t>
      </w:r>
    </w:p>
    <w:p w14:paraId="5C1FE2FC" w14:textId="77777777" w:rsidR="0006542F" w:rsidRDefault="00000000" w:rsidP="00B35815">
      <w:pPr>
        <w:spacing w:after="120" w:line="276" w:lineRule="auto"/>
        <w:jc w:val="both"/>
      </w:pPr>
      <w:r>
        <w:t>A subtlety that materially affects the pipeline is the antenna orientation. In the field the antenna boresight points straight up (toward the zenith, the local +Z/Up axis), not along a horizontal axis. The primary beam must therefore be sampled as a function of the source's true zenith angle, not its hour angle; this correction is carried through into the pattern-import routine described in Section 2.4.</w:t>
      </w:r>
    </w:p>
    <w:p w14:paraId="4E53D49B" w14:textId="77777777" w:rsidR="0006542F" w:rsidRDefault="00000000" w:rsidP="00B35815">
      <w:pPr>
        <w:pStyle w:val="Heading2"/>
        <w:spacing w:line="276" w:lineRule="auto"/>
      </w:pPr>
      <w:bookmarkStart w:id="33" w:name="_Toc232460928"/>
      <w:proofErr w:type="gramStart"/>
      <w:r>
        <w:lastRenderedPageBreak/>
        <w:t>2.2  Single</w:t>
      </w:r>
      <w:proofErr w:type="gramEnd"/>
      <w:r>
        <w:t>-Element Results</w:t>
      </w:r>
      <w:bookmarkEnd w:id="33"/>
    </w:p>
    <w:p w14:paraId="01103034" w14:textId="77777777" w:rsidR="0006542F" w:rsidRDefault="00000000" w:rsidP="00B35815">
      <w:pPr>
        <w:spacing w:after="120" w:line="276" w:lineRule="auto"/>
        <w:jc w:val="both"/>
      </w:pPr>
      <w:r>
        <w:t xml:space="preserve">Driving the folded dipole with a 1 V source at 610 MHz in free space yields the parameters </w:t>
      </w:r>
      <w:proofErr w:type="spellStart"/>
      <w:r>
        <w:t>summarised</w:t>
      </w:r>
      <w:proofErr w:type="spellEnd"/>
      <w:r>
        <w:t xml:space="preserve"> in Table 2.1. The input impedance is </w:t>
      </w:r>
      <w:proofErr w:type="spellStart"/>
      <w:r>
        <w:t>Z_in</w:t>
      </w:r>
      <w:proofErr w:type="spellEnd"/>
      <w:r>
        <w:t xml:space="preserve"> = 108 − j22 Ω; with the 75 Ω coaxial feed this gives a reflection-coefficient magnitude of about 0.21 and, from Eq. (1.6), a standing-wave ratio of 1.55—an acceptable match without an external tuner. The forward gain is 9.48 </w:t>
      </w:r>
      <w:proofErr w:type="spellStart"/>
      <w:r>
        <w:t>dBi</w:t>
      </w:r>
      <w:proofErr w:type="spellEnd"/>
      <w:r>
        <w:t xml:space="preserve"> with a half-power beamwidth of about 52° in the E-plane, and the modelled radiation efficiency in free space is essentially 100%.</w:t>
      </w:r>
    </w:p>
    <w:p w14:paraId="6515F1F6" w14:textId="77777777" w:rsidR="0006542F" w:rsidRDefault="00000000" w:rsidP="00B35815">
      <w:pPr>
        <w:spacing w:before="120" w:after="80" w:line="276" w:lineRule="auto"/>
        <w:jc w:val="center"/>
      </w:pPr>
      <w:r>
        <w:rPr>
          <w:b/>
          <w:bCs/>
          <w:sz w:val="22"/>
          <w:szCs w:val="22"/>
        </w:rPr>
        <w:t xml:space="preserve">Table 2.1. </w:t>
      </w:r>
      <w:r>
        <w:rPr>
          <w:sz w:val="22"/>
          <w:szCs w:val="22"/>
        </w:rPr>
        <w:t>Single-element parameters of the U-frame folded-dipole Yagi at 610 MHz (free space, 4NEC2).</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71"/>
      </w:tblGrid>
      <w:tr w:rsidR="0006542F" w14:paraId="71552961" w14:textId="77777777">
        <w:tblPrEx>
          <w:tblCellMar>
            <w:top w:w="0" w:type="dxa"/>
            <w:bottom w:w="0" w:type="dxa"/>
          </w:tblCellMar>
        </w:tblPrEx>
        <w:trPr>
          <w:tblHeader/>
          <w:jc w:val="center"/>
        </w:trPr>
        <w:tc>
          <w:tcPr>
            <w:tcW w:w="4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15F0579E" w14:textId="77777777" w:rsidR="0006542F" w:rsidRDefault="00000000" w:rsidP="00B35815">
            <w:pPr>
              <w:spacing w:line="276" w:lineRule="auto"/>
              <w:jc w:val="center"/>
            </w:pPr>
            <w:r>
              <w:rPr>
                <w:b/>
                <w:bCs/>
                <w:sz w:val="22"/>
                <w:szCs w:val="22"/>
              </w:rPr>
              <w:t>Parameter</w:t>
            </w:r>
          </w:p>
        </w:tc>
        <w:tc>
          <w:tcPr>
            <w:tcW w:w="467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05E00E5" w14:textId="77777777" w:rsidR="0006542F" w:rsidRDefault="00000000" w:rsidP="00B35815">
            <w:pPr>
              <w:spacing w:line="276" w:lineRule="auto"/>
              <w:jc w:val="center"/>
            </w:pPr>
            <w:r>
              <w:rPr>
                <w:b/>
                <w:bCs/>
                <w:sz w:val="22"/>
                <w:szCs w:val="22"/>
              </w:rPr>
              <w:t>Value</w:t>
            </w:r>
          </w:p>
        </w:tc>
      </w:tr>
      <w:tr w:rsidR="0006542F" w14:paraId="257E6E5F" w14:textId="77777777">
        <w:tblPrEx>
          <w:tblCellMar>
            <w:top w:w="0" w:type="dxa"/>
            <w:bottom w:w="0" w:type="dxa"/>
          </w:tblCellMar>
        </w:tblPrEx>
        <w:trPr>
          <w:jc w:val="center"/>
        </w:trPr>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21666C" w14:textId="77777777" w:rsidR="0006542F" w:rsidRDefault="00000000" w:rsidP="00B35815">
            <w:pPr>
              <w:spacing w:line="276" w:lineRule="auto"/>
            </w:pPr>
            <w:r>
              <w:rPr>
                <w:sz w:val="22"/>
                <w:szCs w:val="22"/>
              </w:rPr>
              <w:t>Operating frequency</w:t>
            </w:r>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63248F" w14:textId="77777777" w:rsidR="0006542F" w:rsidRDefault="00000000" w:rsidP="00B35815">
            <w:pPr>
              <w:spacing w:line="276" w:lineRule="auto"/>
              <w:jc w:val="center"/>
            </w:pPr>
            <w:r>
              <w:rPr>
                <w:sz w:val="22"/>
                <w:szCs w:val="22"/>
              </w:rPr>
              <w:t>610 MHz (λ ≈ 0.49 m)</w:t>
            </w:r>
          </w:p>
        </w:tc>
      </w:tr>
      <w:tr w:rsidR="0006542F" w14:paraId="090CF2E0" w14:textId="77777777">
        <w:tblPrEx>
          <w:tblCellMar>
            <w:top w:w="0" w:type="dxa"/>
            <w:bottom w:w="0" w:type="dxa"/>
          </w:tblCellMar>
        </w:tblPrEx>
        <w:trPr>
          <w:jc w:val="center"/>
        </w:trPr>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5D060E" w14:textId="77777777" w:rsidR="0006542F" w:rsidRDefault="00000000" w:rsidP="00B35815">
            <w:pPr>
              <w:spacing w:line="276" w:lineRule="auto"/>
            </w:pPr>
            <w:r>
              <w:rPr>
                <w:sz w:val="22"/>
                <w:szCs w:val="22"/>
              </w:rPr>
              <w:t xml:space="preserve">Input impedance </w:t>
            </w:r>
            <w:proofErr w:type="spellStart"/>
            <w:r>
              <w:rPr>
                <w:sz w:val="22"/>
                <w:szCs w:val="22"/>
              </w:rPr>
              <w:t>Z_in</w:t>
            </w:r>
            <w:proofErr w:type="spellEnd"/>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BE353B" w14:textId="77777777" w:rsidR="0006542F" w:rsidRDefault="00000000" w:rsidP="00B35815">
            <w:pPr>
              <w:spacing w:line="276" w:lineRule="auto"/>
              <w:jc w:val="center"/>
            </w:pPr>
            <w:r>
              <w:rPr>
                <w:sz w:val="22"/>
                <w:szCs w:val="22"/>
              </w:rPr>
              <w:t>108 − j22 Ω</w:t>
            </w:r>
          </w:p>
        </w:tc>
      </w:tr>
      <w:tr w:rsidR="0006542F" w14:paraId="32C92897" w14:textId="77777777">
        <w:tblPrEx>
          <w:tblCellMar>
            <w:top w:w="0" w:type="dxa"/>
            <w:bottom w:w="0" w:type="dxa"/>
          </w:tblCellMar>
        </w:tblPrEx>
        <w:trPr>
          <w:jc w:val="center"/>
        </w:trPr>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CE3811" w14:textId="77777777" w:rsidR="0006542F" w:rsidRDefault="00000000" w:rsidP="00B35815">
            <w:pPr>
              <w:spacing w:line="276" w:lineRule="auto"/>
            </w:pPr>
            <w:r>
              <w:rPr>
                <w:sz w:val="22"/>
                <w:szCs w:val="22"/>
              </w:rPr>
              <w:t>Reflection coefficient |Γ| (at 75 Ω)</w:t>
            </w:r>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49C2F7" w14:textId="77777777" w:rsidR="0006542F" w:rsidRDefault="00000000" w:rsidP="00B35815">
            <w:pPr>
              <w:spacing w:line="276" w:lineRule="auto"/>
              <w:jc w:val="center"/>
            </w:pPr>
            <w:r>
              <w:rPr>
                <w:sz w:val="22"/>
                <w:szCs w:val="22"/>
              </w:rPr>
              <w:t>≈ 0.21</w:t>
            </w:r>
          </w:p>
        </w:tc>
      </w:tr>
      <w:tr w:rsidR="0006542F" w14:paraId="11F39252" w14:textId="77777777">
        <w:tblPrEx>
          <w:tblCellMar>
            <w:top w:w="0" w:type="dxa"/>
            <w:bottom w:w="0" w:type="dxa"/>
          </w:tblCellMar>
        </w:tblPrEx>
        <w:trPr>
          <w:jc w:val="center"/>
        </w:trPr>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26FECC" w14:textId="77777777" w:rsidR="0006542F" w:rsidRDefault="00000000" w:rsidP="00B35815">
            <w:pPr>
              <w:spacing w:line="276" w:lineRule="auto"/>
            </w:pPr>
            <w:r>
              <w:rPr>
                <w:sz w:val="22"/>
                <w:szCs w:val="22"/>
              </w:rPr>
              <w:t>SWR (at 75 Ω)</w:t>
            </w:r>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09BF0F" w14:textId="77777777" w:rsidR="0006542F" w:rsidRDefault="00000000" w:rsidP="00B35815">
            <w:pPr>
              <w:spacing w:line="276" w:lineRule="auto"/>
              <w:jc w:val="center"/>
            </w:pPr>
            <w:r>
              <w:rPr>
                <w:sz w:val="22"/>
                <w:szCs w:val="22"/>
              </w:rPr>
              <w:t>1.55</w:t>
            </w:r>
          </w:p>
        </w:tc>
      </w:tr>
      <w:tr w:rsidR="0006542F" w14:paraId="09F0FE8E" w14:textId="77777777">
        <w:tblPrEx>
          <w:tblCellMar>
            <w:top w:w="0" w:type="dxa"/>
            <w:bottom w:w="0" w:type="dxa"/>
          </w:tblCellMar>
        </w:tblPrEx>
        <w:trPr>
          <w:jc w:val="center"/>
        </w:trPr>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410E9C" w14:textId="77777777" w:rsidR="0006542F" w:rsidRDefault="00000000" w:rsidP="00B35815">
            <w:pPr>
              <w:spacing w:line="276" w:lineRule="auto"/>
            </w:pPr>
            <w:r>
              <w:rPr>
                <w:sz w:val="22"/>
                <w:szCs w:val="22"/>
              </w:rPr>
              <w:t>Forward gain</w:t>
            </w:r>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DA40B5" w14:textId="77777777" w:rsidR="0006542F" w:rsidRDefault="00000000" w:rsidP="00B35815">
            <w:pPr>
              <w:spacing w:line="276" w:lineRule="auto"/>
              <w:jc w:val="center"/>
            </w:pPr>
            <w:r>
              <w:rPr>
                <w:sz w:val="22"/>
                <w:szCs w:val="22"/>
              </w:rPr>
              <w:t xml:space="preserve">9.48 </w:t>
            </w:r>
            <w:proofErr w:type="spellStart"/>
            <w:r>
              <w:rPr>
                <w:sz w:val="22"/>
                <w:szCs w:val="22"/>
              </w:rPr>
              <w:t>dBi</w:t>
            </w:r>
            <w:proofErr w:type="spellEnd"/>
          </w:p>
        </w:tc>
      </w:tr>
      <w:tr w:rsidR="0006542F" w14:paraId="71B55839" w14:textId="77777777">
        <w:tblPrEx>
          <w:tblCellMar>
            <w:top w:w="0" w:type="dxa"/>
            <w:bottom w:w="0" w:type="dxa"/>
          </w:tblCellMar>
        </w:tblPrEx>
        <w:trPr>
          <w:jc w:val="center"/>
        </w:trPr>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6233CC" w14:textId="77777777" w:rsidR="0006542F" w:rsidRDefault="00000000" w:rsidP="00B35815">
            <w:pPr>
              <w:spacing w:line="276" w:lineRule="auto"/>
            </w:pPr>
            <w:r>
              <w:rPr>
                <w:sz w:val="22"/>
                <w:szCs w:val="22"/>
              </w:rPr>
              <w:t>Half-power beamwidth (E-plane)</w:t>
            </w:r>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6A225F" w14:textId="77777777" w:rsidR="0006542F" w:rsidRDefault="00000000" w:rsidP="00B35815">
            <w:pPr>
              <w:spacing w:line="276" w:lineRule="auto"/>
              <w:jc w:val="center"/>
            </w:pPr>
            <w:r>
              <w:rPr>
                <w:sz w:val="22"/>
                <w:szCs w:val="22"/>
              </w:rPr>
              <w:t>≈ 52°</w:t>
            </w:r>
          </w:p>
        </w:tc>
      </w:tr>
      <w:tr w:rsidR="0006542F" w14:paraId="7AAFDC10" w14:textId="77777777">
        <w:tblPrEx>
          <w:tblCellMar>
            <w:top w:w="0" w:type="dxa"/>
            <w:bottom w:w="0" w:type="dxa"/>
          </w:tblCellMar>
        </w:tblPrEx>
        <w:trPr>
          <w:jc w:val="center"/>
        </w:trPr>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066802" w14:textId="77777777" w:rsidR="0006542F" w:rsidRDefault="00000000" w:rsidP="00B35815">
            <w:pPr>
              <w:spacing w:line="276" w:lineRule="auto"/>
            </w:pPr>
            <w:r>
              <w:rPr>
                <w:sz w:val="22"/>
                <w:szCs w:val="22"/>
              </w:rPr>
              <w:t>Radiation efficiency (free space)</w:t>
            </w:r>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D104BE" w14:textId="77777777" w:rsidR="0006542F" w:rsidRDefault="00000000" w:rsidP="00B35815">
            <w:pPr>
              <w:spacing w:line="276" w:lineRule="auto"/>
              <w:jc w:val="center"/>
            </w:pPr>
            <w:r>
              <w:rPr>
                <w:sz w:val="22"/>
                <w:szCs w:val="22"/>
              </w:rPr>
              <w:t>≈ 100%</w:t>
            </w:r>
          </w:p>
        </w:tc>
      </w:tr>
      <w:tr w:rsidR="0006542F" w14:paraId="550C22F3" w14:textId="77777777">
        <w:tblPrEx>
          <w:tblCellMar>
            <w:top w:w="0" w:type="dxa"/>
            <w:bottom w:w="0" w:type="dxa"/>
          </w:tblCellMar>
        </w:tblPrEx>
        <w:trPr>
          <w:jc w:val="center"/>
        </w:trPr>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9A5982" w14:textId="77777777" w:rsidR="0006542F" w:rsidRDefault="00000000" w:rsidP="00B35815">
            <w:pPr>
              <w:spacing w:line="276" w:lineRule="auto"/>
            </w:pPr>
            <w:r>
              <w:rPr>
                <w:sz w:val="22"/>
                <w:szCs w:val="22"/>
              </w:rPr>
              <w:t>Driven element</w:t>
            </w:r>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68A845" w14:textId="77777777" w:rsidR="0006542F" w:rsidRDefault="00000000" w:rsidP="00B35815">
            <w:pPr>
              <w:spacing w:line="276" w:lineRule="auto"/>
              <w:jc w:val="center"/>
            </w:pPr>
            <w:r>
              <w:rPr>
                <w:sz w:val="22"/>
                <w:szCs w:val="22"/>
              </w:rPr>
              <w:t>folded dipole, L = 210 mm</w:t>
            </w:r>
          </w:p>
        </w:tc>
      </w:tr>
      <w:tr w:rsidR="0006542F" w14:paraId="0CBFCCB9" w14:textId="77777777">
        <w:tblPrEx>
          <w:tblCellMar>
            <w:top w:w="0" w:type="dxa"/>
            <w:bottom w:w="0" w:type="dxa"/>
          </w:tblCellMar>
        </w:tblPrEx>
        <w:trPr>
          <w:jc w:val="center"/>
        </w:trPr>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A5B3D8" w14:textId="77777777" w:rsidR="0006542F" w:rsidRDefault="00000000" w:rsidP="00B35815">
            <w:pPr>
              <w:spacing w:line="276" w:lineRule="auto"/>
            </w:pPr>
            <w:r>
              <w:rPr>
                <w:sz w:val="22"/>
                <w:szCs w:val="22"/>
              </w:rPr>
              <w:t>Number of directors</w:t>
            </w:r>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F15110" w14:textId="77777777" w:rsidR="0006542F" w:rsidRDefault="00000000" w:rsidP="00B35815">
            <w:pPr>
              <w:spacing w:line="276" w:lineRule="auto"/>
              <w:jc w:val="center"/>
            </w:pPr>
            <w:r>
              <w:rPr>
                <w:sz w:val="22"/>
                <w:szCs w:val="22"/>
              </w:rPr>
              <w:t>6</w:t>
            </w:r>
          </w:p>
        </w:tc>
      </w:tr>
    </w:tbl>
    <w:p w14:paraId="351D9CFD" w14:textId="77777777" w:rsidR="0006542F" w:rsidRDefault="0006542F" w:rsidP="00B35815">
      <w:pPr>
        <w:spacing w:after="160" w:line="276" w:lineRule="auto"/>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06542F" w14:paraId="3449B689"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4C1C7033" w14:textId="70947D6E" w:rsidR="0006542F" w:rsidRDefault="0006542F" w:rsidP="00B35815">
            <w:pPr>
              <w:spacing w:line="276" w:lineRule="auto"/>
              <w:jc w:val="center"/>
            </w:pPr>
          </w:p>
          <w:p w14:paraId="7A0929A5" w14:textId="77777777" w:rsidR="0006542F" w:rsidRDefault="00000000" w:rsidP="00B35815">
            <w:pPr>
              <w:spacing w:line="276" w:lineRule="auto"/>
              <w:jc w:val="center"/>
            </w:pPr>
            <w:r>
              <w:rPr>
                <w:i/>
                <w:iCs/>
                <w:sz w:val="20"/>
                <w:szCs w:val="20"/>
              </w:rPr>
              <w:t>(a) E-plane pattern</w:t>
            </w:r>
          </w:p>
        </w:tc>
        <w:tc>
          <w:tcPr>
            <w:tcW w:w="4535" w:type="dxa"/>
            <w:tcBorders>
              <w:top w:val="none" w:sz="0" w:space="0" w:color="FFFFFF"/>
              <w:left w:val="none" w:sz="0" w:space="0" w:color="FFFFFF"/>
              <w:bottom w:val="none" w:sz="0" w:space="0" w:color="FFFFFF"/>
              <w:right w:val="none" w:sz="0" w:space="0" w:color="FFFFFF"/>
            </w:tcBorders>
          </w:tcPr>
          <w:p w14:paraId="4C8F85F8" w14:textId="1612F6D8" w:rsidR="0006542F" w:rsidRDefault="0006542F" w:rsidP="00B35815">
            <w:pPr>
              <w:spacing w:line="276" w:lineRule="auto"/>
              <w:jc w:val="center"/>
            </w:pPr>
          </w:p>
          <w:p w14:paraId="39134BA4" w14:textId="77777777" w:rsidR="0006542F" w:rsidRDefault="00000000" w:rsidP="00B35815">
            <w:pPr>
              <w:spacing w:line="276" w:lineRule="auto"/>
              <w:jc w:val="center"/>
            </w:pPr>
            <w:r>
              <w:rPr>
                <w:i/>
                <w:iCs/>
                <w:sz w:val="20"/>
                <w:szCs w:val="20"/>
              </w:rPr>
              <w:t>(b) 3-D gain pattern (CST)</w:t>
            </w:r>
          </w:p>
        </w:tc>
      </w:tr>
    </w:tbl>
    <w:p w14:paraId="0AEC6516" w14:textId="77777777" w:rsidR="0006542F" w:rsidRDefault="00000000" w:rsidP="00B35815">
      <w:pPr>
        <w:spacing w:before="60" w:after="160" w:line="276" w:lineRule="auto"/>
        <w:jc w:val="center"/>
      </w:pPr>
      <w:r>
        <w:rPr>
          <w:b/>
          <w:bCs/>
          <w:sz w:val="22"/>
          <w:szCs w:val="22"/>
        </w:rPr>
        <w:t xml:space="preserve">Figure 2.2. </w:t>
      </w:r>
      <w:r>
        <w:rPr>
          <w:sz w:val="22"/>
          <w:szCs w:val="22"/>
        </w:rPr>
        <w:t>Simulated radiation pattern of the receiving element. The E-plane cut (a) gives the HPBW used as the primary beam; the CST 3-D rendering (b) confirms the end-fire main lobe and low back-lobe level.</w:t>
      </w:r>
    </w:p>
    <w:p w14:paraId="29EEC320" w14:textId="77777777" w:rsidR="0006542F" w:rsidRDefault="00000000" w:rsidP="00B35815">
      <w:pPr>
        <w:pStyle w:val="Heading2"/>
        <w:spacing w:line="276" w:lineRule="auto"/>
      </w:pPr>
      <w:bookmarkStart w:id="34" w:name="_Toc232460929"/>
      <w:proofErr w:type="gramStart"/>
      <w:r>
        <w:t>2.3  Array</w:t>
      </w:r>
      <w:proofErr w:type="gramEnd"/>
      <w:r>
        <w:t xml:space="preserve"> Layout and Mutual Coupling</w:t>
      </w:r>
      <w:bookmarkEnd w:id="34"/>
    </w:p>
    <w:p w14:paraId="47C07D10" w14:textId="77777777" w:rsidR="0006542F" w:rsidRDefault="00000000" w:rsidP="00B35815">
      <w:pPr>
        <w:spacing w:after="120" w:line="276" w:lineRule="auto"/>
        <w:jc w:val="both"/>
      </w:pPr>
      <w:r>
        <w:t xml:space="preserve">The physical array comprises four identical elements arranged along an east–west line at 0, 5, 10 and 15 m, giving baselines of 5, 10 and 15 m (and their combinations). To quantify the electromagnetic interaction at these separations, pair models were built by duplicating the single element and translating the second antenna along the X axis by the baseline distance, preserving all other geometry. Both ports were driven in phase (even mode), and the coupling was read from the resulting two-port </w:t>
      </w:r>
      <w:proofErr w:type="spellStart"/>
      <w:r>
        <w:t>behaviour</w:t>
      </w:r>
      <w:proofErr w:type="spellEnd"/>
      <w:r>
        <w:t>.</w:t>
      </w:r>
    </w:p>
    <w:p w14:paraId="3E8AB1DE" w14:textId="77777777" w:rsidR="0006542F" w:rsidRDefault="00000000" w:rsidP="00B35815">
      <w:pPr>
        <w:spacing w:before="120" w:after="80" w:line="276" w:lineRule="auto"/>
        <w:jc w:val="center"/>
      </w:pPr>
      <w:r>
        <w:rPr>
          <w:b/>
          <w:bCs/>
          <w:sz w:val="22"/>
          <w:szCs w:val="22"/>
        </w:rPr>
        <w:t xml:space="preserve">Table 2.2. </w:t>
      </w:r>
      <w:r>
        <w:rPr>
          <w:sz w:val="22"/>
          <w:szCs w:val="22"/>
        </w:rPr>
        <w:t>Mutual coupling between two elements as a function of east–west separation (4NEC2).</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71"/>
      </w:tblGrid>
      <w:tr w:rsidR="0006542F" w14:paraId="390AAA6D" w14:textId="77777777">
        <w:tblPrEx>
          <w:tblCellMar>
            <w:top w:w="0" w:type="dxa"/>
            <w:bottom w:w="0" w:type="dxa"/>
          </w:tblCellMar>
        </w:tblPrEx>
        <w:trPr>
          <w:tblHeader/>
          <w:jc w:val="cent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69D6706E" w14:textId="77777777" w:rsidR="0006542F" w:rsidRDefault="00000000" w:rsidP="00B35815">
            <w:pPr>
              <w:spacing w:line="276" w:lineRule="auto"/>
              <w:jc w:val="center"/>
            </w:pPr>
            <w:r>
              <w:rPr>
                <w:b/>
                <w:bCs/>
                <w:sz w:val="22"/>
                <w:szCs w:val="22"/>
              </w:rPr>
              <w:t>Separation (m)</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62A4238B" w14:textId="77777777" w:rsidR="0006542F" w:rsidRDefault="00000000" w:rsidP="00B35815">
            <w:pPr>
              <w:spacing w:line="276" w:lineRule="auto"/>
              <w:jc w:val="center"/>
            </w:pPr>
            <w:r>
              <w:rPr>
                <w:b/>
                <w:bCs/>
                <w:sz w:val="22"/>
                <w:szCs w:val="22"/>
              </w:rPr>
              <w:t>Separation (λ)</w:t>
            </w:r>
          </w:p>
        </w:tc>
        <w:tc>
          <w:tcPr>
            <w:tcW w:w="467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DF487CD" w14:textId="77777777" w:rsidR="0006542F" w:rsidRDefault="00000000" w:rsidP="00B35815">
            <w:pPr>
              <w:spacing w:line="276" w:lineRule="auto"/>
              <w:jc w:val="center"/>
            </w:pPr>
            <w:r>
              <w:rPr>
                <w:b/>
                <w:bCs/>
                <w:sz w:val="22"/>
                <w:szCs w:val="22"/>
              </w:rPr>
              <w:t>Coupling</w:t>
            </w:r>
          </w:p>
        </w:tc>
      </w:tr>
      <w:tr w:rsidR="0006542F" w14:paraId="513D2695"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38E11A" w14:textId="77777777" w:rsidR="0006542F" w:rsidRDefault="00000000" w:rsidP="00B35815">
            <w:pPr>
              <w:spacing w:line="276" w:lineRule="auto"/>
            </w:pPr>
            <w:r>
              <w:rPr>
                <w:sz w:val="22"/>
                <w:szCs w:val="22"/>
              </w:rPr>
              <w:t>0.5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20838D" w14:textId="77777777" w:rsidR="0006542F" w:rsidRDefault="00000000" w:rsidP="00B35815">
            <w:pPr>
              <w:spacing w:line="276" w:lineRule="auto"/>
              <w:jc w:val="center"/>
            </w:pPr>
            <w:r>
              <w:rPr>
                <w:sz w:val="22"/>
                <w:szCs w:val="22"/>
              </w:rPr>
              <w:t>≈ 1.0</w:t>
            </w:r>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63A1A5" w14:textId="77777777" w:rsidR="0006542F" w:rsidRDefault="00000000" w:rsidP="00B35815">
            <w:pPr>
              <w:spacing w:line="276" w:lineRule="auto"/>
              <w:jc w:val="center"/>
            </w:pPr>
            <w:r>
              <w:rPr>
                <w:sz w:val="22"/>
                <w:szCs w:val="22"/>
              </w:rPr>
              <w:t>strong (near-field, modelled separately)</w:t>
            </w:r>
          </w:p>
        </w:tc>
      </w:tr>
      <w:tr w:rsidR="0006542F" w14:paraId="4AC44A6E"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FE14B2" w14:textId="77777777" w:rsidR="0006542F" w:rsidRDefault="00000000" w:rsidP="00B35815">
            <w:pPr>
              <w:spacing w:line="276" w:lineRule="auto"/>
            </w:pPr>
            <w:r>
              <w:rPr>
                <w:sz w:val="22"/>
                <w:szCs w:val="22"/>
              </w:rPr>
              <w:t>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6CC016" w14:textId="77777777" w:rsidR="0006542F" w:rsidRDefault="00000000" w:rsidP="00B35815">
            <w:pPr>
              <w:spacing w:line="276" w:lineRule="auto"/>
              <w:jc w:val="center"/>
            </w:pPr>
            <w:r>
              <w:rPr>
                <w:sz w:val="22"/>
                <w:szCs w:val="22"/>
              </w:rPr>
              <w:t>≈ 10.2</w:t>
            </w:r>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11FA84" w14:textId="77777777" w:rsidR="0006542F" w:rsidRDefault="00000000" w:rsidP="00B35815">
            <w:pPr>
              <w:spacing w:line="276" w:lineRule="auto"/>
              <w:jc w:val="center"/>
            </w:pPr>
            <w:r>
              <w:rPr>
                <w:sz w:val="22"/>
                <w:szCs w:val="22"/>
              </w:rPr>
              <w:t>moderate</w:t>
            </w:r>
          </w:p>
        </w:tc>
      </w:tr>
      <w:tr w:rsidR="0006542F" w14:paraId="515D20BE"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684BCE" w14:textId="77777777" w:rsidR="0006542F" w:rsidRDefault="00000000" w:rsidP="00B35815">
            <w:pPr>
              <w:spacing w:line="276" w:lineRule="auto"/>
            </w:pPr>
            <w:r>
              <w:rPr>
                <w:sz w:val="22"/>
                <w:szCs w:val="22"/>
              </w:rPr>
              <w:t>10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31029E" w14:textId="77777777" w:rsidR="0006542F" w:rsidRDefault="00000000" w:rsidP="00B35815">
            <w:pPr>
              <w:spacing w:line="276" w:lineRule="auto"/>
              <w:jc w:val="center"/>
            </w:pPr>
            <w:r>
              <w:rPr>
                <w:sz w:val="22"/>
                <w:szCs w:val="22"/>
              </w:rPr>
              <w:t>≈ 20.4</w:t>
            </w:r>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3E26A4" w14:textId="77777777" w:rsidR="0006542F" w:rsidRDefault="00000000" w:rsidP="00B35815">
            <w:pPr>
              <w:spacing w:line="276" w:lineRule="auto"/>
              <w:jc w:val="center"/>
            </w:pPr>
            <w:r>
              <w:rPr>
                <w:sz w:val="22"/>
                <w:szCs w:val="22"/>
              </w:rPr>
              <w:t>low</w:t>
            </w:r>
          </w:p>
        </w:tc>
      </w:tr>
      <w:tr w:rsidR="0006542F" w14:paraId="03913E91" w14:textId="77777777">
        <w:tblPrEx>
          <w:tblCellMar>
            <w:top w:w="0" w:type="dxa"/>
            <w:bottom w:w="0" w:type="dxa"/>
          </w:tblCellMar>
        </w:tblPrEx>
        <w:trPr>
          <w:jc w:val="center"/>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BDF794" w14:textId="77777777" w:rsidR="0006542F" w:rsidRDefault="00000000" w:rsidP="00B35815">
            <w:pPr>
              <w:spacing w:line="276" w:lineRule="auto"/>
            </w:pPr>
            <w:r>
              <w:rPr>
                <w:sz w:val="22"/>
                <w:szCs w:val="22"/>
              </w:rPr>
              <w:lastRenderedPageBreak/>
              <w:t>15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CFF1D0" w14:textId="77777777" w:rsidR="0006542F" w:rsidRDefault="00000000" w:rsidP="00B35815">
            <w:pPr>
              <w:spacing w:line="276" w:lineRule="auto"/>
              <w:jc w:val="center"/>
            </w:pPr>
            <w:r>
              <w:rPr>
                <w:sz w:val="22"/>
                <w:szCs w:val="22"/>
              </w:rPr>
              <w:t>≈ 30.6</w:t>
            </w:r>
          </w:p>
        </w:tc>
        <w:tc>
          <w:tcPr>
            <w:tcW w:w="46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7C7495" w14:textId="77777777" w:rsidR="0006542F" w:rsidRDefault="00000000" w:rsidP="00B35815">
            <w:pPr>
              <w:spacing w:line="276" w:lineRule="auto"/>
              <w:jc w:val="center"/>
            </w:pPr>
            <w:r>
              <w:rPr>
                <w:sz w:val="22"/>
                <w:szCs w:val="22"/>
              </w:rPr>
              <w:t>below −34 dB</w:t>
            </w:r>
          </w:p>
        </w:tc>
      </w:tr>
    </w:tbl>
    <w:p w14:paraId="7619EA42" w14:textId="77777777" w:rsidR="0006542F" w:rsidRDefault="0006542F" w:rsidP="00B35815">
      <w:pPr>
        <w:spacing w:after="160" w:line="276" w:lineRule="auto"/>
      </w:pPr>
    </w:p>
    <w:p w14:paraId="5B3CDEE9" w14:textId="77777777" w:rsidR="0006542F" w:rsidRDefault="00000000" w:rsidP="00B35815">
      <w:pPr>
        <w:spacing w:after="120" w:line="276" w:lineRule="auto"/>
        <w:jc w:val="both"/>
      </w:pPr>
      <w:r>
        <w:t xml:space="preserve">At the 15 m operating baseline the coupling is below −34 dB, corresponding to a voltage </w:t>
      </w:r>
      <w:proofErr w:type="gramStart"/>
      <w:r>
        <w:t>cross-talk</w:t>
      </w:r>
      <w:proofErr w:type="gramEnd"/>
      <w:r>
        <w:t xml:space="preserve"> of under two percent. This is small enough that the four elements can be treated as independent sensors in the imaging pipeline, with the single-element pattern of Section 2.2 applied identically to each. The coupling only becomes significant at sub-wavelength spacings, which the array never uses.</w:t>
      </w:r>
    </w:p>
    <w:p w14:paraId="49407114" w14:textId="6CE7DCEA" w:rsidR="0006542F" w:rsidRDefault="0006542F" w:rsidP="00B35815">
      <w:pPr>
        <w:spacing w:before="120" w:after="60" w:line="276" w:lineRule="auto"/>
        <w:jc w:val="center"/>
      </w:pPr>
    </w:p>
    <w:p w14:paraId="483EDD56" w14:textId="77777777" w:rsidR="0006542F" w:rsidRDefault="00000000" w:rsidP="00B35815">
      <w:pPr>
        <w:spacing w:after="160" w:line="276" w:lineRule="auto"/>
        <w:jc w:val="center"/>
      </w:pPr>
      <w:r>
        <w:rPr>
          <w:b/>
          <w:bCs/>
          <w:sz w:val="22"/>
          <w:szCs w:val="22"/>
        </w:rPr>
        <w:t xml:space="preserve">Figure 2.3. </w:t>
      </w:r>
      <w:r>
        <w:rPr>
          <w:sz w:val="22"/>
          <w:szCs w:val="22"/>
        </w:rPr>
        <w:t xml:space="preserve">Mutual coupling versus element separation for the east–west array. The vertical line marks the 15 m operating baseline, where coupling is below −34 </w:t>
      </w:r>
      <w:proofErr w:type="spellStart"/>
      <w:r>
        <w:rPr>
          <w:sz w:val="22"/>
          <w:szCs w:val="22"/>
        </w:rPr>
        <w:t>dB.</w:t>
      </w:r>
      <w:proofErr w:type="spellEnd"/>
    </w:p>
    <w:p w14:paraId="2EBE1A9D" w14:textId="77777777" w:rsidR="0006542F" w:rsidRDefault="00000000" w:rsidP="00B35815">
      <w:pPr>
        <w:pStyle w:val="Heading2"/>
        <w:spacing w:line="276" w:lineRule="auto"/>
      </w:pPr>
      <w:bookmarkStart w:id="35" w:name="_Toc232460930"/>
      <w:proofErr w:type="gramStart"/>
      <w:r>
        <w:t>2.4  Importing</w:t>
      </w:r>
      <w:proofErr w:type="gramEnd"/>
      <w:r>
        <w:t xml:space="preserve"> the Pattern as the Primary Beam</w:t>
      </w:r>
      <w:bookmarkEnd w:id="35"/>
    </w:p>
    <w:p w14:paraId="4E0FC1DD" w14:textId="77777777" w:rsidR="0006542F" w:rsidRDefault="00000000" w:rsidP="00B35815">
      <w:pPr>
        <w:spacing w:after="120" w:line="276" w:lineRule="auto"/>
        <w:jc w:val="both"/>
      </w:pPr>
      <w:r>
        <w:t>The simulated pattern is exported from 4NEC2 as an .out file containing the gain on a (</w:t>
      </w:r>
      <w:proofErr w:type="spellStart"/>
      <w:proofErr w:type="gramStart"/>
      <w:r>
        <w:t>θ,φ</w:t>
      </w:r>
      <w:proofErr w:type="spellEnd"/>
      <w:proofErr w:type="gramEnd"/>
      <w:r>
        <w:t xml:space="preserve">) grid. A dedicated parser, parse_nec_out.py, reads this file and builds a </w:t>
      </w:r>
      <w:proofErr w:type="spellStart"/>
      <w:r>
        <w:t>PrimaryBeam</w:t>
      </w:r>
      <w:proofErr w:type="spellEnd"/>
      <w:r>
        <w:t xml:space="preserve"> object that interpolates the </w:t>
      </w:r>
      <w:proofErr w:type="spellStart"/>
      <w:r>
        <w:t>normalised</w:t>
      </w:r>
      <w:proofErr w:type="spellEnd"/>
      <w:r>
        <w:t xml:space="preserve"> power pattern </w:t>
      </w:r>
      <w:proofErr w:type="spellStart"/>
      <w:r>
        <w:t>A_n</w:t>
      </w:r>
      <w:proofErr w:type="spellEnd"/>
      <w:r>
        <w:t xml:space="preserve"> as a function of angle off boresight. Because the antenna points at the zenith, the parser is indexed by the source's zenith angle, computed from the observing geometry by</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1B303BF3"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4D8D2A67" w14:textId="77777777" w:rsidR="0006542F" w:rsidRDefault="00000000" w:rsidP="00B35815">
            <w:pPr>
              <w:spacing w:before="60" w:after="60" w:line="276" w:lineRule="auto"/>
              <w:jc w:val="center"/>
            </w:pPr>
            <w:r>
              <w:rPr>
                <w:noProof/>
              </w:rPr>
              <w:drawing>
                <wp:inline distT="0" distB="0" distL="0" distR="0" wp14:anchorId="495505F5" wp14:editId="5DD26CC8">
                  <wp:extent cx="3695700" cy="228600"/>
                  <wp:effectExtent l="0" t="0" r="0" b="0"/>
                  <wp:docPr id="830305418" name="Picture 83030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95700" cy="228600"/>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3BA09992" w14:textId="77777777" w:rsidR="0006542F" w:rsidRDefault="00000000" w:rsidP="00B35815">
            <w:pPr>
              <w:spacing w:line="276" w:lineRule="auto"/>
              <w:jc w:val="right"/>
            </w:pPr>
            <w:r>
              <w:t>(2.1)</w:t>
            </w:r>
          </w:p>
        </w:tc>
      </w:tr>
    </w:tbl>
    <w:p w14:paraId="24789ED0" w14:textId="77777777" w:rsidR="0006542F" w:rsidRDefault="00000000" w:rsidP="00B35815">
      <w:pPr>
        <w:spacing w:after="120" w:line="276" w:lineRule="auto"/>
        <w:jc w:val="both"/>
      </w:pPr>
      <w:r>
        <w:t xml:space="preserve">where φ is the site latitude. The interpolated </w:t>
      </w:r>
      <w:proofErr w:type="spellStart"/>
      <w:r>
        <w:t>A_n</w:t>
      </w:r>
      <w:proofErr w:type="spellEnd"/>
      <w:r>
        <w:t>(</w:t>
      </w:r>
      <w:proofErr w:type="spellStart"/>
      <w:r>
        <w:t>θ_z</w:t>
      </w:r>
      <w:proofErr w:type="spellEnd"/>
      <w:r>
        <w:t xml:space="preserve">) then multiplies the </w:t>
      </w:r>
      <w:proofErr w:type="spellStart"/>
      <w:r>
        <w:t>synthesised</w:t>
      </w:r>
      <w:proofErr w:type="spellEnd"/>
      <w:r>
        <w:t xml:space="preserve"> voltage stream of each antenna, so that the element's directivity is imposed on the data exactly as it would be in the field. This closes the loop between the electromagnetic model of this chapter and the signal-processing pipeline of Chapter 3.</w:t>
      </w:r>
    </w:p>
    <w:p w14:paraId="42715A9E" w14:textId="77777777" w:rsidR="0006542F" w:rsidRDefault="00000000" w:rsidP="00B35815">
      <w:pPr>
        <w:pStyle w:val="Heading2"/>
        <w:spacing w:line="276" w:lineRule="auto"/>
      </w:pPr>
      <w:bookmarkStart w:id="36" w:name="_Toc232460931"/>
      <w:proofErr w:type="gramStart"/>
      <w:r>
        <w:t>2.5  Chapter</w:t>
      </w:r>
      <w:proofErr w:type="gramEnd"/>
      <w:r>
        <w:t xml:space="preserve"> Conclusion</w:t>
      </w:r>
      <w:bookmarkEnd w:id="36"/>
    </w:p>
    <w:p w14:paraId="11AE3D10" w14:textId="77777777" w:rsidR="0006542F" w:rsidRDefault="00000000" w:rsidP="00B35815">
      <w:pPr>
        <w:spacing w:after="120" w:line="276" w:lineRule="auto"/>
        <w:jc w:val="both"/>
      </w:pPr>
      <w:r>
        <w:t>The receiving element has been modelled in 4NEC2 and cross-checked in CST. The resulting single-element parameters—</w:t>
      </w:r>
      <w:proofErr w:type="spellStart"/>
      <w:r>
        <w:t>Z_in</w:t>
      </w:r>
      <w:proofErr w:type="spellEnd"/>
      <w:r>
        <w:t xml:space="preserve"> = 108 − j22 Ω, gain 9.48 </w:t>
      </w:r>
      <w:proofErr w:type="spellStart"/>
      <w:r>
        <w:t>dBi</w:t>
      </w:r>
      <w:proofErr w:type="spellEnd"/>
      <w:r>
        <w:t xml:space="preserve">, HPBW about 52°, SWR 1.55 at 75 Ω—describe a well-behaved, well-matched antenna, and the mutual-coupling study confirms that the elements are effectively independent (below −34 dB) at the 15 m baseline. The exported pattern, correctly </w:t>
      </w:r>
      <w:proofErr w:type="gramStart"/>
      <w:r>
        <w:t>referenced</w:t>
      </w:r>
      <w:proofErr w:type="gramEnd"/>
      <w:r>
        <w:t xml:space="preserve"> to the zenith, is imported as the primary beam, providing the physically grounded element response required by the imaging pipeline.</w:t>
      </w:r>
    </w:p>
    <w:p w14:paraId="6469443C" w14:textId="77777777" w:rsidR="0006542F" w:rsidRDefault="00000000" w:rsidP="00B35815">
      <w:pPr>
        <w:spacing w:line="276" w:lineRule="auto"/>
      </w:pPr>
      <w:r>
        <w:br w:type="page"/>
      </w:r>
    </w:p>
    <w:p w14:paraId="356B9F31" w14:textId="77777777" w:rsidR="0006542F" w:rsidRDefault="00000000" w:rsidP="00B35815">
      <w:pPr>
        <w:pStyle w:val="Heading1"/>
        <w:spacing w:line="276" w:lineRule="auto"/>
        <w:jc w:val="center"/>
      </w:pPr>
      <w:bookmarkStart w:id="37" w:name="_Toc232460932"/>
      <w:r>
        <w:lastRenderedPageBreak/>
        <w:t>CHAPTER 3. DESIGN OF THE INTERFEROMETRY SIMULATION PIPELINE</w:t>
      </w:r>
      <w:bookmarkEnd w:id="37"/>
    </w:p>
    <w:p w14:paraId="7CC6FC21" w14:textId="77777777" w:rsidR="0006542F" w:rsidRDefault="00000000" w:rsidP="00B35815">
      <w:pPr>
        <w:spacing w:after="120" w:line="276" w:lineRule="auto"/>
        <w:jc w:val="both"/>
      </w:pPr>
      <w:r>
        <w:t xml:space="preserve">This chapter describes the end-to-end software model that turns real solar flux into a </w:t>
      </w:r>
      <w:proofErr w:type="spellStart"/>
      <w:r>
        <w:t>synthesised</w:t>
      </w:r>
      <w:proofErr w:type="spellEnd"/>
      <w:r>
        <w:t xml:space="preserve"> image. The pipeline is implemented in Python and is </w:t>
      </w:r>
      <w:proofErr w:type="spellStart"/>
      <w:r>
        <w:t>organised</w:t>
      </w:r>
      <w:proofErr w:type="spellEnd"/>
      <w:r>
        <w:t xml:space="preserve"> as a sequence of physically meaningful stages, each of which can be tested in isolation: data acquisition, voltage synthesis, </w:t>
      </w:r>
      <w:proofErr w:type="gramStart"/>
      <w:r>
        <w:t>array geometry and</w:t>
      </w:r>
      <w:proofErr w:type="gramEnd"/>
      <w:r>
        <w:t xml:space="preserve"> geometric delay, correlation, and imaging with deconvolution. The guiding principle is that every stage corresponds to a real operation in a hardware interferometer, so that the simulation is not a curve-fit but a faithful forward model.</w:t>
      </w:r>
    </w:p>
    <w:p w14:paraId="78C37C50" w14:textId="77777777" w:rsidR="0006542F" w:rsidRDefault="00000000" w:rsidP="00B35815">
      <w:pPr>
        <w:pStyle w:val="Heading2"/>
        <w:spacing w:line="276" w:lineRule="auto"/>
      </w:pPr>
      <w:bookmarkStart w:id="38" w:name="_Toc232460933"/>
      <w:proofErr w:type="gramStart"/>
      <w:r>
        <w:t>3.1  System</w:t>
      </w:r>
      <w:proofErr w:type="gramEnd"/>
      <w:r>
        <w:t xml:space="preserve"> Block Diagram and Data Flow</w:t>
      </w:r>
      <w:bookmarkEnd w:id="38"/>
    </w:p>
    <w:p w14:paraId="7E8512DA" w14:textId="77777777" w:rsidR="0006542F" w:rsidRDefault="00000000" w:rsidP="00B35815">
      <w:pPr>
        <w:spacing w:after="120" w:line="276" w:lineRule="auto"/>
        <w:jc w:val="both"/>
      </w:pPr>
      <w:r>
        <w:t>Figure 3.1 shows the data flow. The archived SWS flux record is first converted, antenna by antenna, into a complex baseband voltage that carries the correct power (via Friis) and the correct additive thermal noise (via Johnson–Nyquist). The array geometry imposes a time-varying per-antenna phase computed from the (</w:t>
      </w:r>
      <w:proofErr w:type="spellStart"/>
      <w:proofErr w:type="gramStart"/>
      <w:r>
        <w:t>u,v</w:t>
      </w:r>
      <w:proofErr w:type="gramEnd"/>
      <w:r>
        <w:t>,w</w:t>
      </w:r>
      <w:proofErr w:type="spellEnd"/>
      <w:r>
        <w:t xml:space="preserve">) transformation. The voltage streams are then cross-correlated to form visibilities, which are inverse-Fourier-transformed to a dirty image and finally deconvolved with </w:t>
      </w:r>
      <w:proofErr w:type="spellStart"/>
      <w:r>
        <w:t>Högbom</w:t>
      </w:r>
      <w:proofErr w:type="spellEnd"/>
      <w:r>
        <w:t xml:space="preserve"> CLEAN. Two complementary engines share the same geometry code: a voltage-chain engine that </w:t>
      </w:r>
      <w:proofErr w:type="spellStart"/>
      <w:r>
        <w:t>synthesises</w:t>
      </w:r>
      <w:proofErr w:type="spellEnd"/>
      <w:r>
        <w:t xml:space="preserve"> per-antenna time series (and can export </w:t>
      </w:r>
      <w:proofErr w:type="spellStart"/>
      <w:r>
        <w:t>quantised</w:t>
      </w:r>
      <w:proofErr w:type="spellEnd"/>
      <w:r>
        <w:t xml:space="preserve"> samples for a future hardware correlator), and a faster forward visibility engine based directly on the van </w:t>
      </w:r>
      <w:proofErr w:type="spellStart"/>
      <w:r>
        <w:t>Cittert</w:t>
      </w:r>
      <w:proofErr w:type="spellEnd"/>
      <w:r>
        <w:t>–Zernike theorem, used for parameter sweeps.</w:t>
      </w:r>
    </w:p>
    <w:p w14:paraId="523136E5" w14:textId="03B028DF" w:rsidR="0006542F" w:rsidRDefault="0006542F" w:rsidP="00B35815">
      <w:pPr>
        <w:spacing w:before="120" w:after="60" w:line="276" w:lineRule="auto"/>
        <w:jc w:val="center"/>
      </w:pPr>
    </w:p>
    <w:p w14:paraId="4513D937" w14:textId="77777777" w:rsidR="0006542F" w:rsidRDefault="00000000" w:rsidP="00B35815">
      <w:pPr>
        <w:spacing w:after="160" w:line="276" w:lineRule="auto"/>
        <w:jc w:val="center"/>
      </w:pPr>
      <w:r>
        <w:rPr>
          <w:b/>
          <w:bCs/>
          <w:sz w:val="22"/>
          <w:szCs w:val="22"/>
        </w:rPr>
        <w:t xml:space="preserve">Figure 3.1. </w:t>
      </w:r>
      <w:r>
        <w:rPr>
          <w:sz w:val="22"/>
          <w:szCs w:val="22"/>
        </w:rPr>
        <w:t>Block diagram of the end-to-end simulation pipeline. SWS flux is converted to antenna voltages, geometric phase is applied through the (</w:t>
      </w:r>
      <w:proofErr w:type="spellStart"/>
      <w:proofErr w:type="gramStart"/>
      <w:r>
        <w:rPr>
          <w:sz w:val="22"/>
          <w:szCs w:val="22"/>
        </w:rPr>
        <w:t>u,v</w:t>
      </w:r>
      <w:proofErr w:type="gramEnd"/>
      <w:r>
        <w:rPr>
          <w:sz w:val="22"/>
          <w:szCs w:val="22"/>
        </w:rPr>
        <w:t>,w</w:t>
      </w:r>
      <w:proofErr w:type="spellEnd"/>
      <w:r>
        <w:rPr>
          <w:sz w:val="22"/>
          <w:szCs w:val="22"/>
        </w:rPr>
        <w:t>) transformation, the signals are correlated into visibilities, and the visibilities are imaged and deconvolved.</w:t>
      </w:r>
    </w:p>
    <w:p w14:paraId="2580EDA5" w14:textId="77777777" w:rsidR="0006542F" w:rsidRDefault="00000000" w:rsidP="00B35815">
      <w:pPr>
        <w:pStyle w:val="Heading2"/>
        <w:spacing w:line="276" w:lineRule="auto"/>
      </w:pPr>
      <w:bookmarkStart w:id="39" w:name="_Toc232460934"/>
      <w:proofErr w:type="gramStart"/>
      <w:r>
        <w:t>3.2  Solar</w:t>
      </w:r>
      <w:proofErr w:type="gramEnd"/>
      <w:r>
        <w:t xml:space="preserve"> Flux Data Acquisition</w:t>
      </w:r>
      <w:bookmarkEnd w:id="39"/>
    </w:p>
    <w:p w14:paraId="5E29A489" w14:textId="77777777" w:rsidR="0006542F" w:rsidRDefault="00000000" w:rsidP="00B35815">
      <w:pPr>
        <w:pStyle w:val="Heading3"/>
        <w:spacing w:line="276" w:lineRule="auto"/>
      </w:pPr>
      <w:bookmarkStart w:id="40" w:name="_Toc232460935"/>
      <w:proofErr w:type="gramStart"/>
      <w:r>
        <w:t>3.2.1  The</w:t>
      </w:r>
      <w:proofErr w:type="gramEnd"/>
      <w:r>
        <w:t xml:space="preserve"> SWS Learmonth 610 MHz Dataset</w:t>
      </w:r>
      <w:bookmarkEnd w:id="40"/>
    </w:p>
    <w:p w14:paraId="7E9A148D" w14:textId="77777777" w:rsidR="0006542F" w:rsidRDefault="00000000" w:rsidP="00B35815">
      <w:pPr>
        <w:spacing w:after="120" w:line="276" w:lineRule="auto"/>
        <w:jc w:val="both"/>
      </w:pPr>
      <w:r>
        <w:t>The driving signal is real archived solar radio flux from the Learmonth Solar Observatory, operated within the Australian Bureau of Meteorology Space Weather Services (SWS) and part of the Radio Solar Telescope Network (RSTN) [12]. Learmonth reports flux at eight discrete frequencies; the 610 MHz channel is used here to match the antenna band. Each daily file contains one sample per second across the local daytime, with nighttime samples flagged as missing.</w:t>
      </w:r>
    </w:p>
    <w:p w14:paraId="78135DEE" w14:textId="77777777" w:rsidR="0006542F" w:rsidRDefault="00000000" w:rsidP="00B35815">
      <w:pPr>
        <w:pStyle w:val="Heading3"/>
        <w:spacing w:line="276" w:lineRule="auto"/>
      </w:pPr>
      <w:bookmarkStart w:id="41" w:name="_Toc232460936"/>
      <w:proofErr w:type="gramStart"/>
      <w:r>
        <w:t>3.2.2  Preprocessing</w:t>
      </w:r>
      <w:proofErr w:type="gramEnd"/>
      <w:r>
        <w:t xml:space="preserve"> and Transit-Window Identification</w:t>
      </w:r>
      <w:bookmarkEnd w:id="41"/>
    </w:p>
    <w:p w14:paraId="1A076548" w14:textId="77777777" w:rsidR="0006542F" w:rsidRDefault="00000000" w:rsidP="00B35815">
      <w:pPr>
        <w:spacing w:after="120" w:line="276" w:lineRule="auto"/>
        <w:jc w:val="both"/>
      </w:pPr>
      <w:r>
        <w:t xml:space="preserve">Because Learmonth operates at UTC+8, slightly more than half of each 86 400-sample daily file is nighttime, recorded as a missing-value </w:t>
      </w:r>
      <w:proofErr w:type="gramStart"/>
      <w:r>
        <w:t>token (/</w:t>
      </w:r>
      <w:proofErr w:type="gramEnd"/>
      <w:r>
        <w:t xml:space="preserve">/////). A naive forward-fill would smear the last valid daytime sample across the entire night and corrupt the record. The acquisition module sws_to_csv.py was therefore written </w:t>
      </w:r>
      <w:proofErr w:type="gramStart"/>
      <w:r>
        <w:t>to:</w:t>
      </w:r>
      <w:proofErr w:type="gramEnd"/>
      <w:r>
        <w:t xml:space="preserve"> preserve true timestamps; retain all eight RSTN frequencies; add a </w:t>
      </w:r>
      <w:proofErr w:type="spellStart"/>
      <w:r>
        <w:t>gap_flag</w:t>
      </w:r>
      <w:proofErr w:type="spellEnd"/>
      <w:r>
        <w:t xml:space="preserve"> column marking </w:t>
      </w:r>
      <w:r>
        <w:lastRenderedPageBreak/>
        <w:t xml:space="preserve">interpolated points; and expose a </w:t>
      </w:r>
      <w:proofErr w:type="spellStart"/>
      <w:r>
        <w:t>load_</w:t>
      </w:r>
      <w:proofErr w:type="gramStart"/>
      <w:r>
        <w:t>day</w:t>
      </w:r>
      <w:proofErr w:type="spellEnd"/>
      <w:r>
        <w:t>(</w:t>
      </w:r>
      <w:proofErr w:type="gramEnd"/>
      <w:r>
        <w:t xml:space="preserve">date, </w:t>
      </w:r>
      <w:proofErr w:type="spellStart"/>
      <w:r>
        <w:t>freq</w:t>
      </w:r>
      <w:proofErr w:type="spellEnd"/>
      <w:r>
        <w:t xml:space="preserve">) function that automatically detects and removes the nighttime block, returning only the genuine daytime segment (about 10.4 h, around 99% real samples). For the validation day, 28 April 2024, this yields a clean flux time series </w:t>
      </w:r>
      <w:proofErr w:type="spellStart"/>
      <w:r>
        <w:t>S_ν</w:t>
      </w:r>
      <w:proofErr w:type="spellEnd"/>
      <w:r>
        <w:t>(t) over the solar transit, which is the input to the next stage.</w:t>
      </w:r>
    </w:p>
    <w:p w14:paraId="28C52B56" w14:textId="181CB447" w:rsidR="0006542F" w:rsidRDefault="0006542F" w:rsidP="00B35815">
      <w:pPr>
        <w:spacing w:before="120" w:after="60" w:line="276" w:lineRule="auto"/>
        <w:jc w:val="center"/>
      </w:pPr>
    </w:p>
    <w:p w14:paraId="2F1C5437" w14:textId="77777777" w:rsidR="0006542F" w:rsidRDefault="00000000" w:rsidP="00B35815">
      <w:pPr>
        <w:spacing w:after="160" w:line="276" w:lineRule="auto"/>
        <w:jc w:val="center"/>
      </w:pPr>
      <w:r>
        <w:rPr>
          <w:b/>
          <w:bCs/>
          <w:sz w:val="22"/>
          <w:szCs w:val="22"/>
        </w:rPr>
        <w:t xml:space="preserve">Figure 3.2. </w:t>
      </w:r>
      <w:r>
        <w:rPr>
          <w:sz w:val="22"/>
          <w:szCs w:val="22"/>
        </w:rPr>
        <w:t>Learmonth 610 MHz flux for 28 April 2024 after preprocessing. The nighttime block has been removed and only the daytime transit window is retained.</w:t>
      </w:r>
    </w:p>
    <w:p w14:paraId="6CD790E1" w14:textId="77777777" w:rsidR="0006542F" w:rsidRDefault="00000000" w:rsidP="00B35815">
      <w:pPr>
        <w:pStyle w:val="Heading2"/>
        <w:spacing w:line="276" w:lineRule="auto"/>
      </w:pPr>
      <w:bookmarkStart w:id="42" w:name="_Toc232460937"/>
      <w:proofErr w:type="gramStart"/>
      <w:r>
        <w:t>3.3  Radio</w:t>
      </w:r>
      <w:proofErr w:type="gramEnd"/>
      <w:r>
        <w:t>-Frequency Voltage Synthesis</w:t>
      </w:r>
      <w:bookmarkEnd w:id="42"/>
    </w:p>
    <w:p w14:paraId="24DDEBD8" w14:textId="77777777" w:rsidR="0006542F" w:rsidRDefault="00000000" w:rsidP="00B35815">
      <w:pPr>
        <w:pStyle w:val="Heading3"/>
        <w:spacing w:line="276" w:lineRule="auto"/>
      </w:pPr>
      <w:bookmarkStart w:id="43" w:name="_Toc232460938"/>
      <w:proofErr w:type="gramStart"/>
      <w:r>
        <w:t>3.3.1  From</w:t>
      </w:r>
      <w:proofErr w:type="gramEnd"/>
      <w:r>
        <w:t xml:space="preserve"> Flux to Received Power</w:t>
      </w:r>
      <w:bookmarkEnd w:id="43"/>
    </w:p>
    <w:p w14:paraId="70AD8AB8" w14:textId="77777777" w:rsidR="0006542F" w:rsidRDefault="00000000" w:rsidP="00B35815">
      <w:pPr>
        <w:spacing w:after="120" w:line="276" w:lineRule="auto"/>
        <w:jc w:val="both"/>
      </w:pPr>
      <w:r>
        <w:t xml:space="preserve">The flux density </w:t>
      </w:r>
      <w:proofErr w:type="spellStart"/>
      <w:r>
        <w:t>S_ν</w:t>
      </w:r>
      <w:proofErr w:type="spellEnd"/>
      <w:r>
        <w:t xml:space="preserve">(t) is converted to the power delivered to each antenna by the Friis reception relation, Eq. (1.5), modulated by the primary beam </w:t>
      </w:r>
      <w:proofErr w:type="spellStart"/>
      <w:r>
        <w:t>A_n</w:t>
      </w:r>
      <w:proofErr w:type="spellEnd"/>
      <w:r>
        <w:t>(</w:t>
      </w:r>
      <w:proofErr w:type="spellStart"/>
      <w:r>
        <w:t>θ_z</w:t>
      </w:r>
      <w:proofErr w:type="spellEnd"/>
      <w:r>
        <w:t>) of Chapter 2:</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67D505D1"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4CAF9919" w14:textId="77777777" w:rsidR="0006542F" w:rsidRDefault="00000000" w:rsidP="00B35815">
            <w:pPr>
              <w:spacing w:before="60" w:after="60" w:line="276" w:lineRule="auto"/>
              <w:jc w:val="center"/>
            </w:pPr>
            <w:r>
              <w:rPr>
                <w:noProof/>
              </w:rPr>
              <w:drawing>
                <wp:inline distT="0" distB="0" distL="0" distR="0" wp14:anchorId="4A669C13" wp14:editId="5D7E66FB">
                  <wp:extent cx="2162175" cy="257175"/>
                  <wp:effectExtent l="0" t="0" r="0" b="0"/>
                  <wp:docPr id="2094484532" name="Picture 209448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62175" cy="257175"/>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07912F6C" w14:textId="77777777" w:rsidR="0006542F" w:rsidRDefault="00000000" w:rsidP="00B35815">
            <w:pPr>
              <w:spacing w:line="276" w:lineRule="auto"/>
              <w:jc w:val="right"/>
            </w:pPr>
            <w:r>
              <w:t>(3.1)</w:t>
            </w:r>
          </w:p>
        </w:tc>
      </w:tr>
    </w:tbl>
    <w:p w14:paraId="724D1CFB" w14:textId="77777777" w:rsidR="0006542F" w:rsidRDefault="00000000" w:rsidP="00B35815">
      <w:pPr>
        <w:pStyle w:val="Heading3"/>
        <w:spacing w:line="276" w:lineRule="auto"/>
      </w:pPr>
      <w:bookmarkStart w:id="44" w:name="_Toc232460939"/>
      <w:proofErr w:type="gramStart"/>
      <w:r>
        <w:t>3.3.2  Thermal</w:t>
      </w:r>
      <w:proofErr w:type="gramEnd"/>
      <w:r>
        <w:t xml:space="preserve"> Noise Injection</w:t>
      </w:r>
      <w:bookmarkEnd w:id="44"/>
    </w:p>
    <w:p w14:paraId="135DC545" w14:textId="77777777" w:rsidR="0006542F" w:rsidRDefault="00000000" w:rsidP="00B35815">
      <w:pPr>
        <w:spacing w:after="120" w:line="276" w:lineRule="auto"/>
        <w:jc w:val="both"/>
      </w:pPr>
      <w:r>
        <w:t xml:space="preserve">To each antenna an independent Johnson–Nyquist noise power </w:t>
      </w:r>
      <w:proofErr w:type="spellStart"/>
      <w:r>
        <w:t>P_n</w:t>
      </w:r>
      <w:proofErr w:type="spellEnd"/>
      <w:r>
        <w:t xml:space="preserve"> = </w:t>
      </w:r>
      <w:proofErr w:type="spellStart"/>
      <w:r>
        <w:t>k_B</w:t>
      </w:r>
      <w:proofErr w:type="spellEnd"/>
      <w:r>
        <w:t xml:space="preserve"> </w:t>
      </w:r>
      <w:proofErr w:type="spellStart"/>
      <w:r>
        <w:t>T_sys</w:t>
      </w:r>
      <w:proofErr w:type="spellEnd"/>
      <w:r>
        <w:t xml:space="preserve"> </w:t>
      </w:r>
      <w:proofErr w:type="spellStart"/>
      <w:r>
        <w:t>Δν</w:t>
      </w:r>
      <w:proofErr w:type="spellEnd"/>
      <w:r>
        <w:t xml:space="preserve"> (Eq. (1.7)) is added. The signal and noise are </w:t>
      </w:r>
      <w:proofErr w:type="spellStart"/>
      <w:r>
        <w:t>realised</w:t>
      </w:r>
      <w:proofErr w:type="spellEnd"/>
      <w:r>
        <w:t xml:space="preserve"> as complex Gaussian baseband samples whose variances are set by </w:t>
      </w:r>
      <w:proofErr w:type="spellStart"/>
      <w:r>
        <w:t>P_sig</w:t>
      </w:r>
      <w:proofErr w:type="spellEnd"/>
      <w:r>
        <w:t xml:space="preserve"> and </w:t>
      </w:r>
      <w:proofErr w:type="spellStart"/>
      <w:r>
        <w:t>P_n</w:t>
      </w:r>
      <w:proofErr w:type="spellEnd"/>
      <w:r>
        <w:t xml:space="preserve"> respectively, so that the per-antenna signal-to-noise ratio and the inverse-square-</w:t>
      </w:r>
      <w:proofErr w:type="spellStart"/>
      <w:r>
        <w:t>root</w:t>
      </w:r>
      <w:proofErr w:type="spellEnd"/>
      <w:r>
        <w:t xml:space="preserve"> improvement of the radiometer equation (Eq. (1.8)) are reproduced automatically when the correlator integrates.</w:t>
      </w:r>
    </w:p>
    <w:p w14:paraId="0F6593C1" w14:textId="77777777" w:rsidR="0006542F" w:rsidRDefault="00000000" w:rsidP="00B35815">
      <w:pPr>
        <w:pStyle w:val="Heading3"/>
        <w:spacing w:line="276" w:lineRule="auto"/>
      </w:pPr>
      <w:bookmarkStart w:id="45" w:name="_Toc232460940"/>
      <w:proofErr w:type="gramStart"/>
      <w:r>
        <w:t>3.3.3  Complex</w:t>
      </w:r>
      <w:proofErr w:type="gramEnd"/>
      <w:r>
        <w:t xml:space="preserve"> Voltage with Per-Antenna Phase</w:t>
      </w:r>
      <w:bookmarkEnd w:id="45"/>
    </w:p>
    <w:p w14:paraId="46E2029E" w14:textId="77777777" w:rsidR="0006542F" w:rsidRDefault="00000000" w:rsidP="00B35815">
      <w:pPr>
        <w:spacing w:after="120" w:line="276" w:lineRule="auto"/>
        <w:jc w:val="both"/>
      </w:pPr>
      <w:r>
        <w:t>The baseband voltage of antenna k at time t is</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2165B9CE"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678B4761" w14:textId="77777777" w:rsidR="0006542F" w:rsidRDefault="00000000" w:rsidP="00B35815">
            <w:pPr>
              <w:spacing w:before="60" w:after="60" w:line="276" w:lineRule="auto"/>
              <w:jc w:val="center"/>
            </w:pPr>
            <w:r>
              <w:rPr>
                <w:noProof/>
              </w:rPr>
              <w:drawing>
                <wp:inline distT="0" distB="0" distL="0" distR="0" wp14:anchorId="5541A278" wp14:editId="5202B607">
                  <wp:extent cx="2057400" cy="352425"/>
                  <wp:effectExtent l="0" t="0" r="0" b="0"/>
                  <wp:docPr id="986399207" name="Picture 98639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057400" cy="352425"/>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653E483A" w14:textId="77777777" w:rsidR="0006542F" w:rsidRDefault="00000000" w:rsidP="00B35815">
            <w:pPr>
              <w:spacing w:line="276" w:lineRule="auto"/>
              <w:jc w:val="right"/>
            </w:pPr>
            <w:r>
              <w:t>(3.2)</w:t>
            </w:r>
          </w:p>
        </w:tc>
      </w:tr>
    </w:tbl>
    <w:p w14:paraId="5695DA6B" w14:textId="77777777" w:rsidR="0006542F" w:rsidRDefault="00000000" w:rsidP="00B35815">
      <w:pPr>
        <w:spacing w:after="120" w:line="276" w:lineRule="auto"/>
        <w:jc w:val="both"/>
      </w:pPr>
      <w:r>
        <w:t xml:space="preserve">where </w:t>
      </w:r>
      <w:proofErr w:type="spellStart"/>
      <w:r>
        <w:t>n_k</w:t>
      </w:r>
      <w:proofErr w:type="spellEnd"/>
      <w:r>
        <w:t xml:space="preserve"> is the complex noise sample and </w:t>
      </w:r>
      <w:proofErr w:type="spellStart"/>
      <w:r>
        <w:t>φ_k</w:t>
      </w:r>
      <w:proofErr w:type="spellEnd"/>
      <w:r>
        <w:t xml:space="preserve">(t) is the geometric phase derived in the next section. Writing the signal as a single complex exponential per antenna </w:t>
      </w:r>
      <w:proofErr w:type="spellStart"/>
      <w:r>
        <w:t>generalises</w:t>
      </w:r>
      <w:proofErr w:type="spellEnd"/>
      <w:r>
        <w:t xml:space="preserve"> the original one-dimensional, east–west delay model to an arbitrary two-dimensional layout.</w:t>
      </w:r>
    </w:p>
    <w:p w14:paraId="4DE918C1" w14:textId="77777777" w:rsidR="0006542F" w:rsidRDefault="00000000" w:rsidP="00B35815">
      <w:pPr>
        <w:pStyle w:val="Heading2"/>
        <w:spacing w:line="276" w:lineRule="auto"/>
      </w:pPr>
      <w:bookmarkStart w:id="46" w:name="_Toc232460941"/>
      <w:proofErr w:type="gramStart"/>
      <w:r>
        <w:t>3.4  Array</w:t>
      </w:r>
      <w:proofErr w:type="gramEnd"/>
      <w:r>
        <w:t xml:space="preserve"> Geometry and Geometric Delay</w:t>
      </w:r>
      <w:bookmarkEnd w:id="46"/>
    </w:p>
    <w:p w14:paraId="026794CF" w14:textId="77777777" w:rsidR="0006542F" w:rsidRDefault="00000000" w:rsidP="00B35815">
      <w:pPr>
        <w:pStyle w:val="Heading3"/>
        <w:spacing w:line="276" w:lineRule="auto"/>
      </w:pPr>
      <w:bookmarkStart w:id="47" w:name="_Toc232460942"/>
      <w:proofErr w:type="gramStart"/>
      <w:r>
        <w:t>3.4.1  Hour</w:t>
      </w:r>
      <w:proofErr w:type="gramEnd"/>
      <w:r>
        <w:t xml:space="preserve"> Angle for 28 April 2024 at Learmonth</w:t>
      </w:r>
      <w:bookmarkEnd w:id="47"/>
    </w:p>
    <w:p w14:paraId="5AC483DE" w14:textId="77777777" w:rsidR="0006542F" w:rsidRDefault="00000000" w:rsidP="00B35815">
      <w:pPr>
        <w:spacing w:after="120" w:line="276" w:lineRule="auto"/>
        <w:jc w:val="both"/>
      </w:pPr>
      <w:r>
        <w:t xml:space="preserve">The source direction is </w:t>
      </w:r>
      <w:proofErr w:type="spellStart"/>
      <w:r>
        <w:t>parameterised</w:t>
      </w:r>
      <w:proofErr w:type="spellEnd"/>
      <w:r>
        <w:t xml:space="preserve"> by the hour angle H and the solar declination δ. For 28 April 2024 the solar declination is δ = +14.4°, and the transit is sampled over H ∈ [−84.2°, +84.2°], the range over which the Sun is above the local horizon at the Learmonth latitude φ = −21.8°. This hour-angle grid drives both the geometry and the primary-beam sampling of Eq. (2.1).</w:t>
      </w:r>
    </w:p>
    <w:p w14:paraId="4003BE1B" w14:textId="77777777" w:rsidR="0006542F" w:rsidRDefault="00000000" w:rsidP="00B35815">
      <w:pPr>
        <w:pStyle w:val="Heading3"/>
        <w:spacing w:line="276" w:lineRule="auto"/>
      </w:pPr>
      <w:bookmarkStart w:id="48" w:name="_Toc232460943"/>
      <w:proofErr w:type="gramStart"/>
      <w:r>
        <w:lastRenderedPageBreak/>
        <w:t>3.4.2  The</w:t>
      </w:r>
      <w:proofErr w:type="gramEnd"/>
      <w:r>
        <w:t xml:space="preserve"> ENU → XYZ → (</w:t>
      </w:r>
      <w:proofErr w:type="spellStart"/>
      <w:proofErr w:type="gramStart"/>
      <w:r>
        <w:t>u,v</w:t>
      </w:r>
      <w:proofErr w:type="gramEnd"/>
      <w:r>
        <w:t>,w</w:t>
      </w:r>
      <w:proofErr w:type="spellEnd"/>
      <w:r>
        <w:t>) Transformation</w:t>
      </w:r>
      <w:bookmarkEnd w:id="48"/>
    </w:p>
    <w:p w14:paraId="6AA0F636" w14:textId="77777777" w:rsidR="0006542F" w:rsidRDefault="00000000" w:rsidP="00B35815">
      <w:pPr>
        <w:spacing w:after="120" w:line="276" w:lineRule="auto"/>
        <w:jc w:val="both"/>
      </w:pPr>
      <w:r>
        <w:t>Antenna positions are specified in the local East–North–Up (ENU) frame, with Up = 0 for a ground-based array. They are first rotated into the equatorial XYZ frame by the site latitude,</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7645B26E"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3C125EBE" w14:textId="77777777" w:rsidR="0006542F" w:rsidRDefault="00000000" w:rsidP="00B35815">
            <w:pPr>
              <w:spacing w:before="60" w:after="60" w:line="276" w:lineRule="auto"/>
              <w:jc w:val="center"/>
            </w:pPr>
            <w:r>
              <w:rPr>
                <w:noProof/>
              </w:rPr>
              <w:drawing>
                <wp:inline distT="0" distB="0" distL="0" distR="0" wp14:anchorId="4D0DFB9D" wp14:editId="2C7AA468">
                  <wp:extent cx="3933825" cy="209550"/>
                  <wp:effectExtent l="0" t="0" r="0" b="0"/>
                  <wp:docPr id="1100452704" name="Picture 110045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33825" cy="209550"/>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27C972CC" w14:textId="77777777" w:rsidR="0006542F" w:rsidRDefault="00000000" w:rsidP="00B35815">
            <w:pPr>
              <w:spacing w:line="276" w:lineRule="auto"/>
              <w:jc w:val="right"/>
            </w:pPr>
            <w:r>
              <w:t>(3.3)</w:t>
            </w:r>
          </w:p>
        </w:tc>
      </w:tr>
    </w:tbl>
    <w:p w14:paraId="6ADB1A3F" w14:textId="77777777" w:rsidR="0006542F" w:rsidRDefault="00000000" w:rsidP="00B35815">
      <w:pPr>
        <w:spacing w:after="120" w:line="276" w:lineRule="auto"/>
        <w:jc w:val="both"/>
      </w:pPr>
      <w:r>
        <w:t>and then, for each hour angle, into baseline coordinates (</w:t>
      </w:r>
      <w:proofErr w:type="spellStart"/>
      <w:proofErr w:type="gramStart"/>
      <w:r>
        <w:t>u,v</w:t>
      </w:r>
      <w:proofErr w:type="gramEnd"/>
      <w:r>
        <w:t>,w</w:t>
      </w:r>
      <w:proofErr w:type="spellEnd"/>
      <w:r>
        <w:t xml:space="preserve">) by Eq. (1.13). The </w:t>
      </w:r>
      <w:proofErr w:type="gramStart"/>
      <w:r>
        <w:t>same code</w:t>
      </w:r>
      <w:proofErr w:type="gramEnd"/>
      <w:r>
        <w:t xml:space="preserve"> path supplies three quantities consistently: the per-antenna phase used in Eq. (3.2); the baseline (</w:t>
      </w:r>
      <w:proofErr w:type="spellStart"/>
      <w:proofErr w:type="gramStart"/>
      <w:r>
        <w:t>u,v</w:t>
      </w:r>
      <w:proofErr w:type="gramEnd"/>
      <w:r>
        <w:t>,w</w:t>
      </w:r>
      <w:proofErr w:type="spellEnd"/>
      <w:r>
        <w:t xml:space="preserve">) for every antenna pair, used for imaging; and the w-term used for fringe stopping. Computing all three from a single transformation prevents the inconsistencies that arise when only part of the geometry is </w:t>
      </w:r>
      <w:proofErr w:type="spellStart"/>
      <w:r>
        <w:t>generalised</w:t>
      </w:r>
      <w:proofErr w:type="spellEnd"/>
      <w:r>
        <w:t>.</w:t>
      </w:r>
    </w:p>
    <w:p w14:paraId="728ADF7D" w14:textId="77777777" w:rsidR="0006542F" w:rsidRDefault="00000000" w:rsidP="00B35815">
      <w:pPr>
        <w:pStyle w:val="Heading3"/>
        <w:spacing w:line="276" w:lineRule="auto"/>
      </w:pPr>
      <w:bookmarkStart w:id="49" w:name="_Toc232460944"/>
      <w:proofErr w:type="gramStart"/>
      <w:r>
        <w:t xml:space="preserve">3.4.3  </w:t>
      </w:r>
      <w:proofErr w:type="spellStart"/>
      <w:r>
        <w:t>uv</w:t>
      </w:r>
      <w:proofErr w:type="spellEnd"/>
      <w:proofErr w:type="gramEnd"/>
      <w:r>
        <w:t>-Track Over the Transit</w:t>
      </w:r>
      <w:bookmarkEnd w:id="49"/>
    </w:p>
    <w:p w14:paraId="54ACC14F" w14:textId="77777777" w:rsidR="0006542F" w:rsidRDefault="00000000" w:rsidP="00B35815">
      <w:pPr>
        <w:spacing w:after="120" w:line="276" w:lineRule="auto"/>
        <w:jc w:val="both"/>
      </w:pPr>
      <w:r>
        <w:t xml:space="preserve">As H sweeps across the transit, each baseline traces an arc in the </w:t>
      </w:r>
      <w:proofErr w:type="spellStart"/>
      <w:r>
        <w:t>uv</w:t>
      </w:r>
      <w:proofErr w:type="spellEnd"/>
      <w:r>
        <w:t>-plane (Earth-rotation synthesis). For the compact east–west array the arcs are short and nearly linear; for an extended two-dimensional layout they fill the plane more completely. Both presets are studied in Chapter 4: a compact preset (four antennas EW at 0/5/10/15 m, matching the field array) and an extended graded-cross preset (spacings 5/15/35/65 m in all four cardinal directions, baselines to 130 m) capable of resolving the solar disk.</w:t>
      </w:r>
    </w:p>
    <w:p w14:paraId="0280DA21" w14:textId="203CC34A" w:rsidR="0006542F" w:rsidRDefault="0006542F" w:rsidP="00B35815">
      <w:pPr>
        <w:spacing w:before="120" w:after="60" w:line="276" w:lineRule="auto"/>
        <w:jc w:val="center"/>
      </w:pPr>
    </w:p>
    <w:p w14:paraId="243CE314" w14:textId="77777777" w:rsidR="0006542F" w:rsidRDefault="00000000" w:rsidP="00B35815">
      <w:pPr>
        <w:spacing w:after="160" w:line="276" w:lineRule="auto"/>
        <w:jc w:val="center"/>
      </w:pPr>
      <w:r>
        <w:rPr>
          <w:b/>
          <w:bCs/>
          <w:sz w:val="22"/>
          <w:szCs w:val="22"/>
        </w:rPr>
        <w:t xml:space="preserve">Figure 3.3. </w:t>
      </w:r>
      <w:proofErr w:type="spellStart"/>
      <w:r>
        <w:rPr>
          <w:sz w:val="22"/>
          <w:szCs w:val="22"/>
        </w:rPr>
        <w:t>uv</w:t>
      </w:r>
      <w:proofErr w:type="spellEnd"/>
      <w:r>
        <w:rPr>
          <w:sz w:val="22"/>
          <w:szCs w:val="22"/>
        </w:rPr>
        <w:t>-coverage of the compact east–west array over the 28 April 2024 transit. Each baseline traces a short arc; together they sample a limited region of the spatial-frequency plane.</w:t>
      </w:r>
    </w:p>
    <w:p w14:paraId="4EE04DDC" w14:textId="77777777" w:rsidR="0006542F" w:rsidRDefault="00000000" w:rsidP="00B35815">
      <w:pPr>
        <w:pStyle w:val="Heading2"/>
        <w:spacing w:line="276" w:lineRule="auto"/>
      </w:pPr>
      <w:bookmarkStart w:id="50" w:name="_Toc232460945"/>
      <w:proofErr w:type="gramStart"/>
      <w:r>
        <w:t>3.5  The</w:t>
      </w:r>
      <w:proofErr w:type="gramEnd"/>
      <w:r>
        <w:t xml:space="preserve"> Correlator</w:t>
      </w:r>
      <w:bookmarkEnd w:id="50"/>
    </w:p>
    <w:p w14:paraId="0E17C85E" w14:textId="77777777" w:rsidR="0006542F" w:rsidRDefault="00000000" w:rsidP="00B35815">
      <w:pPr>
        <w:spacing w:after="120" w:line="276" w:lineRule="auto"/>
        <w:jc w:val="both"/>
      </w:pPr>
      <w:r>
        <w:t>For each antenna pair (</w:t>
      </w:r>
      <w:proofErr w:type="spellStart"/>
      <w:r>
        <w:t>i</w:t>
      </w:r>
      <w:proofErr w:type="spellEnd"/>
      <w:r>
        <w:t>, j) the correlator forms the time-averaged product of the complex voltages,</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800"/>
        <w:gridCol w:w="1271"/>
      </w:tblGrid>
      <w:tr w:rsidR="0006542F" w14:paraId="0C3B82EC" w14:textId="77777777">
        <w:tblPrEx>
          <w:tblCellMar>
            <w:top w:w="0" w:type="dxa"/>
            <w:bottom w:w="0" w:type="dxa"/>
          </w:tblCellMar>
        </w:tblPrEx>
        <w:tc>
          <w:tcPr>
            <w:tcW w:w="7800" w:type="dxa"/>
            <w:tcBorders>
              <w:top w:val="none" w:sz="0" w:space="0" w:color="FFFFFF"/>
              <w:left w:val="none" w:sz="0" w:space="0" w:color="FFFFFF"/>
              <w:bottom w:val="none" w:sz="0" w:space="0" w:color="FFFFFF"/>
              <w:right w:val="none" w:sz="0" w:space="0" w:color="FFFFFF"/>
            </w:tcBorders>
            <w:vAlign w:val="center"/>
          </w:tcPr>
          <w:p w14:paraId="416E70A6" w14:textId="77777777" w:rsidR="0006542F" w:rsidRDefault="00000000" w:rsidP="00B35815">
            <w:pPr>
              <w:spacing w:before="60" w:after="60" w:line="276" w:lineRule="auto"/>
              <w:jc w:val="center"/>
            </w:pPr>
            <w:r>
              <w:rPr>
                <w:noProof/>
              </w:rPr>
              <w:drawing>
                <wp:inline distT="0" distB="0" distL="0" distR="0" wp14:anchorId="1246E29C" wp14:editId="447047A0">
                  <wp:extent cx="1276350" cy="266700"/>
                  <wp:effectExtent l="0" t="0" r="0" b="0"/>
                  <wp:docPr id="993382122" name="Picture 99338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276350" cy="266700"/>
                          </a:xfrm>
                          <a:prstGeom prst="rect">
                            <a:avLst/>
                          </a:prstGeom>
                        </pic:spPr>
                      </pic:pic>
                    </a:graphicData>
                  </a:graphic>
                </wp:inline>
              </w:drawing>
            </w:r>
          </w:p>
        </w:tc>
        <w:tc>
          <w:tcPr>
            <w:tcW w:w="1271" w:type="dxa"/>
            <w:tcBorders>
              <w:top w:val="none" w:sz="0" w:space="0" w:color="FFFFFF"/>
              <w:left w:val="none" w:sz="0" w:space="0" w:color="FFFFFF"/>
              <w:bottom w:val="none" w:sz="0" w:space="0" w:color="FFFFFF"/>
              <w:right w:val="none" w:sz="0" w:space="0" w:color="FFFFFF"/>
            </w:tcBorders>
            <w:vAlign w:val="center"/>
          </w:tcPr>
          <w:p w14:paraId="44E47A7A" w14:textId="77777777" w:rsidR="0006542F" w:rsidRDefault="00000000" w:rsidP="00B35815">
            <w:pPr>
              <w:spacing w:line="276" w:lineRule="auto"/>
              <w:jc w:val="right"/>
            </w:pPr>
            <w:r>
              <w:t>(3.4)</w:t>
            </w:r>
          </w:p>
        </w:tc>
      </w:tr>
    </w:tbl>
    <w:p w14:paraId="621A6116" w14:textId="77777777" w:rsidR="0006542F" w:rsidRDefault="00000000" w:rsidP="00B35815">
      <w:pPr>
        <w:spacing w:after="120" w:line="276" w:lineRule="auto"/>
        <w:jc w:val="both"/>
      </w:pPr>
      <w:r>
        <w:t>the estimate of the visibility at the baseline's instantaneous (</w:t>
      </w:r>
      <w:proofErr w:type="spellStart"/>
      <w:proofErr w:type="gramStart"/>
      <w:r>
        <w:t>u,v</w:t>
      </w:r>
      <w:proofErr w:type="gramEnd"/>
      <w:r>
        <w:t>,w</w:t>
      </w:r>
      <w:proofErr w:type="spellEnd"/>
      <w:r>
        <w:t xml:space="preserve">). The integration time τ trades sensitivity against time-average smearing: longer τ lowers the noise but, far from the phase </w:t>
      </w:r>
      <w:proofErr w:type="spellStart"/>
      <w:r>
        <w:t>centre</w:t>
      </w:r>
      <w:proofErr w:type="spellEnd"/>
      <w:r>
        <w:t>, attenuates the visibility as the baseline rotates during the integration. With fringe stopping (removal of the w-term) and the small angular size of the Sun, the smearing is negligible for the integration times used here.</w:t>
      </w:r>
    </w:p>
    <w:p w14:paraId="290B8287" w14:textId="77777777" w:rsidR="0006542F" w:rsidRDefault="00000000" w:rsidP="00B35815">
      <w:pPr>
        <w:pStyle w:val="Heading2"/>
        <w:spacing w:line="276" w:lineRule="auto"/>
      </w:pPr>
      <w:bookmarkStart w:id="51" w:name="_Toc232460946"/>
      <w:proofErr w:type="gramStart"/>
      <w:r>
        <w:t>3.6  Imaging</w:t>
      </w:r>
      <w:proofErr w:type="gramEnd"/>
      <w:r>
        <w:t xml:space="preserve"> and Deconvolution</w:t>
      </w:r>
      <w:bookmarkEnd w:id="51"/>
    </w:p>
    <w:p w14:paraId="399B4059" w14:textId="77777777" w:rsidR="0006542F" w:rsidRDefault="00000000" w:rsidP="00B35815">
      <w:pPr>
        <w:pStyle w:val="Heading3"/>
        <w:spacing w:line="276" w:lineRule="auto"/>
      </w:pPr>
      <w:bookmarkStart w:id="52" w:name="_Toc232460947"/>
      <w:proofErr w:type="gramStart"/>
      <w:r>
        <w:t xml:space="preserve">3.6.1  </w:t>
      </w:r>
      <w:proofErr w:type="spellStart"/>
      <w:r>
        <w:t>Vectorised</w:t>
      </w:r>
      <w:proofErr w:type="spellEnd"/>
      <w:proofErr w:type="gramEnd"/>
      <w:r>
        <w:t xml:space="preserve"> Inverse Fourier Transform</w:t>
      </w:r>
      <w:bookmarkEnd w:id="52"/>
    </w:p>
    <w:p w14:paraId="14005EDE" w14:textId="77777777" w:rsidR="0006542F" w:rsidRDefault="00000000" w:rsidP="00B35815">
      <w:pPr>
        <w:spacing w:after="120" w:line="276" w:lineRule="auto"/>
        <w:jc w:val="both"/>
      </w:pPr>
      <w:r>
        <w:t>The dirty image is formed by directly evaluating the inverse transform of Eq. (1.16) on an (</w:t>
      </w:r>
      <w:proofErr w:type="spellStart"/>
      <w:proofErr w:type="gramStart"/>
      <w:r>
        <w:t>l,m</w:t>
      </w:r>
      <w:proofErr w:type="spellEnd"/>
      <w:proofErr w:type="gramEnd"/>
      <w:r>
        <w:t xml:space="preserve">) grid. Rather than gridding the visibilities onto a regular mesh for an FFT, the sum is evaluated exactly for every measured visibility using a </w:t>
      </w:r>
      <w:proofErr w:type="spellStart"/>
      <w:r>
        <w:t>vectorised</w:t>
      </w:r>
      <w:proofErr w:type="spellEnd"/>
      <w:r>
        <w:t xml:space="preserve"> NumPy expression (an </w:t>
      </w:r>
      <w:proofErr w:type="spellStart"/>
      <w:r>
        <w:t>einsum</w:t>
      </w:r>
      <w:proofErr w:type="spellEnd"/>
      <w:r>
        <w:t xml:space="preserve"> over baselines and image pixels). For the modest number of visibilities here (below about 10⁵), this direct discrete Fourier transform is exact, avoids </w:t>
      </w:r>
      <w:r>
        <w:lastRenderedPageBreak/>
        <w:t>gridding artefacts, and is fast enough; it is the same forward-model Fourier approach used by the Event Horizon Telescope for its small number of stations [11].</w:t>
      </w:r>
    </w:p>
    <w:p w14:paraId="6D441787" w14:textId="77777777" w:rsidR="0006542F" w:rsidRDefault="00000000" w:rsidP="00B35815">
      <w:pPr>
        <w:pStyle w:val="Heading3"/>
        <w:spacing w:line="276" w:lineRule="auto"/>
      </w:pPr>
      <w:bookmarkStart w:id="53" w:name="_Toc232460948"/>
      <w:proofErr w:type="gramStart"/>
      <w:r>
        <w:t>3.6.2  The</w:t>
      </w:r>
      <w:proofErr w:type="gramEnd"/>
      <w:r>
        <w:t xml:space="preserve"> Dirty Image and Dirty Beam</w:t>
      </w:r>
      <w:bookmarkEnd w:id="53"/>
    </w:p>
    <w:p w14:paraId="68478EAD" w14:textId="77777777" w:rsidR="0006542F" w:rsidRDefault="00000000" w:rsidP="00B35815">
      <w:pPr>
        <w:spacing w:after="120" w:line="276" w:lineRule="auto"/>
        <w:jc w:val="both"/>
      </w:pPr>
      <w:r>
        <w:t xml:space="preserve">The </w:t>
      </w:r>
      <w:proofErr w:type="spellStart"/>
      <w:r>
        <w:t>synthesised</w:t>
      </w:r>
      <w:proofErr w:type="spellEnd"/>
      <w:r>
        <w:t xml:space="preserve"> (dirty) beam is computed from the same sampling function by setting all visibilities to unity in Eq. (1.17). Confirming that the dirty image equals the input sky convolved with this independently computed beam (Eq. (1.16)) is the principal internal validation of the imaging stage.</w:t>
      </w:r>
    </w:p>
    <w:p w14:paraId="1C396DC6" w14:textId="77777777" w:rsidR="0006542F" w:rsidRDefault="00000000" w:rsidP="00B35815">
      <w:pPr>
        <w:pStyle w:val="Heading3"/>
        <w:spacing w:line="276" w:lineRule="auto"/>
      </w:pPr>
      <w:bookmarkStart w:id="54" w:name="_Toc232460949"/>
      <w:proofErr w:type="gramStart"/>
      <w:r>
        <w:t xml:space="preserve">3.6.3  </w:t>
      </w:r>
      <w:proofErr w:type="spellStart"/>
      <w:r>
        <w:t>Högbom</w:t>
      </w:r>
      <w:proofErr w:type="spellEnd"/>
      <w:proofErr w:type="gramEnd"/>
      <w:r>
        <w:t xml:space="preserve"> CLEAN</w:t>
      </w:r>
      <w:bookmarkEnd w:id="54"/>
    </w:p>
    <w:p w14:paraId="6235001F" w14:textId="77777777" w:rsidR="0006542F" w:rsidRDefault="00000000" w:rsidP="00B35815">
      <w:pPr>
        <w:spacing w:after="120" w:line="276" w:lineRule="auto"/>
        <w:jc w:val="both"/>
      </w:pPr>
      <w:r>
        <w:t xml:space="preserve">The dirty image is deconvolved with the </w:t>
      </w:r>
      <w:proofErr w:type="spellStart"/>
      <w:r>
        <w:t>Högbom</w:t>
      </w:r>
      <w:proofErr w:type="spellEnd"/>
      <w:r>
        <w:t xml:space="preserve"> CLEAN algorithm of Section 1.5.3: iteratively locate the peak residual, subtract a loop-gain-scaled dirty beam, accumulate the point component, and stop at a residual threshold; finally restore by convolving the components with a clean beam and adding the residual. Because the solar field is dominated by a single compact source, CLEAN converges quickly and cleanly.</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06542F" w14:paraId="0EA738A7"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26529222" w14:textId="561CA9E6" w:rsidR="0006542F" w:rsidRDefault="0006542F" w:rsidP="00B35815">
            <w:pPr>
              <w:spacing w:line="276" w:lineRule="auto"/>
              <w:jc w:val="center"/>
            </w:pPr>
          </w:p>
          <w:p w14:paraId="48BCF945" w14:textId="77777777" w:rsidR="0006542F" w:rsidRDefault="00000000" w:rsidP="00B35815">
            <w:pPr>
              <w:spacing w:line="276" w:lineRule="auto"/>
              <w:jc w:val="center"/>
            </w:pPr>
            <w:r>
              <w:rPr>
                <w:i/>
                <w:iCs/>
                <w:sz w:val="20"/>
                <w:szCs w:val="20"/>
              </w:rPr>
              <w:t>(a) Dirty beam (PSF)</w:t>
            </w:r>
          </w:p>
        </w:tc>
        <w:tc>
          <w:tcPr>
            <w:tcW w:w="4535" w:type="dxa"/>
            <w:tcBorders>
              <w:top w:val="none" w:sz="0" w:space="0" w:color="FFFFFF"/>
              <w:left w:val="none" w:sz="0" w:space="0" w:color="FFFFFF"/>
              <w:bottom w:val="none" w:sz="0" w:space="0" w:color="FFFFFF"/>
              <w:right w:val="none" w:sz="0" w:space="0" w:color="FFFFFF"/>
            </w:tcBorders>
          </w:tcPr>
          <w:p w14:paraId="14B39A85" w14:textId="24AEC95A" w:rsidR="0006542F" w:rsidRDefault="0006542F" w:rsidP="00B35815">
            <w:pPr>
              <w:spacing w:line="276" w:lineRule="auto"/>
              <w:jc w:val="center"/>
            </w:pPr>
          </w:p>
          <w:p w14:paraId="493B9A9C" w14:textId="77777777" w:rsidR="0006542F" w:rsidRDefault="00000000" w:rsidP="00B35815">
            <w:pPr>
              <w:spacing w:line="276" w:lineRule="auto"/>
              <w:jc w:val="center"/>
            </w:pPr>
            <w:r>
              <w:rPr>
                <w:i/>
                <w:iCs/>
                <w:sz w:val="20"/>
                <w:szCs w:val="20"/>
              </w:rPr>
              <w:t>(b) Dirty image</w:t>
            </w:r>
          </w:p>
        </w:tc>
      </w:tr>
    </w:tbl>
    <w:p w14:paraId="40351A50" w14:textId="77777777" w:rsidR="0006542F" w:rsidRDefault="00000000" w:rsidP="00B35815">
      <w:pPr>
        <w:spacing w:before="60" w:after="160" w:line="276" w:lineRule="auto"/>
        <w:jc w:val="center"/>
      </w:pPr>
      <w:r>
        <w:rPr>
          <w:b/>
          <w:bCs/>
          <w:sz w:val="22"/>
          <w:szCs w:val="22"/>
        </w:rPr>
        <w:t xml:space="preserve">Figure 3.4. </w:t>
      </w:r>
      <w:r>
        <w:rPr>
          <w:sz w:val="22"/>
          <w:szCs w:val="22"/>
        </w:rPr>
        <w:t xml:space="preserve">Outputs of the imaging stage: the </w:t>
      </w:r>
      <w:proofErr w:type="spellStart"/>
      <w:r>
        <w:rPr>
          <w:sz w:val="22"/>
          <w:szCs w:val="22"/>
        </w:rPr>
        <w:t>synthesised</w:t>
      </w:r>
      <w:proofErr w:type="spellEnd"/>
      <w:r>
        <w:rPr>
          <w:sz w:val="22"/>
          <w:szCs w:val="22"/>
        </w:rPr>
        <w:t xml:space="preserve"> dirty beam (a) and the resulting dirty image of the Sun (b), prior to CLEAN deconvolution.</w:t>
      </w:r>
    </w:p>
    <w:p w14:paraId="503F3904" w14:textId="77777777" w:rsidR="0006542F" w:rsidRDefault="00000000" w:rsidP="00B35815">
      <w:pPr>
        <w:pStyle w:val="Heading2"/>
        <w:spacing w:line="276" w:lineRule="auto"/>
      </w:pPr>
      <w:bookmarkStart w:id="55" w:name="_Toc232460950"/>
      <w:proofErr w:type="gramStart"/>
      <w:r>
        <w:t>3.7  A</w:t>
      </w:r>
      <w:proofErr w:type="gramEnd"/>
      <w:r>
        <w:t xml:space="preserve"> Note on </w:t>
      </w:r>
      <w:proofErr w:type="spellStart"/>
      <w:r>
        <w:t>Quantisation</w:t>
      </w:r>
      <w:proofErr w:type="spellEnd"/>
      <w:r>
        <w:t xml:space="preserve"> and Future Hardware</w:t>
      </w:r>
      <w:bookmarkEnd w:id="55"/>
    </w:p>
    <w:p w14:paraId="247B3302" w14:textId="77777777" w:rsidR="0006542F" w:rsidRDefault="00000000" w:rsidP="00B35815">
      <w:pPr>
        <w:spacing w:after="120" w:line="276" w:lineRule="auto"/>
        <w:jc w:val="both"/>
      </w:pPr>
      <w:r>
        <w:t xml:space="preserve">Although a field-programmable gate array (FPGA) correlator was removed from the project scope, the voltage-chain engine retains an optional 16-bit </w:t>
      </w:r>
      <w:proofErr w:type="spellStart"/>
      <w:r>
        <w:t>quantisation</w:t>
      </w:r>
      <w:proofErr w:type="spellEnd"/>
      <w:r>
        <w:t xml:space="preserve"> stage and a hex-export path. This makes the present simulation a direct precursor to a hardware correlator: the same </w:t>
      </w:r>
      <w:proofErr w:type="spellStart"/>
      <w:r>
        <w:t>synthesised</w:t>
      </w:r>
      <w:proofErr w:type="spellEnd"/>
      <w:r>
        <w:t xml:space="preserve"> voltages can be </w:t>
      </w:r>
      <w:proofErr w:type="spellStart"/>
      <w:r>
        <w:t>quantised</w:t>
      </w:r>
      <w:proofErr w:type="spellEnd"/>
      <w:r>
        <w:t xml:space="preserve"> and streamed to an external device without changing the upstream physics. The </w:t>
      </w:r>
      <w:proofErr w:type="spellStart"/>
      <w:r>
        <w:t>quantisation</w:t>
      </w:r>
      <w:proofErr w:type="spellEnd"/>
      <w:r>
        <w:t xml:space="preserve"> cell is therefore kept as a demonstration of forward compatibility rather than as part of the validated results.</w:t>
      </w:r>
    </w:p>
    <w:p w14:paraId="2560A46D" w14:textId="77777777" w:rsidR="0006542F" w:rsidRDefault="00000000" w:rsidP="00B35815">
      <w:pPr>
        <w:pStyle w:val="Heading2"/>
        <w:spacing w:line="276" w:lineRule="auto"/>
      </w:pPr>
      <w:bookmarkStart w:id="56" w:name="_Toc232460951"/>
      <w:proofErr w:type="gramStart"/>
      <w:r>
        <w:t>3.8  Chapter</w:t>
      </w:r>
      <w:proofErr w:type="gramEnd"/>
      <w:r>
        <w:t xml:space="preserve"> Conclusion</w:t>
      </w:r>
      <w:bookmarkEnd w:id="56"/>
    </w:p>
    <w:p w14:paraId="0790B521" w14:textId="77777777" w:rsidR="0006542F" w:rsidRDefault="00000000" w:rsidP="00B35815">
      <w:pPr>
        <w:spacing w:after="120" w:line="276" w:lineRule="auto"/>
        <w:jc w:val="both"/>
      </w:pPr>
      <w:r>
        <w:t>The pipeline has been assembled as a faithful forward model: real SWS flux is converted to per-antenna voltages with correct power and noise; the array geometry is imposed through a single, consistent ENU→XYZ→(</w:t>
      </w:r>
      <w:proofErr w:type="spellStart"/>
      <w:proofErr w:type="gramStart"/>
      <w:r>
        <w:t>u,v</w:t>
      </w:r>
      <w:proofErr w:type="gramEnd"/>
      <w:r>
        <w:t>,w</w:t>
      </w:r>
      <w:proofErr w:type="spellEnd"/>
      <w:r>
        <w:t xml:space="preserve">) transformation that drives phase, baselines and fringe stopping alike; the signals are correlated into visibilities; and the visibilities are imaged by a direct DFT and deconvolved with </w:t>
      </w:r>
      <w:proofErr w:type="spellStart"/>
      <w:r>
        <w:t>Högbom</w:t>
      </w:r>
      <w:proofErr w:type="spellEnd"/>
      <w:r>
        <w:t xml:space="preserve"> CLEAN. Every stage </w:t>
      </w:r>
      <w:proofErr w:type="gramStart"/>
      <w:r>
        <w:t>maps</w:t>
      </w:r>
      <w:proofErr w:type="gramEnd"/>
      <w:r>
        <w:t xml:space="preserve"> onto a real operation in a hardware interferometer, so the results of Chapter 4 can be read as predictions of instrument </w:t>
      </w:r>
      <w:proofErr w:type="spellStart"/>
      <w:r>
        <w:t>behaviour</w:t>
      </w:r>
      <w:proofErr w:type="spellEnd"/>
      <w:r>
        <w:t>, not as numerical artefacts.</w:t>
      </w:r>
    </w:p>
    <w:p w14:paraId="55816A0F" w14:textId="77777777" w:rsidR="0006542F" w:rsidRDefault="00000000" w:rsidP="00B35815">
      <w:pPr>
        <w:spacing w:line="276" w:lineRule="auto"/>
      </w:pPr>
      <w:r>
        <w:br w:type="page"/>
      </w:r>
    </w:p>
    <w:p w14:paraId="60CEAEB1" w14:textId="77777777" w:rsidR="0006542F" w:rsidRDefault="00000000" w:rsidP="00B35815">
      <w:pPr>
        <w:pStyle w:val="Heading1"/>
        <w:spacing w:line="276" w:lineRule="auto"/>
        <w:jc w:val="center"/>
      </w:pPr>
      <w:bookmarkStart w:id="57" w:name="_Toc232460952"/>
      <w:r>
        <w:lastRenderedPageBreak/>
        <w:t>CHAPTER 4. SIMULATION RESULTS AND ANALYSIS</w:t>
      </w:r>
      <w:bookmarkEnd w:id="57"/>
    </w:p>
    <w:p w14:paraId="7410B60E" w14:textId="77777777" w:rsidR="0006542F" w:rsidRDefault="00000000" w:rsidP="00B35815">
      <w:pPr>
        <w:spacing w:after="120" w:line="276" w:lineRule="auto"/>
        <w:jc w:val="both"/>
      </w:pPr>
      <w:r>
        <w:t>This chapter presents the results of running the validated pipeline of Chapter 3 on the 28 April 2024 Learmonth transit and over a sweep of array geometries. The emphasis throughout is on validation: each numerical result is checked against an independent analytic prediction from Chapter 1, so that agreement confirms both the instrument concept and the correctness of the simulation.</w:t>
      </w:r>
    </w:p>
    <w:p w14:paraId="40253DA8" w14:textId="77777777" w:rsidR="0006542F" w:rsidRDefault="00000000" w:rsidP="00B35815">
      <w:pPr>
        <w:pStyle w:val="Heading2"/>
        <w:spacing w:line="276" w:lineRule="auto"/>
      </w:pPr>
      <w:bookmarkStart w:id="58" w:name="_Toc232460953"/>
      <w:proofErr w:type="gramStart"/>
      <w:r>
        <w:t>4.1  Fringe</w:t>
      </w:r>
      <w:proofErr w:type="gramEnd"/>
      <w:r>
        <w:t>-Pattern Validation</w:t>
      </w:r>
      <w:bookmarkEnd w:id="58"/>
    </w:p>
    <w:p w14:paraId="6FBB388F" w14:textId="77777777" w:rsidR="0006542F" w:rsidRDefault="00000000" w:rsidP="00B35815">
      <w:pPr>
        <w:spacing w:after="120" w:line="276" w:lineRule="auto"/>
        <w:jc w:val="both"/>
      </w:pPr>
      <w:r>
        <w:t xml:space="preserve">The most direct test of </w:t>
      </w:r>
      <w:proofErr w:type="gramStart"/>
      <w:r>
        <w:t>the geometry</w:t>
      </w:r>
      <w:proofErr w:type="gramEnd"/>
      <w:r>
        <w:t xml:space="preserve"> is the fringe period. Driving the two-element sub-array at the 15 m baseline with the real flux and the exact (</w:t>
      </w:r>
      <w:proofErr w:type="spellStart"/>
      <w:proofErr w:type="gramStart"/>
      <w:r>
        <w:t>u,v</w:t>
      </w:r>
      <w:proofErr w:type="gramEnd"/>
      <w:r>
        <w:t>,w</w:t>
      </w:r>
      <w:proofErr w:type="spellEnd"/>
      <w:r>
        <w:t>) geometry produces the cross-correlation amplitude shown in Figure 4.1. The measured fringe period is approximately eight minutes, in agreement with the analytic prediction of Eq. (1.11) for b = 15 m, λ = 0.49 m and δ = +14.4°. Because the fringe period depends only on the geometry and not on the source structure, this agreement confirms that the ENU→XYZ→(</w:t>
      </w:r>
      <w:proofErr w:type="spellStart"/>
      <w:proofErr w:type="gramStart"/>
      <w:r>
        <w:t>u,v</w:t>
      </w:r>
      <w:proofErr w:type="gramEnd"/>
      <w:r>
        <w:t>,w</w:t>
      </w:r>
      <w:proofErr w:type="spellEnd"/>
      <w:r>
        <w:t xml:space="preserve">) transformation and the hour-angle </w:t>
      </w:r>
      <w:proofErr w:type="spellStart"/>
      <w:r>
        <w:t>parameterisation</w:t>
      </w:r>
      <w:proofErr w:type="spellEnd"/>
      <w:r>
        <w:t xml:space="preserve"> are implemented correctly.</w:t>
      </w:r>
    </w:p>
    <w:p w14:paraId="7C75C0AE" w14:textId="299BF984" w:rsidR="0006542F" w:rsidRDefault="0006542F" w:rsidP="00B35815">
      <w:pPr>
        <w:spacing w:before="120" w:after="60" w:line="276" w:lineRule="auto"/>
        <w:jc w:val="center"/>
      </w:pPr>
    </w:p>
    <w:p w14:paraId="4C6DC16E" w14:textId="77777777" w:rsidR="0006542F" w:rsidRDefault="00000000" w:rsidP="00B35815">
      <w:pPr>
        <w:spacing w:after="160" w:line="276" w:lineRule="auto"/>
        <w:jc w:val="center"/>
      </w:pPr>
      <w:r>
        <w:rPr>
          <w:b/>
          <w:bCs/>
          <w:sz w:val="22"/>
          <w:szCs w:val="22"/>
        </w:rPr>
        <w:t xml:space="preserve">Figure 4.1. </w:t>
      </w:r>
      <w:r>
        <w:rPr>
          <w:sz w:val="22"/>
          <w:szCs w:val="22"/>
        </w:rPr>
        <w:t>Simulated interference fringe for the 15 m baseline over the transit. The approximately 8-minute period matches the analytic prediction of Eq. (1.11), validating the array geometry.</w:t>
      </w:r>
    </w:p>
    <w:p w14:paraId="29A27A4B" w14:textId="77777777" w:rsidR="0006542F" w:rsidRDefault="00000000" w:rsidP="00B35815">
      <w:pPr>
        <w:pStyle w:val="Heading2"/>
        <w:spacing w:line="276" w:lineRule="auto"/>
      </w:pPr>
      <w:bookmarkStart w:id="59" w:name="_Toc232460954"/>
      <w:proofErr w:type="gramStart"/>
      <w:r>
        <w:t>4.2  Visibility</w:t>
      </w:r>
      <w:proofErr w:type="gramEnd"/>
      <w:r>
        <w:t xml:space="preserve"> of the Resolved Solar Disk</w:t>
      </w:r>
      <w:bookmarkEnd w:id="59"/>
    </w:p>
    <w:p w14:paraId="593A6736" w14:textId="77777777" w:rsidR="0006542F" w:rsidRDefault="00000000" w:rsidP="00B35815">
      <w:pPr>
        <w:spacing w:after="120" w:line="276" w:lineRule="auto"/>
        <w:jc w:val="both"/>
      </w:pPr>
      <w:r>
        <w:t xml:space="preserve">When the source is modelled as a uniformly bright disk of the solar angular size, the amplitude of the visibility as a function of baseline length follows the </w:t>
      </w:r>
      <w:proofErr w:type="spellStart"/>
      <w:r>
        <w:t>jinc</w:t>
      </w:r>
      <w:proofErr w:type="spellEnd"/>
      <w:r>
        <w:t xml:space="preserve"> curve of Eq. (1.15). Figure 4.2 overlays the simulated visibility amplitudes on the analytic </w:t>
      </w:r>
      <w:proofErr w:type="spellStart"/>
      <w:r>
        <w:t>jinc</w:t>
      </w:r>
      <w:proofErr w:type="spellEnd"/>
      <w:r>
        <w:t xml:space="preserve"> function; the simulated points fall on the curve, and the first null occurs at the predicted baseline. This confirms that the forward visibility engine correctly implements the van </w:t>
      </w:r>
      <w:proofErr w:type="spellStart"/>
      <w:r>
        <w:t>Cittert</w:t>
      </w:r>
      <w:proofErr w:type="spellEnd"/>
      <w:r>
        <w:t xml:space="preserve">–Zernike relation and that the array, when extended, </w:t>
      </w:r>
      <w:proofErr w:type="gramStart"/>
      <w:r>
        <w:t>is able to</w:t>
      </w:r>
      <w:proofErr w:type="gramEnd"/>
      <w:r>
        <w:t xml:space="preserve"> resolve the solar disk rather than merely detect it.</w:t>
      </w:r>
    </w:p>
    <w:p w14:paraId="309665E6" w14:textId="606F51A4" w:rsidR="0006542F" w:rsidRDefault="0006542F" w:rsidP="00B35815">
      <w:pPr>
        <w:spacing w:before="120" w:after="60" w:line="276" w:lineRule="auto"/>
        <w:jc w:val="center"/>
      </w:pPr>
    </w:p>
    <w:p w14:paraId="14CFF5E2" w14:textId="77777777" w:rsidR="0006542F" w:rsidRDefault="00000000" w:rsidP="00B35815">
      <w:pPr>
        <w:spacing w:after="160" w:line="276" w:lineRule="auto"/>
        <w:jc w:val="center"/>
      </w:pPr>
      <w:r>
        <w:rPr>
          <w:b/>
          <w:bCs/>
          <w:sz w:val="22"/>
          <w:szCs w:val="22"/>
        </w:rPr>
        <w:t xml:space="preserve">Figure 4.2. </w:t>
      </w:r>
      <w:r>
        <w:rPr>
          <w:sz w:val="22"/>
          <w:szCs w:val="22"/>
        </w:rPr>
        <w:t xml:space="preserve">Simulated visibility amplitude versus baseline length (points) compared with the analytic </w:t>
      </w:r>
      <w:proofErr w:type="spellStart"/>
      <w:r>
        <w:rPr>
          <w:sz w:val="22"/>
          <w:szCs w:val="22"/>
        </w:rPr>
        <w:t>jinc</w:t>
      </w:r>
      <w:proofErr w:type="spellEnd"/>
      <w:r>
        <w:rPr>
          <w:sz w:val="22"/>
          <w:szCs w:val="22"/>
        </w:rPr>
        <w:t xml:space="preserve"> prediction for a uniform solar disk (curve), Eq. (1.15). The agreement, including the position of the first null, validates the visibility engine.</w:t>
      </w:r>
    </w:p>
    <w:p w14:paraId="0918A3F7" w14:textId="77777777" w:rsidR="0006542F" w:rsidRDefault="00000000" w:rsidP="00B35815">
      <w:pPr>
        <w:pStyle w:val="Heading2"/>
        <w:spacing w:line="276" w:lineRule="auto"/>
      </w:pPr>
      <w:bookmarkStart w:id="60" w:name="_Toc232460955"/>
      <w:proofErr w:type="gramStart"/>
      <w:r>
        <w:t>4.3  Dirty</w:t>
      </w:r>
      <w:proofErr w:type="gramEnd"/>
      <w:r>
        <w:t xml:space="preserve"> Image as Sky Convolved with the PSF</w:t>
      </w:r>
      <w:bookmarkEnd w:id="60"/>
    </w:p>
    <w:p w14:paraId="1156EB70" w14:textId="77777777" w:rsidR="0006542F" w:rsidRDefault="00000000" w:rsidP="00B35815">
      <w:pPr>
        <w:spacing w:after="120" w:line="276" w:lineRule="auto"/>
        <w:jc w:val="both"/>
      </w:pPr>
      <w:r>
        <w:t xml:space="preserve">The central consistency check of the imaging stage is Eq. (1.16): the dirty image must equal the input sky convolved with the independently computed dirty beam. Figure 4.3 shows, side by side, the dirty image produced by the full DFT inversion and the sky model convolved with the PSF computed from the sampling function alone. The two are indistinguishable to numerical precision, demonstrating that the correlator, the </w:t>
      </w:r>
      <w:proofErr w:type="spellStart"/>
      <w:r>
        <w:t>uv</w:t>
      </w:r>
      <w:proofErr w:type="spellEnd"/>
      <w:r>
        <w:t>-sampling, and the inverse transform are mutually consistent.</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06542F" w14:paraId="28069C7B"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4E92DDB6" w14:textId="5FBFF6DF" w:rsidR="0006542F" w:rsidRDefault="0006542F" w:rsidP="00B35815">
            <w:pPr>
              <w:spacing w:line="276" w:lineRule="auto"/>
              <w:jc w:val="center"/>
            </w:pPr>
          </w:p>
          <w:p w14:paraId="73506788" w14:textId="77777777" w:rsidR="0006542F" w:rsidRDefault="00000000" w:rsidP="00B35815">
            <w:pPr>
              <w:spacing w:line="276" w:lineRule="auto"/>
              <w:jc w:val="center"/>
            </w:pPr>
            <w:r>
              <w:rPr>
                <w:i/>
                <w:iCs/>
                <w:sz w:val="20"/>
                <w:szCs w:val="20"/>
              </w:rPr>
              <w:t>(a) Dirty image (DFT inversion)</w:t>
            </w:r>
          </w:p>
        </w:tc>
        <w:tc>
          <w:tcPr>
            <w:tcW w:w="4535" w:type="dxa"/>
            <w:tcBorders>
              <w:top w:val="none" w:sz="0" w:space="0" w:color="FFFFFF"/>
              <w:left w:val="none" w:sz="0" w:space="0" w:color="FFFFFF"/>
              <w:bottom w:val="none" w:sz="0" w:space="0" w:color="FFFFFF"/>
              <w:right w:val="none" w:sz="0" w:space="0" w:color="FFFFFF"/>
            </w:tcBorders>
          </w:tcPr>
          <w:p w14:paraId="6EA0B321" w14:textId="626EB282" w:rsidR="0006542F" w:rsidRDefault="0006542F" w:rsidP="00B35815">
            <w:pPr>
              <w:spacing w:line="276" w:lineRule="auto"/>
              <w:jc w:val="center"/>
            </w:pPr>
          </w:p>
          <w:p w14:paraId="2604FA64" w14:textId="77777777" w:rsidR="0006542F" w:rsidRDefault="00000000" w:rsidP="00B35815">
            <w:pPr>
              <w:spacing w:line="276" w:lineRule="auto"/>
              <w:jc w:val="center"/>
            </w:pPr>
            <w:r>
              <w:rPr>
                <w:i/>
                <w:iCs/>
                <w:sz w:val="20"/>
                <w:szCs w:val="20"/>
              </w:rPr>
              <w:t>(b) Sky ∗ PSF (independent)</w:t>
            </w:r>
          </w:p>
        </w:tc>
      </w:tr>
    </w:tbl>
    <w:p w14:paraId="20ADDF78" w14:textId="77777777" w:rsidR="0006542F" w:rsidRDefault="00000000" w:rsidP="00B35815">
      <w:pPr>
        <w:spacing w:before="60" w:after="160" w:line="276" w:lineRule="auto"/>
        <w:jc w:val="center"/>
      </w:pPr>
      <w:r>
        <w:rPr>
          <w:b/>
          <w:bCs/>
          <w:sz w:val="22"/>
          <w:szCs w:val="22"/>
        </w:rPr>
        <w:t xml:space="preserve">Figure 4.3. </w:t>
      </w:r>
      <w:r>
        <w:rPr>
          <w:sz w:val="22"/>
          <w:szCs w:val="22"/>
        </w:rPr>
        <w:t>Verification of Eq. (1.16): the dirty image from the full inversion (a) is identical to the input sky convolved with the independently computed point-spread function (b).</w:t>
      </w:r>
    </w:p>
    <w:p w14:paraId="4962CEB1" w14:textId="77777777" w:rsidR="0006542F" w:rsidRDefault="00000000" w:rsidP="00B35815">
      <w:pPr>
        <w:pStyle w:val="Heading2"/>
        <w:spacing w:line="276" w:lineRule="auto"/>
      </w:pPr>
      <w:bookmarkStart w:id="61" w:name="_Toc232460956"/>
      <w:proofErr w:type="gramStart"/>
      <w:r>
        <w:t>4.4  Array</w:t>
      </w:r>
      <w:proofErr w:type="gramEnd"/>
      <w:r>
        <w:t>-Geometry Parametric Study</w:t>
      </w:r>
      <w:bookmarkEnd w:id="61"/>
    </w:p>
    <w:p w14:paraId="6EA03CCE" w14:textId="77777777" w:rsidR="0006542F" w:rsidRDefault="00000000" w:rsidP="00B35815">
      <w:pPr>
        <w:spacing w:after="120" w:line="276" w:lineRule="auto"/>
        <w:jc w:val="both"/>
      </w:pPr>
      <w:r>
        <w:t xml:space="preserve">To explore the effect of layout on imaging quality, the pipeline was run over a sweep of five array geometries sharing the same number of elements: a compact east–west line, a north–south line, a tee, a graded cross, and a </w:t>
      </w:r>
      <w:proofErr w:type="spellStart"/>
      <w:r>
        <w:t>randomised</w:t>
      </w:r>
      <w:proofErr w:type="spellEnd"/>
      <w:r>
        <w:t xml:space="preserve"> layout. For each, the </w:t>
      </w:r>
      <w:proofErr w:type="spellStart"/>
      <w:r>
        <w:t>uv</w:t>
      </w:r>
      <w:proofErr w:type="spellEnd"/>
      <w:r>
        <w:t xml:space="preserve">-coverage, the dirty beam, and the restored image were computed and exported as static figures together with the numerical data. Table 4.1 </w:t>
      </w:r>
      <w:proofErr w:type="spellStart"/>
      <w:r>
        <w:t>summarises</w:t>
      </w:r>
      <w:proofErr w:type="spellEnd"/>
      <w:r>
        <w:t xml:space="preserve"> the qualitative trade-offs.</w:t>
      </w:r>
    </w:p>
    <w:p w14:paraId="1449A93E" w14:textId="77777777" w:rsidR="0006542F" w:rsidRDefault="00000000" w:rsidP="00B35815">
      <w:pPr>
        <w:spacing w:before="120" w:after="80" w:line="276" w:lineRule="auto"/>
        <w:jc w:val="center"/>
      </w:pPr>
      <w:r>
        <w:rPr>
          <w:b/>
          <w:bCs/>
          <w:sz w:val="22"/>
          <w:szCs w:val="22"/>
        </w:rPr>
        <w:t xml:space="preserve">Table 4.1. </w:t>
      </w:r>
      <w:r>
        <w:rPr>
          <w:sz w:val="22"/>
          <w:szCs w:val="22"/>
        </w:rPr>
        <w:t>Qualitative comparison of array geometries in the parametric sweep (same element count).</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5471"/>
      </w:tblGrid>
      <w:tr w:rsidR="0006542F" w14:paraId="0EC21736" w14:textId="77777777">
        <w:tblPrEx>
          <w:tblCellMar>
            <w:top w:w="0" w:type="dxa"/>
            <w:bottom w:w="0" w:type="dxa"/>
          </w:tblCellMar>
        </w:tblPrEx>
        <w:trPr>
          <w:tblHeader/>
          <w:jc w:val="cent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68EE737B" w14:textId="77777777" w:rsidR="0006542F" w:rsidRDefault="00000000" w:rsidP="00B35815">
            <w:pPr>
              <w:spacing w:line="276" w:lineRule="auto"/>
              <w:jc w:val="center"/>
            </w:pPr>
            <w:r>
              <w:rPr>
                <w:b/>
                <w:bCs/>
                <w:sz w:val="22"/>
                <w:szCs w:val="22"/>
              </w:rPr>
              <w:t>Layout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1ED12C39" w14:textId="77777777" w:rsidR="0006542F" w:rsidRDefault="00000000" w:rsidP="00B35815">
            <w:pPr>
              <w:spacing w:line="276" w:lineRule="auto"/>
              <w:jc w:val="center"/>
            </w:pPr>
            <w:r>
              <w:rPr>
                <w:b/>
                <w:bCs/>
                <w:sz w:val="22"/>
                <w:szCs w:val="22"/>
              </w:rPr>
              <w:t>Max baseline</w:t>
            </w:r>
          </w:p>
        </w:tc>
        <w:tc>
          <w:tcPr>
            <w:tcW w:w="5471"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599A47D2" w14:textId="77777777" w:rsidR="0006542F" w:rsidRDefault="00000000" w:rsidP="00B35815">
            <w:pPr>
              <w:spacing w:line="276" w:lineRule="auto"/>
              <w:jc w:val="center"/>
            </w:pPr>
            <w:r>
              <w:rPr>
                <w:b/>
                <w:bCs/>
                <w:sz w:val="22"/>
                <w:szCs w:val="22"/>
              </w:rPr>
              <w:t>Imaging characteristic</w:t>
            </w:r>
          </w:p>
        </w:tc>
      </w:tr>
      <w:tr w:rsidR="0006542F" w14:paraId="0783E77E" w14:textId="77777777">
        <w:tblPrEx>
          <w:tblCellMar>
            <w:top w:w="0" w:type="dxa"/>
            <w:bottom w:w="0" w:type="dxa"/>
          </w:tblCellMar>
        </w:tblPrEx>
        <w:trPr>
          <w:jc w:val="cent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0136E0" w14:textId="77777777" w:rsidR="0006542F" w:rsidRDefault="00000000" w:rsidP="00B35815">
            <w:pPr>
              <w:spacing w:line="276" w:lineRule="auto"/>
            </w:pPr>
            <w:r>
              <w:rPr>
                <w:sz w:val="22"/>
                <w:szCs w:val="22"/>
              </w:rPr>
              <w:t>Compact EW</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A31B6D" w14:textId="77777777" w:rsidR="0006542F" w:rsidRDefault="00000000" w:rsidP="00B35815">
            <w:pPr>
              <w:spacing w:line="276" w:lineRule="auto"/>
              <w:jc w:val="center"/>
            </w:pPr>
            <w:r>
              <w:rPr>
                <w:sz w:val="22"/>
                <w:szCs w:val="22"/>
              </w:rPr>
              <w:t>15 m</w:t>
            </w:r>
          </w:p>
        </w:tc>
        <w:tc>
          <w:tcPr>
            <w:tcW w:w="54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5FD53A" w14:textId="77777777" w:rsidR="0006542F" w:rsidRDefault="00000000" w:rsidP="00B35815">
            <w:pPr>
              <w:spacing w:line="276" w:lineRule="auto"/>
              <w:jc w:val="center"/>
            </w:pPr>
            <w:r>
              <w:rPr>
                <w:sz w:val="22"/>
                <w:szCs w:val="22"/>
              </w:rPr>
              <w:t>Matches the field array; resolves only the EW direction; elongated beam.</w:t>
            </w:r>
          </w:p>
        </w:tc>
      </w:tr>
      <w:tr w:rsidR="0006542F" w14:paraId="19810427" w14:textId="77777777">
        <w:tblPrEx>
          <w:tblCellMar>
            <w:top w:w="0" w:type="dxa"/>
            <w:bottom w:w="0" w:type="dxa"/>
          </w:tblCellMar>
        </w:tblPrEx>
        <w:trPr>
          <w:jc w:val="cent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5482F2" w14:textId="77777777" w:rsidR="0006542F" w:rsidRDefault="00000000" w:rsidP="00B35815">
            <w:pPr>
              <w:spacing w:line="276" w:lineRule="auto"/>
            </w:pPr>
            <w:r>
              <w:rPr>
                <w:sz w:val="22"/>
                <w:szCs w:val="22"/>
              </w:rPr>
              <w:t>NS line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306444" w14:textId="77777777" w:rsidR="0006542F" w:rsidRDefault="00000000" w:rsidP="00B35815">
            <w:pPr>
              <w:spacing w:line="276" w:lineRule="auto"/>
              <w:jc w:val="center"/>
            </w:pPr>
            <w:r>
              <w:rPr>
                <w:sz w:val="22"/>
                <w:szCs w:val="22"/>
              </w:rPr>
              <w:t>15 m</w:t>
            </w:r>
          </w:p>
        </w:tc>
        <w:tc>
          <w:tcPr>
            <w:tcW w:w="54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836331" w14:textId="77777777" w:rsidR="0006542F" w:rsidRDefault="00000000" w:rsidP="00B35815">
            <w:pPr>
              <w:spacing w:line="276" w:lineRule="auto"/>
              <w:jc w:val="center"/>
            </w:pPr>
            <w:r>
              <w:rPr>
                <w:sz w:val="22"/>
                <w:szCs w:val="22"/>
              </w:rPr>
              <w:t>Complementary NS resolution; poor EW resolution.</w:t>
            </w:r>
          </w:p>
        </w:tc>
      </w:tr>
      <w:tr w:rsidR="0006542F" w14:paraId="14A6C3F7" w14:textId="77777777">
        <w:tblPrEx>
          <w:tblCellMar>
            <w:top w:w="0" w:type="dxa"/>
            <w:bottom w:w="0" w:type="dxa"/>
          </w:tblCellMar>
        </w:tblPrEx>
        <w:trPr>
          <w:jc w:val="cent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890C3C" w14:textId="77777777" w:rsidR="0006542F" w:rsidRDefault="00000000" w:rsidP="00B35815">
            <w:pPr>
              <w:spacing w:line="276" w:lineRule="auto"/>
            </w:pPr>
            <w:r>
              <w:rPr>
                <w:sz w:val="22"/>
                <w:szCs w:val="22"/>
              </w:rPr>
              <w:t>Tee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A718E2" w14:textId="77777777" w:rsidR="0006542F" w:rsidRDefault="00000000" w:rsidP="00B35815">
            <w:pPr>
              <w:spacing w:line="276" w:lineRule="auto"/>
              <w:jc w:val="center"/>
            </w:pPr>
            <w:r>
              <w:rPr>
                <w:sz w:val="22"/>
                <w:szCs w:val="22"/>
              </w:rPr>
              <w:t>moderate</w:t>
            </w:r>
          </w:p>
        </w:tc>
        <w:tc>
          <w:tcPr>
            <w:tcW w:w="54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72940F" w14:textId="77777777" w:rsidR="0006542F" w:rsidRDefault="00000000" w:rsidP="00B35815">
            <w:pPr>
              <w:spacing w:line="276" w:lineRule="auto"/>
              <w:jc w:val="center"/>
            </w:pPr>
            <w:r>
              <w:rPr>
                <w:sz w:val="22"/>
                <w:szCs w:val="22"/>
              </w:rPr>
              <w:t>Two-dimensional coverage; asymmetric beam.</w:t>
            </w:r>
          </w:p>
        </w:tc>
      </w:tr>
      <w:tr w:rsidR="0006542F" w14:paraId="1D7B6365" w14:textId="77777777">
        <w:tblPrEx>
          <w:tblCellMar>
            <w:top w:w="0" w:type="dxa"/>
            <w:bottom w:w="0" w:type="dxa"/>
          </w:tblCellMar>
        </w:tblPrEx>
        <w:trPr>
          <w:jc w:val="cent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B89D44" w14:textId="77777777" w:rsidR="0006542F" w:rsidRDefault="00000000" w:rsidP="00B35815">
            <w:pPr>
              <w:spacing w:line="276" w:lineRule="auto"/>
            </w:pPr>
            <w:r>
              <w:rPr>
                <w:sz w:val="22"/>
                <w:szCs w:val="22"/>
              </w:rPr>
              <w:t>Graded cross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761EEF" w14:textId="77777777" w:rsidR="0006542F" w:rsidRDefault="00000000" w:rsidP="00B35815">
            <w:pPr>
              <w:spacing w:line="276" w:lineRule="auto"/>
              <w:jc w:val="center"/>
            </w:pPr>
            <w:r>
              <w:rPr>
                <w:sz w:val="22"/>
                <w:szCs w:val="22"/>
              </w:rPr>
              <w:t>130 m</w:t>
            </w:r>
          </w:p>
        </w:tc>
        <w:tc>
          <w:tcPr>
            <w:tcW w:w="54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8D7983" w14:textId="77777777" w:rsidR="0006542F" w:rsidRDefault="00000000" w:rsidP="00B35815">
            <w:pPr>
              <w:spacing w:line="276" w:lineRule="auto"/>
              <w:jc w:val="center"/>
            </w:pPr>
            <w:r>
              <w:rPr>
                <w:sz w:val="22"/>
                <w:szCs w:val="22"/>
              </w:rPr>
              <w:t>Most isotropic coverage; resolves the solar disk; lowest sidelobes.</w:t>
            </w:r>
          </w:p>
        </w:tc>
      </w:tr>
      <w:tr w:rsidR="0006542F" w14:paraId="6FC4F84B" w14:textId="77777777">
        <w:tblPrEx>
          <w:tblCellMar>
            <w:top w:w="0" w:type="dxa"/>
            <w:bottom w:w="0" w:type="dxa"/>
          </w:tblCellMar>
        </w:tblPrEx>
        <w:trPr>
          <w:jc w:val="cent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A0D423" w14:textId="77777777" w:rsidR="0006542F" w:rsidRDefault="00000000" w:rsidP="00B35815">
            <w:pPr>
              <w:spacing w:line="276" w:lineRule="auto"/>
            </w:pPr>
            <w:r>
              <w:rPr>
                <w:sz w:val="22"/>
                <w:szCs w:val="22"/>
              </w:rPr>
              <w:t>Random</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F71044" w14:textId="77777777" w:rsidR="0006542F" w:rsidRDefault="00000000" w:rsidP="00B35815">
            <w:pPr>
              <w:spacing w:line="276" w:lineRule="auto"/>
              <w:jc w:val="center"/>
            </w:pPr>
            <w:r>
              <w:rPr>
                <w:sz w:val="22"/>
                <w:szCs w:val="22"/>
              </w:rPr>
              <w:t>variable</w:t>
            </w:r>
          </w:p>
        </w:tc>
        <w:tc>
          <w:tcPr>
            <w:tcW w:w="547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37DA77" w14:textId="77777777" w:rsidR="0006542F" w:rsidRDefault="00000000" w:rsidP="00B35815">
            <w:pPr>
              <w:spacing w:line="276" w:lineRule="auto"/>
              <w:jc w:val="center"/>
            </w:pPr>
            <w:r>
              <w:rPr>
                <w:sz w:val="22"/>
                <w:szCs w:val="22"/>
              </w:rPr>
              <w:t>Irregular but space-filling coverage; useful as a reference.</w:t>
            </w:r>
          </w:p>
        </w:tc>
      </w:tr>
    </w:tbl>
    <w:p w14:paraId="72765931" w14:textId="77777777" w:rsidR="0006542F" w:rsidRDefault="0006542F" w:rsidP="00B35815">
      <w:pPr>
        <w:spacing w:after="160" w:line="276" w:lineRule="auto"/>
      </w:pPr>
    </w:p>
    <w:p w14:paraId="4148A80F" w14:textId="4BC31BD6" w:rsidR="0006542F" w:rsidRDefault="0006542F" w:rsidP="00B35815">
      <w:pPr>
        <w:spacing w:before="120" w:after="60" w:line="276" w:lineRule="auto"/>
        <w:jc w:val="center"/>
      </w:pPr>
    </w:p>
    <w:p w14:paraId="1B6419A6" w14:textId="77777777" w:rsidR="0006542F" w:rsidRDefault="00000000" w:rsidP="00B35815">
      <w:pPr>
        <w:spacing w:after="160" w:line="276" w:lineRule="auto"/>
        <w:jc w:val="center"/>
      </w:pPr>
      <w:r>
        <w:rPr>
          <w:b/>
          <w:bCs/>
          <w:sz w:val="22"/>
          <w:szCs w:val="22"/>
        </w:rPr>
        <w:t xml:space="preserve">Figure 4.4. </w:t>
      </w:r>
      <w:r>
        <w:rPr>
          <w:sz w:val="22"/>
          <w:szCs w:val="22"/>
        </w:rPr>
        <w:t xml:space="preserve">Parametric sweep over array geometries. Top row: </w:t>
      </w:r>
      <w:proofErr w:type="spellStart"/>
      <w:r>
        <w:rPr>
          <w:sz w:val="22"/>
          <w:szCs w:val="22"/>
        </w:rPr>
        <w:t>uv</w:t>
      </w:r>
      <w:proofErr w:type="spellEnd"/>
      <w:r>
        <w:rPr>
          <w:sz w:val="22"/>
          <w:szCs w:val="22"/>
        </w:rPr>
        <w:t>-coverage; bottom row: corresponding dirty beams. The graded cross (with baselines to 130 m) produces the most isotropic coverage and the cleanest beam.</w:t>
      </w:r>
    </w:p>
    <w:p w14:paraId="6A38B2BE" w14:textId="77777777" w:rsidR="0006542F" w:rsidRDefault="00000000" w:rsidP="00B35815">
      <w:pPr>
        <w:spacing w:after="120" w:line="276" w:lineRule="auto"/>
        <w:jc w:val="both"/>
      </w:pPr>
      <w:r>
        <w:t xml:space="preserve">The compact east–west array—the geometry </w:t>
      </w:r>
      <w:proofErr w:type="gramStart"/>
      <w:r>
        <w:t>actually built</w:t>
      </w:r>
      <w:proofErr w:type="gramEnd"/>
      <w:r>
        <w:t xml:space="preserve"> in the field—detects the Sun and reproduces the correct fringe </w:t>
      </w:r>
      <w:proofErr w:type="spellStart"/>
      <w:r>
        <w:t>behaviour</w:t>
      </w:r>
      <w:proofErr w:type="spellEnd"/>
      <w:r>
        <w:t xml:space="preserve"> but, with baselines only to 15 m, resolves structure in one direction only. The extended graded cross, reaching 130 m, achieves the two-dimensional coverage needed to resolve the solar disk. This quantifies the upgrade path from the existing instrument to one capable of imaging, rather than merely detecting, solar structure.</w:t>
      </w:r>
    </w:p>
    <w:p w14:paraId="1C2E2121" w14:textId="77777777" w:rsidR="0006542F" w:rsidRDefault="00000000" w:rsidP="00B35815">
      <w:pPr>
        <w:pStyle w:val="Heading2"/>
        <w:spacing w:line="276" w:lineRule="auto"/>
      </w:pPr>
      <w:bookmarkStart w:id="62" w:name="_Toc232460957"/>
      <w:proofErr w:type="gramStart"/>
      <w:r>
        <w:t>4.5  CLEAN</w:t>
      </w:r>
      <w:proofErr w:type="gramEnd"/>
      <w:r>
        <w:t xml:space="preserve"> Deconvolution Result</w:t>
      </w:r>
      <w:bookmarkEnd w:id="62"/>
    </w:p>
    <w:p w14:paraId="30B9BD5D" w14:textId="77777777" w:rsidR="0006542F" w:rsidRDefault="00000000" w:rsidP="00B35815">
      <w:pPr>
        <w:spacing w:after="120" w:line="276" w:lineRule="auto"/>
        <w:jc w:val="both"/>
      </w:pPr>
      <w:r>
        <w:t xml:space="preserve">Applying </w:t>
      </w:r>
      <w:proofErr w:type="spellStart"/>
      <w:r>
        <w:t>Högbom</w:t>
      </w:r>
      <w:proofErr w:type="spellEnd"/>
      <w:r>
        <w:t xml:space="preserve"> CLEAN to the dirty image of the extended array removes the sidelobe structure of the dirty beam and restores a compact estimate of the source. Figure 4.5 shows the dirty image and the </w:t>
      </w:r>
      <w:proofErr w:type="spellStart"/>
      <w:r>
        <w:t>CLEANed</w:t>
      </w:r>
      <w:proofErr w:type="spellEnd"/>
      <w:r>
        <w:t xml:space="preserve"> image for the same data. The deconvolution recovers the source position and extent while suppressing the sidelobes introduced by the incomplete </w:t>
      </w:r>
      <w:proofErr w:type="spellStart"/>
      <w:r>
        <w:t>uv</w:t>
      </w:r>
      <w:proofErr w:type="spellEnd"/>
      <w:r>
        <w:t>-coverage, as expected for a field dominated by a single compact source.</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06542F" w14:paraId="77D094BB"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60A27279" w14:textId="548C343C" w:rsidR="0006542F" w:rsidRDefault="0006542F" w:rsidP="00B35815">
            <w:pPr>
              <w:spacing w:line="276" w:lineRule="auto"/>
              <w:jc w:val="center"/>
            </w:pPr>
          </w:p>
          <w:p w14:paraId="530E760E" w14:textId="77777777" w:rsidR="0006542F" w:rsidRDefault="00000000" w:rsidP="00B35815">
            <w:pPr>
              <w:spacing w:line="276" w:lineRule="auto"/>
              <w:jc w:val="center"/>
            </w:pPr>
            <w:r>
              <w:rPr>
                <w:i/>
                <w:iCs/>
                <w:sz w:val="20"/>
                <w:szCs w:val="20"/>
              </w:rPr>
              <w:t>(a) Before CLEAN (dirty)</w:t>
            </w:r>
          </w:p>
        </w:tc>
        <w:tc>
          <w:tcPr>
            <w:tcW w:w="4535" w:type="dxa"/>
            <w:tcBorders>
              <w:top w:val="none" w:sz="0" w:space="0" w:color="FFFFFF"/>
              <w:left w:val="none" w:sz="0" w:space="0" w:color="FFFFFF"/>
              <w:bottom w:val="none" w:sz="0" w:space="0" w:color="FFFFFF"/>
              <w:right w:val="none" w:sz="0" w:space="0" w:color="FFFFFF"/>
            </w:tcBorders>
          </w:tcPr>
          <w:p w14:paraId="6CD3D8B7" w14:textId="170FCF30" w:rsidR="0006542F" w:rsidRDefault="0006542F" w:rsidP="00B35815">
            <w:pPr>
              <w:spacing w:line="276" w:lineRule="auto"/>
              <w:jc w:val="center"/>
            </w:pPr>
          </w:p>
          <w:p w14:paraId="162DD853" w14:textId="77777777" w:rsidR="0006542F" w:rsidRDefault="00000000" w:rsidP="00B35815">
            <w:pPr>
              <w:spacing w:line="276" w:lineRule="auto"/>
              <w:jc w:val="center"/>
            </w:pPr>
            <w:r>
              <w:rPr>
                <w:i/>
                <w:iCs/>
                <w:sz w:val="20"/>
                <w:szCs w:val="20"/>
              </w:rPr>
              <w:t>(b) After CLEAN (restored)</w:t>
            </w:r>
          </w:p>
        </w:tc>
      </w:tr>
    </w:tbl>
    <w:p w14:paraId="17E6CD10" w14:textId="77777777" w:rsidR="0006542F" w:rsidRDefault="00000000" w:rsidP="00B35815">
      <w:pPr>
        <w:spacing w:before="60" w:after="160" w:line="276" w:lineRule="auto"/>
        <w:jc w:val="center"/>
      </w:pPr>
      <w:r>
        <w:rPr>
          <w:b/>
          <w:bCs/>
          <w:sz w:val="22"/>
          <w:szCs w:val="22"/>
        </w:rPr>
        <w:t xml:space="preserve">Figure 4.5. </w:t>
      </w:r>
      <w:r>
        <w:rPr>
          <w:sz w:val="22"/>
          <w:szCs w:val="22"/>
        </w:rPr>
        <w:t xml:space="preserve">Effect of </w:t>
      </w:r>
      <w:proofErr w:type="spellStart"/>
      <w:r>
        <w:rPr>
          <w:sz w:val="22"/>
          <w:szCs w:val="22"/>
        </w:rPr>
        <w:t>Högbom</w:t>
      </w:r>
      <w:proofErr w:type="spellEnd"/>
      <w:r>
        <w:rPr>
          <w:sz w:val="22"/>
          <w:szCs w:val="22"/>
        </w:rPr>
        <w:t xml:space="preserve"> CLEAN deconvolution: the dirty image (a) and the restored image (b). Sidelobes from the incomplete </w:t>
      </w:r>
      <w:proofErr w:type="spellStart"/>
      <w:r>
        <w:rPr>
          <w:sz w:val="22"/>
          <w:szCs w:val="22"/>
        </w:rPr>
        <w:t>uv</w:t>
      </w:r>
      <w:proofErr w:type="spellEnd"/>
      <w:r>
        <w:rPr>
          <w:sz w:val="22"/>
          <w:szCs w:val="22"/>
        </w:rPr>
        <w:t>-coverage are removed and the source is recovered.</w:t>
      </w:r>
    </w:p>
    <w:p w14:paraId="0C558D7F" w14:textId="77777777" w:rsidR="0006542F" w:rsidRDefault="00000000" w:rsidP="00B35815">
      <w:pPr>
        <w:pStyle w:val="Heading2"/>
        <w:spacing w:line="276" w:lineRule="auto"/>
      </w:pPr>
      <w:bookmarkStart w:id="63" w:name="_Toc232460958"/>
      <w:proofErr w:type="gramStart"/>
      <w:r>
        <w:t>4.6  Discussion</w:t>
      </w:r>
      <w:bookmarkEnd w:id="63"/>
      <w:proofErr w:type="gramEnd"/>
    </w:p>
    <w:p w14:paraId="4921FAD5" w14:textId="77777777" w:rsidR="0006542F" w:rsidRDefault="00000000" w:rsidP="00B35815">
      <w:pPr>
        <w:spacing w:after="120" w:line="276" w:lineRule="auto"/>
        <w:jc w:val="both"/>
      </w:pPr>
      <w:r>
        <w:t xml:space="preserve">Taken together, the results establish three things. First, the geometry is correct: the measured fringe period matches Eq. (1.11) to within the sampling resolution. Second, the visibility engine is correct: the simulated visibility amplitudes trace the analytic </w:t>
      </w:r>
      <w:proofErr w:type="spellStart"/>
      <w:r>
        <w:t>jinc</w:t>
      </w:r>
      <w:proofErr w:type="spellEnd"/>
      <w:r>
        <w:t xml:space="preserve"> curve of Eq. (1.15), including the first null. Third, the imaging chain is internally consistent: the dirty image equals the sky convolved with the independently computed PSF, and CLEAN behaves as expected. The convincingness of the simulation therefore rests not on the number of observing days but on the simultaneous agreement with several independent analytic </w:t>
      </w:r>
      <w:proofErr w:type="gramStart"/>
      <w:r>
        <w:t>benchmarks—</w:t>
      </w:r>
      <w:proofErr w:type="gramEnd"/>
      <w:r>
        <w:t>exactly the standard by which an instrument model should be judged.</w:t>
      </w:r>
    </w:p>
    <w:p w14:paraId="37A091F9" w14:textId="77777777" w:rsidR="0006542F" w:rsidRDefault="00000000" w:rsidP="00B35815">
      <w:pPr>
        <w:spacing w:after="120" w:line="276" w:lineRule="auto"/>
        <w:jc w:val="both"/>
      </w:pPr>
      <w:r>
        <w:t xml:space="preserve">A point worth noting is the stability of the quiet-Sun 610 MHz flux. Far from being a weakness, this stability is ideal for instrument validation: any departure of the simulated fringe from the prediction can be attributed to the modelled geometry rather than to source variability. Likewise, the ionosphere is effectively </w:t>
      </w:r>
      <w:proofErr w:type="gramStart"/>
      <w:r>
        <w:t>common-mode</w:t>
      </w:r>
      <w:proofErr w:type="gramEnd"/>
      <w:r>
        <w:t xml:space="preserve"> for the baselines used (below about 130 m at 610 MHz), with a residual differential phase of about one degree, so it does not corrupt the differential measurement.</w:t>
      </w:r>
    </w:p>
    <w:p w14:paraId="260CDA12" w14:textId="77777777" w:rsidR="0006542F" w:rsidRDefault="00000000" w:rsidP="00B35815">
      <w:pPr>
        <w:pStyle w:val="Heading2"/>
        <w:spacing w:line="276" w:lineRule="auto"/>
      </w:pPr>
      <w:bookmarkStart w:id="64" w:name="_Toc232460959"/>
      <w:proofErr w:type="gramStart"/>
      <w:r>
        <w:t>4.7  Chapter</w:t>
      </w:r>
      <w:proofErr w:type="gramEnd"/>
      <w:r>
        <w:t xml:space="preserve"> Conclusion</w:t>
      </w:r>
      <w:bookmarkEnd w:id="64"/>
    </w:p>
    <w:p w14:paraId="5616AB7F" w14:textId="77777777" w:rsidR="0006542F" w:rsidRDefault="00000000" w:rsidP="00B35815">
      <w:pPr>
        <w:spacing w:after="120" w:line="276" w:lineRule="auto"/>
        <w:jc w:val="both"/>
      </w:pPr>
      <w:r>
        <w:t xml:space="preserve">The simulated four-element interferometer reproduces the classical analytic signatures of aperture synthesis—the approximately 8-minute fringe period, the </w:t>
      </w:r>
      <w:proofErr w:type="spellStart"/>
      <w:r>
        <w:t>jinc</w:t>
      </w:r>
      <w:proofErr w:type="spellEnd"/>
      <w:r>
        <w:t xml:space="preserve"> visibility of a resolved disk, and the dirty image as sky convolved with the PSF—and the CLEAN deconvolution recovers the source from the extended-array data. The parametric sweep further quantifies the imaging gain available from extending the compact field array to a graded cross. These results validate both the instrument concept and the simulation as a design and analysis tool.</w:t>
      </w:r>
    </w:p>
    <w:p w14:paraId="3EBE0180" w14:textId="77777777" w:rsidR="0006542F" w:rsidRDefault="00000000" w:rsidP="00B35815">
      <w:pPr>
        <w:spacing w:line="276" w:lineRule="auto"/>
      </w:pPr>
      <w:r>
        <w:br w:type="page"/>
      </w:r>
    </w:p>
    <w:p w14:paraId="1A4C6797" w14:textId="77777777" w:rsidR="0006542F" w:rsidRDefault="00000000" w:rsidP="00B35815">
      <w:pPr>
        <w:pStyle w:val="Heading1"/>
        <w:spacing w:line="276" w:lineRule="auto"/>
        <w:jc w:val="center"/>
      </w:pPr>
      <w:bookmarkStart w:id="65" w:name="_Toc232460960"/>
      <w:r>
        <w:lastRenderedPageBreak/>
        <w:t>CONCLUSION AND FUTURE WORK</w:t>
      </w:r>
      <w:bookmarkEnd w:id="65"/>
    </w:p>
    <w:p w14:paraId="002EC867" w14:textId="77777777" w:rsidR="0006542F" w:rsidRDefault="00000000" w:rsidP="00B35815">
      <w:pPr>
        <w:spacing w:after="120" w:line="276" w:lineRule="auto"/>
        <w:jc w:val="both"/>
      </w:pPr>
      <w:r>
        <w:t xml:space="preserve">This thesis </w:t>
      </w:r>
      <w:proofErr w:type="gramStart"/>
      <w:r>
        <w:t>set</w:t>
      </w:r>
      <w:proofErr w:type="gramEnd"/>
      <w:r>
        <w:t xml:space="preserve"> out to build and validate a complete, physically faithful software model of a small four-element UHF radio interferometer for observing the Sun at 610 </w:t>
      </w:r>
      <w:proofErr w:type="spellStart"/>
      <w:r>
        <w:t>MHz.</w:t>
      </w:r>
      <w:proofErr w:type="spellEnd"/>
      <w:r>
        <w:t xml:space="preserve"> The work spanned the electromagnetic modelling of the receiving element, the construction of an end-to-end signal-processing pipeline, and the validation of the assembled instrument against analytic theory and real archived solar flux.</w:t>
      </w:r>
    </w:p>
    <w:p w14:paraId="1DCAC1E8" w14:textId="77777777" w:rsidR="0006542F" w:rsidRDefault="00000000" w:rsidP="00B35815">
      <w:pPr>
        <w:pStyle w:val="Heading2"/>
        <w:spacing w:line="276" w:lineRule="auto"/>
      </w:pPr>
      <w:bookmarkStart w:id="66" w:name="_Toc232460961"/>
      <w:r>
        <w:t>1</w:t>
      </w:r>
      <w:proofErr w:type="gramStart"/>
      <w:r>
        <w:t>.  Summary</w:t>
      </w:r>
      <w:proofErr w:type="gramEnd"/>
      <w:r>
        <w:t xml:space="preserve"> of Results</w:t>
      </w:r>
      <w:bookmarkEnd w:id="66"/>
    </w:p>
    <w:p w14:paraId="067D9463" w14:textId="77777777" w:rsidR="0006542F" w:rsidRDefault="00000000" w:rsidP="00B35815">
      <w:pPr>
        <w:spacing w:after="120" w:line="276" w:lineRule="auto"/>
        <w:jc w:val="both"/>
      </w:pPr>
      <w:r>
        <w:t xml:space="preserve">The receiving element—a U-frame folded-dipole Yagi–Uda antenna—was modelled in 4NEC2 and cross-checked in CST Studio Suite, yielding an input impedance of 108 − j22 Ω, a gain of 9.48 </w:t>
      </w:r>
      <w:proofErr w:type="spellStart"/>
      <w:r>
        <w:t>dBi</w:t>
      </w:r>
      <w:proofErr w:type="spellEnd"/>
      <w:r>
        <w:t>, a half-power beamwidth of about 52°, and a standing-wave ratio of 1.55 at 75 Ω. The mutual-coupling study showed that elements at the 15 m operating baseline are effectively decoupled (below −34 dB), justifying their treatment as independent sensors.</w:t>
      </w:r>
    </w:p>
    <w:p w14:paraId="1AB2572F" w14:textId="77777777" w:rsidR="0006542F" w:rsidRDefault="00000000" w:rsidP="00B35815">
      <w:pPr>
        <w:spacing w:after="120" w:line="276" w:lineRule="auto"/>
        <w:jc w:val="both"/>
      </w:pPr>
      <w:r>
        <w:t>An end-to-end pipeline was then implemented that converts real SWS Learmonth flux into per-antenna voltages through the Friis relation and Johnson–Nyquist noise, imposes the array geometry through a single consistent ENU→XYZ→(</w:t>
      </w:r>
      <w:proofErr w:type="spellStart"/>
      <w:proofErr w:type="gramStart"/>
      <w:r>
        <w:t>u,v</w:t>
      </w:r>
      <w:proofErr w:type="gramEnd"/>
      <w:r>
        <w:t>,w</w:t>
      </w:r>
      <w:proofErr w:type="spellEnd"/>
      <w:r>
        <w:t xml:space="preserve">) transformation, correlates the signals into visibilities, and images them by a direct Fourier inversion followed by </w:t>
      </w:r>
      <w:proofErr w:type="spellStart"/>
      <w:r>
        <w:t>Högbom</w:t>
      </w:r>
      <w:proofErr w:type="spellEnd"/>
      <w:r>
        <w:t xml:space="preserve"> CLEAN. Run on the 28 April 2024 transit, the simulated instrument reproduced the analytic predictions of interferometry theory: an approximately 8-minute fringe period, a </w:t>
      </w:r>
      <w:proofErr w:type="spellStart"/>
      <w:r>
        <w:t>jinc</w:t>
      </w:r>
      <w:proofErr w:type="spellEnd"/>
      <w:r>
        <w:t xml:space="preserve">-shaped visibility decay for a resolved solar disk, and a dirty image equal to the sky convolved with the </w:t>
      </w:r>
      <w:proofErr w:type="spellStart"/>
      <w:r>
        <w:t>synthesised</w:t>
      </w:r>
      <w:proofErr w:type="spellEnd"/>
      <w:r>
        <w:t xml:space="preserve"> beam. A parametric sweep quantified the imaging gain obtainable by extending the compact field array to a graded cross with baselines to 130 m.</w:t>
      </w:r>
    </w:p>
    <w:p w14:paraId="46C768E9" w14:textId="77777777" w:rsidR="0006542F" w:rsidRDefault="00000000" w:rsidP="00B35815">
      <w:pPr>
        <w:pStyle w:val="Heading2"/>
        <w:spacing w:line="276" w:lineRule="auto"/>
      </w:pPr>
      <w:bookmarkStart w:id="67" w:name="_Toc232460962"/>
      <w:r>
        <w:t>2</w:t>
      </w:r>
      <w:proofErr w:type="gramStart"/>
      <w:r>
        <w:t>.  Contributions</w:t>
      </w:r>
      <w:proofErr w:type="gramEnd"/>
      <w:r>
        <w:t xml:space="preserve"> and Significance</w:t>
      </w:r>
      <w:bookmarkEnd w:id="67"/>
    </w:p>
    <w:p w14:paraId="6B108D61" w14:textId="77777777" w:rsidR="0006542F" w:rsidRDefault="00000000" w:rsidP="00B35815">
      <w:pPr>
        <w:spacing w:after="120" w:line="276" w:lineRule="auto"/>
        <w:jc w:val="both"/>
      </w:pPr>
      <w:r>
        <w:t>The principal outcome is a validated, reproducible design and analysis tool for low-cost solar radio interferometry. By demonstrating that an inexpensive four-element Yagi array, driven by real flux, reproduces the classical signatures of aperture synthesis, the work confirms both the soundness of the instrument concept and the correctness of the simulation. The general (</w:t>
      </w:r>
      <w:proofErr w:type="spellStart"/>
      <w:proofErr w:type="gramStart"/>
      <w:r>
        <w:t>u,v</w:t>
      </w:r>
      <w:proofErr w:type="gramEnd"/>
      <w:r>
        <w:t>,w</w:t>
      </w:r>
      <w:proofErr w:type="spellEnd"/>
      <w:r>
        <w:t>) formulation makes the engine applicable to arbitrary two-dimensional layouts, so it can be reused to design future arrays before any hardware is built.</w:t>
      </w:r>
    </w:p>
    <w:p w14:paraId="750CC12A" w14:textId="77777777" w:rsidR="0006542F" w:rsidRDefault="00000000" w:rsidP="00B35815">
      <w:pPr>
        <w:pStyle w:val="Heading2"/>
        <w:spacing w:line="276" w:lineRule="auto"/>
      </w:pPr>
      <w:bookmarkStart w:id="68" w:name="_Toc232460963"/>
      <w:r>
        <w:t>3</w:t>
      </w:r>
      <w:proofErr w:type="gramStart"/>
      <w:r>
        <w:t>.  Future</w:t>
      </w:r>
      <w:proofErr w:type="gramEnd"/>
      <w:r>
        <w:t xml:space="preserve"> Work</w:t>
      </w:r>
      <w:bookmarkEnd w:id="68"/>
    </w:p>
    <w:p w14:paraId="055B5D13" w14:textId="77777777" w:rsidR="0006542F" w:rsidRDefault="00000000" w:rsidP="00B35815">
      <w:pPr>
        <w:spacing w:after="120" w:line="276" w:lineRule="auto"/>
        <w:jc w:val="both"/>
      </w:pPr>
      <w:r>
        <w:t>Several extensions follow naturally from this work:</w:t>
      </w:r>
    </w:p>
    <w:p w14:paraId="1D0E5C46" w14:textId="77777777" w:rsidR="0006542F" w:rsidRDefault="00000000" w:rsidP="00B35815">
      <w:pPr>
        <w:pStyle w:val="ListParagraph"/>
        <w:numPr>
          <w:ilvl w:val="0"/>
          <w:numId w:val="2"/>
        </w:numPr>
        <w:spacing w:after="80" w:line="276" w:lineRule="auto"/>
        <w:jc w:val="both"/>
      </w:pPr>
      <w:r>
        <w:rPr>
          <w:b/>
          <w:bCs/>
        </w:rPr>
        <w:t xml:space="preserve">Hardware correlator. </w:t>
      </w:r>
      <w:r>
        <w:t xml:space="preserve">The voltage-chain engine already supports 16-bit </w:t>
      </w:r>
      <w:proofErr w:type="spellStart"/>
      <w:r>
        <w:t>quantisation</w:t>
      </w:r>
      <w:proofErr w:type="spellEnd"/>
      <w:r>
        <w:t xml:space="preserve"> and hex export; the next step is to stream these samples to an FPGA correlator and compare against the software result.</w:t>
      </w:r>
    </w:p>
    <w:p w14:paraId="4AF6B003" w14:textId="77777777" w:rsidR="0006542F" w:rsidRDefault="00000000" w:rsidP="00B35815">
      <w:pPr>
        <w:pStyle w:val="ListParagraph"/>
        <w:numPr>
          <w:ilvl w:val="0"/>
          <w:numId w:val="2"/>
        </w:numPr>
        <w:spacing w:after="80" w:line="276" w:lineRule="auto"/>
        <w:jc w:val="both"/>
      </w:pPr>
      <w:r>
        <w:rPr>
          <w:b/>
          <w:bCs/>
        </w:rPr>
        <w:lastRenderedPageBreak/>
        <w:t xml:space="preserve">Array upgrade. </w:t>
      </w:r>
      <w:r>
        <w:t>Building the extended graded-cross layout would turn the present detector into an imager capable of resolving solar structure.</w:t>
      </w:r>
    </w:p>
    <w:p w14:paraId="74CB40F9" w14:textId="77777777" w:rsidR="0006542F" w:rsidRDefault="00000000" w:rsidP="00B35815">
      <w:pPr>
        <w:pStyle w:val="ListParagraph"/>
        <w:numPr>
          <w:ilvl w:val="0"/>
          <w:numId w:val="2"/>
        </w:numPr>
        <w:spacing w:after="80" w:line="276" w:lineRule="auto"/>
        <w:jc w:val="both"/>
      </w:pPr>
      <w:r>
        <w:rPr>
          <w:b/>
          <w:bCs/>
        </w:rPr>
        <w:t xml:space="preserve">Burst observation. </w:t>
      </w:r>
      <w:r>
        <w:t>Replacing the quiet-Sun input with recorded burst events (Types II/III) would test the instrument's transient response and time resolution.</w:t>
      </w:r>
    </w:p>
    <w:p w14:paraId="34888126" w14:textId="77777777" w:rsidR="0006542F" w:rsidRDefault="00000000" w:rsidP="00B35815">
      <w:pPr>
        <w:pStyle w:val="ListParagraph"/>
        <w:numPr>
          <w:ilvl w:val="0"/>
          <w:numId w:val="2"/>
        </w:numPr>
        <w:spacing w:after="80" w:line="276" w:lineRule="auto"/>
        <w:jc w:val="both"/>
      </w:pPr>
      <w:r>
        <w:rPr>
          <w:b/>
          <w:bCs/>
        </w:rPr>
        <w:t xml:space="preserve">Wider-field imaging. </w:t>
      </w:r>
      <w:r>
        <w:t>Incorporating full w-projection would extend the model to wider fields and non-coplanar arrays.</w:t>
      </w:r>
    </w:p>
    <w:p w14:paraId="73CF6FD6" w14:textId="77777777" w:rsidR="0006542F" w:rsidRDefault="00000000" w:rsidP="00B35815">
      <w:pPr>
        <w:spacing w:after="120" w:line="276" w:lineRule="auto"/>
        <w:jc w:val="both"/>
      </w:pPr>
      <w:r>
        <w:t xml:space="preserve">In conclusion, the thesis delivers a faithful end-to-end model of a small solar interferometer that is validated from incident flux to final image, and that provides a solid foundation for both hardware </w:t>
      </w:r>
      <w:proofErr w:type="spellStart"/>
      <w:r>
        <w:t>realisation</w:t>
      </w:r>
      <w:proofErr w:type="spellEnd"/>
      <w:r>
        <w:t xml:space="preserve"> and future array design.</w:t>
      </w:r>
    </w:p>
    <w:p w14:paraId="78024732" w14:textId="77777777" w:rsidR="0006542F" w:rsidRDefault="00000000" w:rsidP="00B35815">
      <w:pPr>
        <w:spacing w:line="276" w:lineRule="auto"/>
      </w:pPr>
      <w:r>
        <w:br w:type="page"/>
      </w:r>
    </w:p>
    <w:p w14:paraId="0A723D15" w14:textId="77777777" w:rsidR="0006542F" w:rsidRDefault="00000000" w:rsidP="00B35815">
      <w:pPr>
        <w:pStyle w:val="Heading1"/>
        <w:spacing w:line="276" w:lineRule="auto"/>
        <w:jc w:val="center"/>
      </w:pPr>
      <w:bookmarkStart w:id="69" w:name="_Toc232460964"/>
      <w:r>
        <w:lastRenderedPageBreak/>
        <w:t>REFERENCES</w:t>
      </w:r>
      <w:bookmarkEnd w:id="69"/>
    </w:p>
    <w:p w14:paraId="5B9E021A" w14:textId="77777777" w:rsidR="0006542F" w:rsidRDefault="00000000" w:rsidP="00B35815">
      <w:pPr>
        <w:pStyle w:val="ListParagraph"/>
        <w:numPr>
          <w:ilvl w:val="0"/>
          <w:numId w:val="5"/>
        </w:numPr>
        <w:spacing w:after="80" w:line="276" w:lineRule="auto"/>
        <w:jc w:val="both"/>
      </w:pPr>
      <w:r>
        <w:t xml:space="preserve">M. R. Kundu, Solar Radio Astronomy. New York: </w:t>
      </w:r>
      <w:proofErr w:type="spellStart"/>
      <w:r>
        <w:t>Interscience</w:t>
      </w:r>
      <w:proofErr w:type="spellEnd"/>
      <w:r>
        <w:t xml:space="preserve"> Publishers, 1965.</w:t>
      </w:r>
    </w:p>
    <w:p w14:paraId="57C3977B" w14:textId="77777777" w:rsidR="0006542F" w:rsidRDefault="00000000" w:rsidP="00B35815">
      <w:pPr>
        <w:pStyle w:val="ListParagraph"/>
        <w:numPr>
          <w:ilvl w:val="0"/>
          <w:numId w:val="5"/>
        </w:numPr>
        <w:spacing w:after="80" w:line="276" w:lineRule="auto"/>
        <w:jc w:val="both"/>
      </w:pPr>
      <w:r>
        <w:t>G. A. Dulk, “Radio emission from the Sun and stars,” Annual Review of Astronomy and Astrophysics, vol. 23, pp. 169–224, 1985.</w:t>
      </w:r>
    </w:p>
    <w:p w14:paraId="05972314" w14:textId="77777777" w:rsidR="0006542F" w:rsidRDefault="00000000" w:rsidP="00B35815">
      <w:pPr>
        <w:pStyle w:val="ListParagraph"/>
        <w:numPr>
          <w:ilvl w:val="0"/>
          <w:numId w:val="5"/>
        </w:numPr>
        <w:spacing w:after="80" w:line="276" w:lineRule="auto"/>
        <w:jc w:val="both"/>
      </w:pPr>
      <w:r>
        <w:t xml:space="preserve">J. P. Wild, S. F. </w:t>
      </w:r>
      <w:proofErr w:type="spellStart"/>
      <w:r>
        <w:t>Smerd</w:t>
      </w:r>
      <w:proofErr w:type="spellEnd"/>
      <w:r>
        <w:t>, and A. A. Weiss, “Solar bursts,” Annual Review of Astronomy and Astrophysics, vol. 1, pp. 291–366, 1963.</w:t>
      </w:r>
    </w:p>
    <w:p w14:paraId="12295E21" w14:textId="77777777" w:rsidR="0006542F" w:rsidRDefault="00000000" w:rsidP="00B35815">
      <w:pPr>
        <w:pStyle w:val="ListParagraph"/>
        <w:numPr>
          <w:ilvl w:val="0"/>
          <w:numId w:val="5"/>
        </w:numPr>
        <w:spacing w:after="80" w:line="276" w:lineRule="auto"/>
        <w:jc w:val="both"/>
      </w:pPr>
      <w:r>
        <w:t xml:space="preserve">D. J. McLean and N. R. Labrum, Eds., Solar </w:t>
      </w:r>
      <w:proofErr w:type="spellStart"/>
      <w:r>
        <w:t>Radiophysics</w:t>
      </w:r>
      <w:proofErr w:type="spellEnd"/>
      <w:r>
        <w:t>. Cambridge: Cambridge University Press, 1985.</w:t>
      </w:r>
    </w:p>
    <w:p w14:paraId="580CE3BD" w14:textId="77777777" w:rsidR="0006542F" w:rsidRDefault="00000000" w:rsidP="00B35815">
      <w:pPr>
        <w:pStyle w:val="ListParagraph"/>
        <w:numPr>
          <w:ilvl w:val="0"/>
          <w:numId w:val="5"/>
        </w:numPr>
        <w:spacing w:after="80" w:line="276" w:lineRule="auto"/>
        <w:jc w:val="both"/>
      </w:pPr>
      <w:r>
        <w:t>C. A. Balanis, Antenna Theory: Analysis and Design, 4th ed. Hoboken, NJ: Wiley, 2016.</w:t>
      </w:r>
    </w:p>
    <w:p w14:paraId="0189BC01" w14:textId="77777777" w:rsidR="0006542F" w:rsidRDefault="00000000" w:rsidP="00B35815">
      <w:pPr>
        <w:pStyle w:val="ListParagraph"/>
        <w:numPr>
          <w:ilvl w:val="0"/>
          <w:numId w:val="5"/>
        </w:numPr>
        <w:spacing w:after="80" w:line="276" w:lineRule="auto"/>
        <w:jc w:val="both"/>
      </w:pPr>
      <w:r>
        <w:t>J. D. Kraus, Radio Astronomy, 2nd ed. Powell, OH: Cygnus-Quasar Books, 1986.</w:t>
      </w:r>
    </w:p>
    <w:p w14:paraId="1BFE2CE3" w14:textId="77777777" w:rsidR="0006542F" w:rsidRDefault="00000000" w:rsidP="00B35815">
      <w:pPr>
        <w:pStyle w:val="ListParagraph"/>
        <w:numPr>
          <w:ilvl w:val="0"/>
          <w:numId w:val="5"/>
        </w:numPr>
        <w:spacing w:after="80" w:line="276" w:lineRule="auto"/>
        <w:jc w:val="both"/>
      </w:pPr>
      <w:r>
        <w:t>A. R. Thompson, J. M. Moran, and G. W. Swenson, Interferometry and Synthesis in Radio Astronomy, 3rd ed. Cham: Springer, 2017.</w:t>
      </w:r>
    </w:p>
    <w:p w14:paraId="010CAEA0" w14:textId="77777777" w:rsidR="0006542F" w:rsidRDefault="00000000" w:rsidP="00B35815">
      <w:pPr>
        <w:pStyle w:val="ListParagraph"/>
        <w:numPr>
          <w:ilvl w:val="0"/>
          <w:numId w:val="5"/>
        </w:numPr>
        <w:spacing w:after="80" w:line="276" w:lineRule="auto"/>
        <w:jc w:val="both"/>
      </w:pPr>
      <w:r>
        <w:t>G. J. Burke and A. J. Poggio, Numerical Electromagnetics Code (NEC-2) User’s Guide. Livermore, CA: Lawrence Livermore National Laboratory, 1981.</w:t>
      </w:r>
    </w:p>
    <w:p w14:paraId="5E93EAE8" w14:textId="77777777" w:rsidR="0006542F" w:rsidRDefault="00000000" w:rsidP="00B35815">
      <w:pPr>
        <w:pStyle w:val="ListParagraph"/>
        <w:numPr>
          <w:ilvl w:val="0"/>
          <w:numId w:val="5"/>
        </w:numPr>
        <w:spacing w:after="80" w:line="276" w:lineRule="auto"/>
        <w:jc w:val="both"/>
      </w:pPr>
      <w:r>
        <w:t xml:space="preserve">J. A. </w:t>
      </w:r>
      <w:proofErr w:type="spellStart"/>
      <w:r>
        <w:t>Högbom</w:t>
      </w:r>
      <w:proofErr w:type="spellEnd"/>
      <w:r>
        <w:t>, “Aperture synthesis with a non-regular distribution of interferometer baselines,” Astronomy and Astrophysics Supplement Series, vol. 15, pp. 417–426, 1974.</w:t>
      </w:r>
    </w:p>
    <w:p w14:paraId="6BA7A002" w14:textId="77777777" w:rsidR="0006542F" w:rsidRDefault="00000000" w:rsidP="00B35815">
      <w:pPr>
        <w:pStyle w:val="ListParagraph"/>
        <w:numPr>
          <w:ilvl w:val="0"/>
          <w:numId w:val="5"/>
        </w:numPr>
        <w:spacing w:after="80" w:line="276" w:lineRule="auto"/>
        <w:jc w:val="both"/>
      </w:pPr>
      <w:r>
        <w:t>G. B. Taylor, C. L. Carilli, and R. A. Perley, Eds., Synthesis Imaging in Radio Astronomy II. San Francisco: Astronomical Society of the Pacific, 1999.</w:t>
      </w:r>
    </w:p>
    <w:p w14:paraId="18B252A2" w14:textId="77777777" w:rsidR="0006542F" w:rsidRDefault="00000000" w:rsidP="00B35815">
      <w:pPr>
        <w:pStyle w:val="ListParagraph"/>
        <w:numPr>
          <w:ilvl w:val="0"/>
          <w:numId w:val="5"/>
        </w:numPr>
        <w:spacing w:after="80" w:line="276" w:lineRule="auto"/>
        <w:jc w:val="both"/>
      </w:pPr>
      <w:r>
        <w:t>Event Horizon Telescope Collaboration, “First M87 Event Horizon Telescope results. IV. Imaging the central supermassive black hole,” The Astrophysical Journal Letters, vol. 875, no. 1, p. L4, 2019.</w:t>
      </w:r>
    </w:p>
    <w:p w14:paraId="0C18C588" w14:textId="77777777" w:rsidR="0006542F" w:rsidRDefault="00000000" w:rsidP="00B35815">
      <w:pPr>
        <w:pStyle w:val="ListParagraph"/>
        <w:numPr>
          <w:ilvl w:val="0"/>
          <w:numId w:val="5"/>
        </w:numPr>
        <w:spacing w:after="80" w:line="276" w:lineRule="auto"/>
        <w:jc w:val="both"/>
      </w:pPr>
      <w:r>
        <w:t>Australian Bureau of Meteorology, Space Weather Services, Learmonth Solar Radio Flux Archive (RSTN). [Online]. Available: https://www.sws.bom.gov.au/</w:t>
      </w:r>
    </w:p>
    <w:sectPr w:rsidR="0006542F">
      <w:footerReference w:type="default" r:id="rId29"/>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EB5CE" w14:textId="77777777" w:rsidR="00792014" w:rsidRDefault="00792014">
      <w:r>
        <w:separator/>
      </w:r>
    </w:p>
  </w:endnote>
  <w:endnote w:type="continuationSeparator" w:id="0">
    <w:p w14:paraId="33122782" w14:textId="77777777" w:rsidR="00792014" w:rsidRDefault="00792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72B66" w14:textId="15825FDD" w:rsidR="0006542F" w:rsidRDefault="0006542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04D9" w14:textId="77777777" w:rsidR="0006542F" w:rsidRDefault="00000000">
    <w:pPr>
      <w:jc w:val="center"/>
    </w:pPr>
    <w:r>
      <w:fldChar w:fldCharType="begin"/>
    </w:r>
    <w:r>
      <w:instrText>PAGE</w:instrText>
    </w:r>
    <w:r>
      <w:fldChar w:fldCharType="separate"/>
    </w:r>
    <w:r w:rsidR="000A5E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05F41" w14:textId="77777777" w:rsidR="00792014" w:rsidRDefault="00792014">
      <w:r>
        <w:separator/>
      </w:r>
    </w:p>
  </w:footnote>
  <w:footnote w:type="continuationSeparator" w:id="0">
    <w:p w14:paraId="3667436A" w14:textId="77777777" w:rsidR="00792014" w:rsidRDefault="007920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00100"/>
    <w:multiLevelType w:val="hybridMultilevel"/>
    <w:tmpl w:val="10502E54"/>
    <w:lvl w:ilvl="0" w:tplc="CE6A67B4">
      <w:start w:val="1"/>
      <w:numFmt w:val="decimal"/>
      <w:lvlText w:val="%1."/>
      <w:lvlJc w:val="left"/>
      <w:pPr>
        <w:ind w:left="720" w:hanging="360"/>
      </w:pPr>
    </w:lvl>
    <w:lvl w:ilvl="1" w:tplc="E4E01448">
      <w:numFmt w:val="decimal"/>
      <w:lvlText w:val=""/>
      <w:lvlJc w:val="left"/>
    </w:lvl>
    <w:lvl w:ilvl="2" w:tplc="9640A7A4">
      <w:numFmt w:val="decimal"/>
      <w:lvlText w:val=""/>
      <w:lvlJc w:val="left"/>
    </w:lvl>
    <w:lvl w:ilvl="3" w:tplc="D1F4FD26">
      <w:numFmt w:val="decimal"/>
      <w:lvlText w:val=""/>
      <w:lvlJc w:val="left"/>
    </w:lvl>
    <w:lvl w:ilvl="4" w:tplc="21B8FD04">
      <w:numFmt w:val="decimal"/>
      <w:lvlText w:val=""/>
      <w:lvlJc w:val="left"/>
    </w:lvl>
    <w:lvl w:ilvl="5" w:tplc="12FA8688">
      <w:numFmt w:val="decimal"/>
      <w:lvlText w:val=""/>
      <w:lvlJc w:val="left"/>
    </w:lvl>
    <w:lvl w:ilvl="6" w:tplc="812CEE76">
      <w:numFmt w:val="decimal"/>
      <w:lvlText w:val=""/>
      <w:lvlJc w:val="left"/>
    </w:lvl>
    <w:lvl w:ilvl="7" w:tplc="E4BCBEF4">
      <w:numFmt w:val="decimal"/>
      <w:lvlText w:val=""/>
      <w:lvlJc w:val="left"/>
    </w:lvl>
    <w:lvl w:ilvl="8" w:tplc="29EA6CF0">
      <w:numFmt w:val="decimal"/>
      <w:lvlText w:val=""/>
      <w:lvlJc w:val="left"/>
    </w:lvl>
  </w:abstractNum>
  <w:abstractNum w:abstractNumId="1" w15:restartNumberingAfterBreak="0">
    <w:nsid w:val="4E0A2175"/>
    <w:multiLevelType w:val="hybridMultilevel"/>
    <w:tmpl w:val="A1BAEBCC"/>
    <w:lvl w:ilvl="0" w:tplc="8EAE493A">
      <w:start w:val="1"/>
      <w:numFmt w:val="decimal"/>
      <w:lvlText w:val="[%1]"/>
      <w:lvlJc w:val="left"/>
      <w:pPr>
        <w:ind w:left="620" w:hanging="480"/>
      </w:pPr>
    </w:lvl>
    <w:lvl w:ilvl="1" w:tplc="BAAAB71E">
      <w:numFmt w:val="decimal"/>
      <w:lvlText w:val=""/>
      <w:lvlJc w:val="left"/>
    </w:lvl>
    <w:lvl w:ilvl="2" w:tplc="A4FE3B98">
      <w:numFmt w:val="decimal"/>
      <w:lvlText w:val=""/>
      <w:lvlJc w:val="left"/>
    </w:lvl>
    <w:lvl w:ilvl="3" w:tplc="BAA4AD66">
      <w:numFmt w:val="decimal"/>
      <w:lvlText w:val=""/>
      <w:lvlJc w:val="left"/>
    </w:lvl>
    <w:lvl w:ilvl="4" w:tplc="9540675E">
      <w:numFmt w:val="decimal"/>
      <w:lvlText w:val=""/>
      <w:lvlJc w:val="left"/>
    </w:lvl>
    <w:lvl w:ilvl="5" w:tplc="DC3C754E">
      <w:numFmt w:val="decimal"/>
      <w:lvlText w:val=""/>
      <w:lvlJc w:val="left"/>
    </w:lvl>
    <w:lvl w:ilvl="6" w:tplc="D708E594">
      <w:numFmt w:val="decimal"/>
      <w:lvlText w:val=""/>
      <w:lvlJc w:val="left"/>
    </w:lvl>
    <w:lvl w:ilvl="7" w:tplc="0BD68884">
      <w:numFmt w:val="decimal"/>
      <w:lvlText w:val=""/>
      <w:lvlJc w:val="left"/>
    </w:lvl>
    <w:lvl w:ilvl="8" w:tplc="9A2637D4">
      <w:numFmt w:val="decimal"/>
      <w:lvlText w:val=""/>
      <w:lvlJc w:val="left"/>
    </w:lvl>
  </w:abstractNum>
  <w:abstractNum w:abstractNumId="2" w15:restartNumberingAfterBreak="0">
    <w:nsid w:val="5285001B"/>
    <w:multiLevelType w:val="hybridMultilevel"/>
    <w:tmpl w:val="603C69F8"/>
    <w:lvl w:ilvl="0" w:tplc="A7283524">
      <w:start w:val="1"/>
      <w:numFmt w:val="decimal"/>
      <w:lvlText w:val="%1."/>
      <w:lvlJc w:val="left"/>
      <w:pPr>
        <w:ind w:left="720" w:hanging="360"/>
      </w:pPr>
    </w:lvl>
    <w:lvl w:ilvl="1" w:tplc="223222E8">
      <w:numFmt w:val="decimal"/>
      <w:lvlText w:val=""/>
      <w:lvlJc w:val="left"/>
    </w:lvl>
    <w:lvl w:ilvl="2" w:tplc="8682CB28">
      <w:numFmt w:val="decimal"/>
      <w:lvlText w:val=""/>
      <w:lvlJc w:val="left"/>
    </w:lvl>
    <w:lvl w:ilvl="3" w:tplc="33049010">
      <w:numFmt w:val="decimal"/>
      <w:lvlText w:val=""/>
      <w:lvlJc w:val="left"/>
    </w:lvl>
    <w:lvl w:ilvl="4" w:tplc="212AC098">
      <w:numFmt w:val="decimal"/>
      <w:lvlText w:val=""/>
      <w:lvlJc w:val="left"/>
    </w:lvl>
    <w:lvl w:ilvl="5" w:tplc="FF94710A">
      <w:numFmt w:val="decimal"/>
      <w:lvlText w:val=""/>
      <w:lvlJc w:val="left"/>
    </w:lvl>
    <w:lvl w:ilvl="6" w:tplc="0A52599E">
      <w:numFmt w:val="decimal"/>
      <w:lvlText w:val=""/>
      <w:lvlJc w:val="left"/>
    </w:lvl>
    <w:lvl w:ilvl="7" w:tplc="63C63824">
      <w:numFmt w:val="decimal"/>
      <w:lvlText w:val=""/>
      <w:lvlJc w:val="left"/>
    </w:lvl>
    <w:lvl w:ilvl="8" w:tplc="14927F2C">
      <w:numFmt w:val="decimal"/>
      <w:lvlText w:val=""/>
      <w:lvlJc w:val="left"/>
    </w:lvl>
  </w:abstractNum>
  <w:abstractNum w:abstractNumId="3" w15:restartNumberingAfterBreak="0">
    <w:nsid w:val="539B1C50"/>
    <w:multiLevelType w:val="hybridMultilevel"/>
    <w:tmpl w:val="BA84F6D6"/>
    <w:lvl w:ilvl="0" w:tplc="016E3DB8">
      <w:start w:val="1"/>
      <w:numFmt w:val="bullet"/>
      <w:lvlText w:val="•"/>
      <w:lvlJc w:val="left"/>
      <w:pPr>
        <w:ind w:left="720" w:hanging="360"/>
      </w:pPr>
    </w:lvl>
    <w:lvl w:ilvl="1" w:tplc="1F9AD54A">
      <w:numFmt w:val="decimal"/>
      <w:lvlText w:val=""/>
      <w:lvlJc w:val="left"/>
    </w:lvl>
    <w:lvl w:ilvl="2" w:tplc="F62A675E">
      <w:numFmt w:val="decimal"/>
      <w:lvlText w:val=""/>
      <w:lvlJc w:val="left"/>
    </w:lvl>
    <w:lvl w:ilvl="3" w:tplc="DF208A14">
      <w:numFmt w:val="decimal"/>
      <w:lvlText w:val=""/>
      <w:lvlJc w:val="left"/>
    </w:lvl>
    <w:lvl w:ilvl="4" w:tplc="AE464AE8">
      <w:numFmt w:val="decimal"/>
      <w:lvlText w:val=""/>
      <w:lvlJc w:val="left"/>
    </w:lvl>
    <w:lvl w:ilvl="5" w:tplc="254C211C">
      <w:numFmt w:val="decimal"/>
      <w:lvlText w:val=""/>
      <w:lvlJc w:val="left"/>
    </w:lvl>
    <w:lvl w:ilvl="6" w:tplc="96BADC4C">
      <w:numFmt w:val="decimal"/>
      <w:lvlText w:val=""/>
      <w:lvlJc w:val="left"/>
    </w:lvl>
    <w:lvl w:ilvl="7" w:tplc="F34EC0BA">
      <w:numFmt w:val="decimal"/>
      <w:lvlText w:val=""/>
      <w:lvlJc w:val="left"/>
    </w:lvl>
    <w:lvl w:ilvl="8" w:tplc="12162436">
      <w:numFmt w:val="decimal"/>
      <w:lvlText w:val=""/>
      <w:lvlJc w:val="left"/>
    </w:lvl>
  </w:abstractNum>
  <w:abstractNum w:abstractNumId="4" w15:restartNumberingAfterBreak="0">
    <w:nsid w:val="5D8D3413"/>
    <w:multiLevelType w:val="hybridMultilevel"/>
    <w:tmpl w:val="0F92CEB0"/>
    <w:lvl w:ilvl="0" w:tplc="BDF6F6EC">
      <w:start w:val="1"/>
      <w:numFmt w:val="bullet"/>
      <w:lvlText w:val="●"/>
      <w:lvlJc w:val="left"/>
      <w:pPr>
        <w:ind w:left="720" w:hanging="360"/>
      </w:pPr>
    </w:lvl>
    <w:lvl w:ilvl="1" w:tplc="65C0E51A">
      <w:start w:val="1"/>
      <w:numFmt w:val="bullet"/>
      <w:lvlText w:val="○"/>
      <w:lvlJc w:val="left"/>
      <w:pPr>
        <w:ind w:left="1440" w:hanging="360"/>
      </w:pPr>
    </w:lvl>
    <w:lvl w:ilvl="2" w:tplc="C004E3DC">
      <w:start w:val="1"/>
      <w:numFmt w:val="bullet"/>
      <w:lvlText w:val="■"/>
      <w:lvlJc w:val="left"/>
      <w:pPr>
        <w:ind w:left="2160" w:hanging="360"/>
      </w:pPr>
    </w:lvl>
    <w:lvl w:ilvl="3" w:tplc="0EEE446C">
      <w:start w:val="1"/>
      <w:numFmt w:val="bullet"/>
      <w:lvlText w:val="●"/>
      <w:lvlJc w:val="left"/>
      <w:pPr>
        <w:ind w:left="2880" w:hanging="360"/>
      </w:pPr>
    </w:lvl>
    <w:lvl w:ilvl="4" w:tplc="5DF2A6C0">
      <w:start w:val="1"/>
      <w:numFmt w:val="bullet"/>
      <w:lvlText w:val="○"/>
      <w:lvlJc w:val="left"/>
      <w:pPr>
        <w:ind w:left="3600" w:hanging="360"/>
      </w:pPr>
    </w:lvl>
    <w:lvl w:ilvl="5" w:tplc="877AF660">
      <w:start w:val="1"/>
      <w:numFmt w:val="bullet"/>
      <w:lvlText w:val="■"/>
      <w:lvlJc w:val="left"/>
      <w:pPr>
        <w:ind w:left="4320" w:hanging="360"/>
      </w:pPr>
    </w:lvl>
    <w:lvl w:ilvl="6" w:tplc="614AAF9E">
      <w:start w:val="1"/>
      <w:numFmt w:val="bullet"/>
      <w:lvlText w:val="●"/>
      <w:lvlJc w:val="left"/>
      <w:pPr>
        <w:ind w:left="5040" w:hanging="360"/>
      </w:pPr>
    </w:lvl>
    <w:lvl w:ilvl="7" w:tplc="C6DC76FA">
      <w:start w:val="1"/>
      <w:numFmt w:val="bullet"/>
      <w:lvlText w:val="●"/>
      <w:lvlJc w:val="left"/>
      <w:pPr>
        <w:ind w:left="5760" w:hanging="360"/>
      </w:pPr>
    </w:lvl>
    <w:lvl w:ilvl="8" w:tplc="DF9CE05E">
      <w:start w:val="1"/>
      <w:numFmt w:val="bullet"/>
      <w:lvlText w:val="●"/>
      <w:lvlJc w:val="left"/>
      <w:pPr>
        <w:ind w:left="6480" w:hanging="360"/>
      </w:pPr>
    </w:lvl>
  </w:abstractNum>
  <w:num w:numId="1" w16cid:durableId="875435533">
    <w:abstractNumId w:val="4"/>
    <w:lvlOverride w:ilvl="0">
      <w:startOverride w:val="1"/>
    </w:lvlOverride>
  </w:num>
  <w:num w:numId="2" w16cid:durableId="1440644142">
    <w:abstractNumId w:val="3"/>
    <w:lvlOverride w:ilvl="0">
      <w:startOverride w:val="1"/>
    </w:lvlOverride>
  </w:num>
  <w:num w:numId="3" w16cid:durableId="1635133421">
    <w:abstractNumId w:val="2"/>
    <w:lvlOverride w:ilvl="0">
      <w:startOverride w:val="1"/>
    </w:lvlOverride>
  </w:num>
  <w:num w:numId="4" w16cid:durableId="1915626879">
    <w:abstractNumId w:val="0"/>
    <w:lvlOverride w:ilvl="0">
      <w:startOverride w:val="1"/>
    </w:lvlOverride>
  </w:num>
  <w:num w:numId="5" w16cid:durableId="20177284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42F"/>
    <w:rsid w:val="0006542F"/>
    <w:rsid w:val="000A5ED1"/>
    <w:rsid w:val="00161FC4"/>
    <w:rsid w:val="0036236E"/>
    <w:rsid w:val="0057666D"/>
    <w:rsid w:val="005E20B1"/>
    <w:rsid w:val="00792014"/>
    <w:rsid w:val="008F70CD"/>
    <w:rsid w:val="00A136A2"/>
    <w:rsid w:val="00AD6689"/>
    <w:rsid w:val="00B35815"/>
    <w:rsid w:val="00BF71C8"/>
    <w:rsid w:val="00F56122"/>
    <w:rsid w:val="00FE6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C4FD"/>
  <w15:docId w15:val="{DC885624-BB4D-4421-A812-B9690A6D7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00"/>
      <w:outlineLvl w:val="0"/>
    </w:pPr>
    <w:rPr>
      <w:b/>
      <w:bCs/>
      <w:color w:val="000000"/>
      <w:sz w:val="30"/>
      <w:szCs w:val="30"/>
    </w:rPr>
  </w:style>
  <w:style w:type="paragraph" w:styleId="Heading2">
    <w:name w:val="heading 2"/>
    <w:uiPriority w:val="9"/>
    <w:unhideWhenUsed/>
    <w:qFormat/>
    <w:pPr>
      <w:keepNext/>
      <w:spacing w:before="200" w:after="120"/>
      <w:outlineLvl w:val="1"/>
    </w:pPr>
    <w:rPr>
      <w:b/>
      <w:bCs/>
      <w:color w:val="000000"/>
      <w:sz w:val="28"/>
      <w:szCs w:val="28"/>
    </w:rPr>
  </w:style>
  <w:style w:type="paragraph" w:styleId="Heading3">
    <w:name w:val="heading 3"/>
    <w:uiPriority w:val="9"/>
    <w:unhideWhenUsed/>
    <w:qFormat/>
    <w:pPr>
      <w:keepNext/>
      <w:spacing w:before="16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A5ED1"/>
    <w:pPr>
      <w:spacing w:after="100"/>
    </w:pPr>
  </w:style>
  <w:style w:type="paragraph" w:styleId="TOC2">
    <w:name w:val="toc 2"/>
    <w:basedOn w:val="Normal"/>
    <w:next w:val="Normal"/>
    <w:autoRedefine/>
    <w:uiPriority w:val="39"/>
    <w:unhideWhenUsed/>
    <w:rsid w:val="000A5ED1"/>
    <w:pPr>
      <w:spacing w:after="100"/>
      <w:ind w:left="260"/>
    </w:pPr>
  </w:style>
  <w:style w:type="paragraph" w:styleId="TOC3">
    <w:name w:val="toc 3"/>
    <w:basedOn w:val="Normal"/>
    <w:next w:val="Normal"/>
    <w:autoRedefine/>
    <w:uiPriority w:val="39"/>
    <w:unhideWhenUsed/>
    <w:rsid w:val="000A5ED1"/>
    <w:pPr>
      <w:spacing w:after="100"/>
      <w:ind w:left="520"/>
    </w:pPr>
  </w:style>
  <w:style w:type="table" w:customStyle="1" w:styleId="TableGrid">
    <w:name w:val="TableGrid"/>
    <w:rsid w:val="00AD6689"/>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8F70CD"/>
    <w:pPr>
      <w:tabs>
        <w:tab w:val="center" w:pos="4680"/>
        <w:tab w:val="right" w:pos="9360"/>
      </w:tabs>
    </w:pPr>
  </w:style>
  <w:style w:type="character" w:customStyle="1" w:styleId="HeaderChar">
    <w:name w:val="Header Char"/>
    <w:basedOn w:val="DefaultParagraphFont"/>
    <w:link w:val="Header"/>
    <w:uiPriority w:val="99"/>
    <w:rsid w:val="008F70CD"/>
  </w:style>
  <w:style w:type="paragraph" w:styleId="Footer">
    <w:name w:val="footer"/>
    <w:basedOn w:val="Normal"/>
    <w:link w:val="FooterChar"/>
    <w:uiPriority w:val="99"/>
    <w:unhideWhenUsed/>
    <w:rsid w:val="008F70CD"/>
    <w:pPr>
      <w:tabs>
        <w:tab w:val="center" w:pos="4680"/>
        <w:tab w:val="right" w:pos="9360"/>
      </w:tabs>
    </w:pPr>
  </w:style>
  <w:style w:type="character" w:customStyle="1" w:styleId="FooterChar">
    <w:name w:val="Footer Char"/>
    <w:basedOn w:val="DefaultParagraphFont"/>
    <w:link w:val="Footer"/>
    <w:uiPriority w:val="99"/>
    <w:rsid w:val="008F70CD"/>
  </w:style>
  <w:style w:type="character" w:styleId="PlaceholderText">
    <w:name w:val="Placeholder Text"/>
    <w:basedOn w:val="DefaultParagraphFont"/>
    <w:uiPriority w:val="99"/>
    <w:semiHidden/>
    <w:rsid w:val="00A136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6A3295-54D6-40A1-8C78-BAFBB16C4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34</Pages>
  <Words>10104</Words>
  <Characters>57595</Characters>
  <Application>Microsoft Office Word</Application>
  <DocSecurity>0</DocSecurity>
  <Lines>479</Lines>
  <Paragraphs>135</Paragraphs>
  <ScaleCrop>false</ScaleCrop>
  <Company/>
  <LinksUpToDate>false</LinksUpToDate>
  <CharactersWithSpaces>67564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Graduation Thesis</dc:title>
  <dc:creator>Nguyen Ba Quan</dc:creator>
  <cp:lastModifiedBy>quân nguyễn</cp:lastModifiedBy>
  <cp:revision>4</cp:revision>
  <dcterms:created xsi:type="dcterms:W3CDTF">2026-06-15T17:08:00Z</dcterms:created>
  <dcterms:modified xsi:type="dcterms:W3CDTF">2026-06-15T19:22:00Z</dcterms:modified>
</cp:coreProperties>
</file>