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990" w:rsidRDefault="004F4627">
      <w:r>
        <w:t>Câu 1:</w:t>
      </w:r>
    </w:p>
    <w:p w:rsidR="004F4627" w:rsidRDefault="004F4627">
      <w:r>
        <w:t>+</w:t>
      </w:r>
    </w:p>
    <w:p w:rsidR="004F4627" w:rsidRDefault="004F4627" w:rsidP="004F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@thongke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MaPHG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LuongTB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F4627" w:rsidRDefault="004F4627" w:rsidP="004F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4627" w:rsidRDefault="004F4627" w:rsidP="004F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@thongke</w:t>
      </w:r>
    </w:p>
    <w:p w:rsidR="004F4627" w:rsidRDefault="004F4627" w:rsidP="004F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PHG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PHG</w:t>
      </w:r>
    </w:p>
    <w:p w:rsidR="004F4627" w:rsidRDefault="004F4627" w:rsidP="004F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4627" w:rsidRDefault="004F4627" w:rsidP="004F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LuongTB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LuongTB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'Tang Luong'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'Khong Tang Luong'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TINHTRANG</w:t>
      </w:r>
    </w:p>
    <w:p w:rsidR="004F4627" w:rsidRDefault="004F4627" w:rsidP="004F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@thongke</w:t>
      </w:r>
    </w:p>
    <w:p w:rsidR="004F4627" w:rsidRDefault="004F4627" w:rsidP="004F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PHG</w:t>
      </w:r>
    </w:p>
    <w:p w:rsidR="004F4627" w:rsidRDefault="009709AE">
      <w:r w:rsidRPr="009709AE">
        <w:rPr>
          <w:noProof/>
        </w:rPr>
        <w:drawing>
          <wp:inline distT="0" distB="0" distL="0" distR="0" wp14:anchorId="40AC7AF4" wp14:editId="76878A2F">
            <wp:extent cx="5943600" cy="3498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27" w:rsidRDefault="004F4627">
      <w:r>
        <w:t>+</w:t>
      </w:r>
    </w:p>
    <w:p w:rsidR="009709AE" w:rsidRDefault="009709AE" w:rsidP="0097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@thongke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MaPHG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LuongTB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709AE" w:rsidRDefault="009709AE" w:rsidP="0097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9AE" w:rsidRDefault="009709AE" w:rsidP="0097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@thongke</w:t>
      </w:r>
    </w:p>
    <w:p w:rsidR="009709AE" w:rsidRDefault="009709AE" w:rsidP="0097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PHG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PHG</w:t>
      </w:r>
    </w:p>
    <w:p w:rsidR="009709AE" w:rsidRDefault="009709AE" w:rsidP="0097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9AE" w:rsidRDefault="009709AE" w:rsidP="0097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709AE" w:rsidRDefault="009709AE" w:rsidP="0097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ChucVu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709AE" w:rsidRDefault="009709AE" w:rsidP="0097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LuongTB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'Truong Phong'</w:t>
      </w:r>
    </w:p>
    <w:p w:rsidR="009709AE" w:rsidRDefault="009709AE" w:rsidP="0097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'NhanVien'</w:t>
      </w:r>
    </w:p>
    <w:p w:rsidR="009709AE" w:rsidRDefault="009709AE" w:rsidP="0097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709AE" w:rsidRDefault="009709AE" w:rsidP="0097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@thongke</w:t>
      </w:r>
    </w:p>
    <w:p w:rsidR="009709AE" w:rsidRDefault="009709AE" w:rsidP="009709AE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PHG</w:t>
      </w:r>
    </w:p>
    <w:p w:rsidR="009709AE" w:rsidRDefault="009709AE">
      <w:r w:rsidRPr="009709AE">
        <w:rPr>
          <w:noProof/>
        </w:rPr>
        <w:lastRenderedPageBreak/>
        <w:drawing>
          <wp:inline distT="0" distB="0" distL="0" distR="0" wp14:anchorId="00F8B5B6" wp14:editId="542163E8">
            <wp:extent cx="4345867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0666" cy="400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9AE" w:rsidRDefault="009709AE" w:rsidP="0097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</w:t>
      </w:r>
    </w:p>
    <w:p w:rsidR="009709AE" w:rsidRDefault="009709AE" w:rsidP="0097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709AE" w:rsidRDefault="009709AE" w:rsidP="0097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TENNV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709AE" w:rsidRDefault="009709AE" w:rsidP="0097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PHAI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'Mr.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TENNV</w:t>
      </w:r>
    </w:p>
    <w:p w:rsidR="009709AE" w:rsidRDefault="009709AE" w:rsidP="0097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PHAI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'Mrs.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ab/>
        <w:t>TENNV</w:t>
      </w:r>
    </w:p>
    <w:p w:rsidR="009709AE" w:rsidRDefault="009709AE" w:rsidP="0097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709AE" w:rsidRDefault="009709AE" w:rsidP="009709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9709AE" w:rsidRDefault="009709AE" w:rsidP="009709AE">
      <w:r w:rsidRPr="009709AE">
        <w:rPr>
          <w:noProof/>
        </w:rPr>
        <w:lastRenderedPageBreak/>
        <w:drawing>
          <wp:inline distT="0" distB="0" distL="0" distR="0" wp14:anchorId="6DE3C787" wp14:editId="4F42AC6C">
            <wp:extent cx="4541914" cy="5014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THUE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25000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0.1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25000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30000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0.12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30000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40000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0.15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40000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50000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0.2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0.25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591D" w:rsidRDefault="003F591D" w:rsidP="003F59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3F591D" w:rsidRDefault="003F591D" w:rsidP="003F591D">
      <w:r w:rsidRPr="003F591D">
        <w:rPr>
          <w:noProof/>
        </w:rPr>
        <w:lastRenderedPageBreak/>
        <w:drawing>
          <wp:inline distT="0" distB="0" distL="0" distR="0" wp14:anchorId="3B1D662F" wp14:editId="1E9361F3">
            <wp:extent cx="5799323" cy="52049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B1" w:rsidRPr="00AC03B1" w:rsidRDefault="00AC03B1" w:rsidP="00AC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0"/>
          <w:szCs w:val="30"/>
        </w:rPr>
      </w:pPr>
      <w:r w:rsidRPr="00AC03B1">
        <w:rPr>
          <w:rFonts w:ascii="Consolas" w:hAnsi="Consolas" w:cs="Consolas"/>
          <w:b/>
          <w:color w:val="000000" w:themeColor="text1"/>
          <w:sz w:val="30"/>
          <w:szCs w:val="30"/>
        </w:rPr>
        <w:t>Câu 2 :</w:t>
      </w:r>
      <w:r w:rsidRPr="00AC03B1">
        <w:rPr>
          <w:b/>
          <w:color w:val="000000" w:themeColor="text1"/>
          <w:sz w:val="30"/>
          <w:szCs w:val="30"/>
        </w:rPr>
        <w:t xml:space="preserve"> </w:t>
      </w:r>
      <w:r w:rsidRPr="00AC03B1">
        <w:rPr>
          <w:rFonts w:ascii="Consolas" w:hAnsi="Consolas" w:cs="Consolas"/>
          <w:b/>
          <w:color w:val="000000" w:themeColor="text1"/>
          <w:sz w:val="30"/>
          <w:szCs w:val="30"/>
        </w:rPr>
        <w:t>Sử dụng cơ sở dữ liệu QLDA. Thực hiện các câu truy vấn sau, sử dụng vòng</w:t>
      </w:r>
    </w:p>
    <w:p w:rsidR="00AC03B1" w:rsidRDefault="00AC03B1" w:rsidP="00AC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0"/>
          <w:szCs w:val="30"/>
        </w:rPr>
      </w:pPr>
      <w:r w:rsidRPr="00AC03B1">
        <w:rPr>
          <w:rFonts w:ascii="Consolas" w:hAnsi="Consolas" w:cs="Consolas"/>
          <w:b/>
          <w:color w:val="000000" w:themeColor="text1"/>
          <w:sz w:val="30"/>
          <w:szCs w:val="30"/>
        </w:rPr>
        <w:t>lặp</w:t>
      </w:r>
      <w:r>
        <w:rPr>
          <w:rFonts w:ascii="Consolas" w:hAnsi="Consolas" w:cs="Consolas"/>
          <w:b/>
          <w:color w:val="000000" w:themeColor="text1"/>
          <w:sz w:val="30"/>
          <w:szCs w:val="30"/>
        </w:rPr>
        <w:t>.</w:t>
      </w:r>
    </w:p>
    <w:p w:rsidR="00AC03B1" w:rsidRPr="00AC03B1" w:rsidRDefault="00AC03B1" w:rsidP="00AC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0"/>
          <w:szCs w:val="30"/>
        </w:rPr>
      </w:pPr>
      <w:r w:rsidRPr="00AC03B1">
        <w:rPr>
          <w:rFonts w:ascii="Segoe UI Symbol" w:hAnsi="Segoe UI Symbol" w:cs="Segoe UI Symbol"/>
          <w:b/>
          <w:color w:val="000000" w:themeColor="text1"/>
          <w:sz w:val="30"/>
          <w:szCs w:val="30"/>
        </w:rPr>
        <w:t>➢</w:t>
      </w:r>
      <w:r w:rsidRPr="00AC03B1">
        <w:rPr>
          <w:rFonts w:ascii="Consolas" w:hAnsi="Consolas" w:cs="Consolas"/>
          <w:b/>
          <w:color w:val="000000" w:themeColor="text1"/>
          <w:sz w:val="30"/>
          <w:szCs w:val="30"/>
        </w:rPr>
        <w:t xml:space="preserve"> Cho biết thông tin nhân viên (HONV, TENLOT, TENNV) có MaNV là số chẵn.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@MAX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@MAX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@NUM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@MAX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@NUM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HONV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TENNV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@num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@NUM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591D" w:rsidRDefault="003F591D" w:rsidP="003F591D">
      <w:r w:rsidRPr="003F591D">
        <w:rPr>
          <w:noProof/>
        </w:rPr>
        <w:lastRenderedPageBreak/>
        <w:drawing>
          <wp:inline distT="0" distB="0" distL="0" distR="0" wp14:anchorId="49D0C3A3" wp14:editId="44DBD56C">
            <wp:extent cx="5943600" cy="4709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B1" w:rsidRPr="00AC03B1" w:rsidRDefault="00AC03B1" w:rsidP="00AC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0"/>
          <w:szCs w:val="30"/>
        </w:rPr>
      </w:pPr>
      <w:r w:rsidRPr="00AC03B1">
        <w:rPr>
          <w:rFonts w:ascii="Segoe UI Symbol" w:hAnsi="Segoe UI Symbol" w:cs="Segoe UI Symbol"/>
          <w:b/>
          <w:color w:val="000000" w:themeColor="text1"/>
          <w:sz w:val="30"/>
          <w:szCs w:val="30"/>
        </w:rPr>
        <w:t>➢</w:t>
      </w:r>
      <w:r w:rsidRPr="00AC03B1">
        <w:rPr>
          <w:rFonts w:ascii="Consolas" w:hAnsi="Consolas" w:cs="Consolas"/>
          <w:b/>
          <w:color w:val="000000" w:themeColor="text1"/>
          <w:sz w:val="30"/>
          <w:szCs w:val="30"/>
        </w:rPr>
        <w:t xml:space="preserve"> Cho biết thông tin nhân viên (HONV, TENLOT, TENNV) có MaNV là số chẵn nhưng</w:t>
      </w:r>
    </w:p>
    <w:p w:rsidR="00AC03B1" w:rsidRPr="00AC03B1" w:rsidRDefault="00AC03B1" w:rsidP="00AC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0"/>
          <w:szCs w:val="30"/>
        </w:rPr>
      </w:pPr>
      <w:r w:rsidRPr="00AC03B1">
        <w:rPr>
          <w:rFonts w:ascii="Consolas" w:hAnsi="Consolas" w:cs="Consolas"/>
          <w:b/>
          <w:color w:val="000000" w:themeColor="text1"/>
          <w:sz w:val="30"/>
          <w:szCs w:val="30"/>
        </w:rPr>
        <w:t>không tính nhân viên có MaNV là 4.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@MAX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@MAX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@NUM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@MAX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@NUM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@NUM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HONV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TENNV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@num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@NUM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591D" w:rsidRDefault="003F591D" w:rsidP="003F591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591D" w:rsidRDefault="003F591D" w:rsidP="003F591D">
      <w:r w:rsidRPr="003F591D">
        <w:rPr>
          <w:noProof/>
        </w:rPr>
        <w:drawing>
          <wp:inline distT="0" distB="0" distL="0" distR="0" wp14:anchorId="3EB59FE9" wp14:editId="1605E6A4">
            <wp:extent cx="5943600" cy="495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B1" w:rsidRDefault="00AC03B1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C03B1" w:rsidRPr="00AC03B1" w:rsidRDefault="00AC03B1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0"/>
          <w:szCs w:val="30"/>
        </w:rPr>
      </w:pPr>
      <w:r w:rsidRPr="00AC03B1">
        <w:rPr>
          <w:rFonts w:ascii="Consolas" w:hAnsi="Consolas" w:cs="Consolas"/>
          <w:b/>
          <w:color w:val="000000" w:themeColor="text1"/>
          <w:sz w:val="30"/>
          <w:szCs w:val="30"/>
        </w:rPr>
        <w:t>Bài 3: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</w:t>
      </w:r>
      <w:bookmarkStart w:id="0" w:name="_GoBack"/>
      <w:bookmarkEnd w:id="0"/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TENPHG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TRPHG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NG_NHANCHUC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N'Sản Xuất'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'2020/03/02'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N'thêm dữ liệu thành công'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N'failure : chèn dữ  liệu không thành công'</w:t>
      </w:r>
    </w:p>
    <w:p w:rsidR="003F591D" w:rsidRDefault="003F591D" w:rsidP="003F591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F591D" w:rsidRDefault="00C566C4" w:rsidP="003F591D">
      <w:r w:rsidRPr="00C566C4">
        <w:rPr>
          <w:noProof/>
        </w:rPr>
        <w:lastRenderedPageBreak/>
        <w:drawing>
          <wp:inline distT="0" distB="0" distL="0" distR="0" wp14:anchorId="6F4804A7" wp14:editId="6F825369">
            <wp:extent cx="5585944" cy="422184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27" w:rsidRDefault="004F4627"/>
    <w:sectPr w:rsidR="004F4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27"/>
    <w:rsid w:val="003F591D"/>
    <w:rsid w:val="004F4627"/>
    <w:rsid w:val="007F5990"/>
    <w:rsid w:val="009709AE"/>
    <w:rsid w:val="00AC03B1"/>
    <w:rsid w:val="00C566C4"/>
    <w:rsid w:val="00DC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CB68"/>
  <w15:chartTrackingRefBased/>
  <w15:docId w15:val="{5C9D9355-3900-49DE-B8BE-0E040BD9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2022-11-22T09:36:00Z</dcterms:created>
  <dcterms:modified xsi:type="dcterms:W3CDTF">2022-11-22T14:03:00Z</dcterms:modified>
</cp:coreProperties>
</file>