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F45" w:rsidRDefault="00C00117">
      <w:r>
        <w:rPr>
          <w:noProof/>
        </w:rPr>
        <mc:AlternateContent>
          <mc:Choice Requires="wps">
            <w:drawing>
              <wp:anchor distT="0" distB="0" distL="114300" distR="114300" simplePos="0" relativeHeight="251749376" behindDoc="0" locked="0" layoutInCell="1" allowOverlap="1" wp14:anchorId="3D6A47B5" wp14:editId="314DC8DD">
                <wp:simplePos x="0" y="0"/>
                <wp:positionH relativeFrom="column">
                  <wp:posOffset>12471400</wp:posOffset>
                </wp:positionH>
                <wp:positionV relativeFrom="paragraph">
                  <wp:posOffset>-64770</wp:posOffset>
                </wp:positionV>
                <wp:extent cx="1537970" cy="92075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970" cy="920750"/>
                        </a:xfrm>
                        <a:prstGeom prst="rect">
                          <a:avLst/>
                        </a:prstGeom>
                        <a:noFill/>
                        <a:ln w="9525">
                          <a:noFill/>
                          <a:miter lim="800000"/>
                          <a:headEnd/>
                          <a:tailEnd/>
                        </a:ln>
                      </wps:spPr>
                      <wps:txbx>
                        <w:txbxContent>
                          <w:p w:rsidR="00330795" w:rsidRPr="00A64ACA" w:rsidRDefault="00A64ACA" w:rsidP="00A64ACA">
                            <w:pPr>
                              <w:pStyle w:val="a6"/>
                              <w:ind w:left="360" w:firstLineChars="0" w:firstLine="0"/>
                              <w:rPr>
                                <w:sz w:val="24"/>
                                <w:szCs w:val="24"/>
                              </w:rPr>
                            </w:pPr>
                            <w:r>
                              <w:rPr>
                                <w:rFonts w:hint="eastAsia"/>
                                <w:sz w:val="24"/>
                                <w:szCs w:val="24"/>
                              </w:rPr>
                              <w:t>1.</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准备好购买的眼球放大解剖模型和一个眼罩。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82pt;margin-top:-5.1pt;width:121.1pt;height:7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" filled="f" stroked="f">
                <v:textbox>
                  <w:txbxContent>
                    <w:p w:rsidR="00330795" w:rsidRPr="00A64ACA" w:rsidRDefault="00A64ACA" w:rsidP="00A64ACA">
                      <w:pPr>
                        <w:pStyle w:val="a6"/>
                        <w:ind w:left="360" w:firstLineChars="0" w:firstLine="0"/>
                        <w:rPr>
                          <w:sz w:val="24"/>
                          <w:szCs w:val="24"/>
                        </w:rPr>
                      </w:pPr>
                      <w:r>
                        <w:rPr>
                          <w:rFonts w:hint="eastAsia"/>
                          <w:sz w:val="24"/>
                          <w:szCs w:val="24"/>
                        </w:rPr>
                        <w:t>1.</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准备好购买的眼球放大解剖模型和一个眼罩。</w:t>
                      </w:r>
                    </w:p>
                  </w:txbxContent>
                </v:textbox>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101FA586" wp14:editId="291DB3FD">
                <wp:simplePos x="0" y="0"/>
                <wp:positionH relativeFrom="column">
                  <wp:posOffset>8509000</wp:posOffset>
                </wp:positionH>
                <wp:positionV relativeFrom="paragraph">
                  <wp:posOffset>-673100</wp:posOffset>
                </wp:positionV>
                <wp:extent cx="4102100" cy="4521200"/>
                <wp:effectExtent l="0" t="38100" r="50800" b="31750"/>
                <wp:wrapNone/>
                <wp:docPr id="18" name="直接箭头连接符 18"/>
                <wp:cNvGraphicFramePr/>
                <a:graphic xmlns:a="http://schemas.openxmlformats.org/drawingml/2006/main">
                  <a:graphicData uri="http://schemas.microsoft.com/office/word/2010/wordprocessingShape">
                    <wps:wsp>
                      <wps:cNvCnPr/>
                      <wps:spPr>
                        <a:xfrm flipV="1">
                          <a:off x="0" y="0"/>
                          <a:ext cx="4102100" cy="4521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8" o:spid="_x0000_s1026" type="#_x0000_t32" style="position:absolute;left:0;text-align:left;margin-left:670pt;margin-top:-53pt;width:323pt;height:35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" strokecolor="#7f7f7f [1612]">
                <v:stroke endarrow="open"/>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738EAE20" wp14:editId="43BAEAD3">
                <wp:simplePos x="0" y="0"/>
                <wp:positionH relativeFrom="column">
                  <wp:posOffset>7797800</wp:posOffset>
                </wp:positionH>
                <wp:positionV relativeFrom="paragraph">
                  <wp:posOffset>-673100</wp:posOffset>
                </wp:positionV>
                <wp:extent cx="1485900" cy="4343400"/>
                <wp:effectExtent l="0" t="38100" r="57150" b="19050"/>
                <wp:wrapNone/>
                <wp:docPr id="14" name="直接箭头连接符 14"/>
                <wp:cNvGraphicFramePr/>
                <a:graphic xmlns:a="http://schemas.openxmlformats.org/drawingml/2006/main">
                  <a:graphicData uri="http://schemas.microsoft.com/office/word/2010/wordprocessingShape">
                    <wps:wsp>
                      <wps:cNvCnPr/>
                      <wps:spPr>
                        <a:xfrm flipV="1">
                          <a:off x="0" y="0"/>
                          <a:ext cx="1485900" cy="43434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614pt;margin-top:-53pt;width:117pt;height:34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" strokecolor="#7f7f7f [1612]">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74CF7B63" wp14:editId="56BD83E4">
                <wp:simplePos x="0" y="0"/>
                <wp:positionH relativeFrom="column">
                  <wp:posOffset>12611100</wp:posOffset>
                </wp:positionH>
                <wp:positionV relativeFrom="paragraph">
                  <wp:posOffset>-990600</wp:posOffset>
                </wp:positionV>
                <wp:extent cx="1181100" cy="47625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76250"/>
                        </a:xfrm>
                        <a:prstGeom prst="rect">
                          <a:avLst/>
                        </a:prstGeom>
                        <a:noFill/>
                        <a:ln w="9525">
                          <a:noFill/>
                          <a:miter lim="800000"/>
                          <a:headEnd/>
                          <a:tailEnd/>
                        </a:ln>
                      </wps:spPr>
                      <wps:txb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93pt;margin-top:-78pt;width:93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" filled="f" stroked="f">
                <v:textbox>
                  <w:txbxContent>
                    <w:p w:rsidR="002C5884" w:rsidRPr="00C00117" w:rsidRDefault="00C00117" w:rsidP="00B0543D">
                      <w:pPr>
                        <w:rPr>
                          <w:b/>
                          <w:color w:val="FF0000"/>
                          <w:sz w:val="28"/>
                          <w:szCs w:val="28"/>
                        </w:rPr>
                      </w:pPr>
                      <w:r w:rsidRPr="00C00117">
                        <w:rPr>
                          <w:rFonts w:hint="eastAsia"/>
                          <w:b/>
                          <w:color w:val="FF0000"/>
                          <w:sz w:val="28"/>
                          <w:szCs w:val="28"/>
                        </w:rPr>
                        <w:t xml:space="preserve">7. </w:t>
                      </w:r>
                      <w:r w:rsidR="002C5884" w:rsidRPr="00C00117">
                        <w:rPr>
                          <w:rFonts w:hint="eastAsia"/>
                          <w:b/>
                          <w:color w:val="FF0000"/>
                          <w:sz w:val="28"/>
                          <w:szCs w:val="28"/>
                        </w:rPr>
                        <w:t>实验步骤</w:t>
                      </w:r>
                    </w:p>
                  </w:txbxContent>
                </v:textbox>
              </v:shape>
            </w:pict>
          </mc:Fallback>
        </mc:AlternateContent>
      </w:r>
      <w:r w:rsidR="00A64ACA">
        <w:rPr>
          <w:noProof/>
        </w:rPr>
        <mc:AlternateContent>
          <mc:Choice Requires="wps">
            <w:drawing>
              <wp:anchor distT="0" distB="0" distL="114300" distR="114300" simplePos="0" relativeHeight="251692032" behindDoc="0" locked="0" layoutInCell="1" allowOverlap="1" wp14:anchorId="3F79B6A4" wp14:editId="3B60923C">
                <wp:simplePos x="0" y="0"/>
                <wp:positionH relativeFrom="column">
                  <wp:posOffset>4914900</wp:posOffset>
                </wp:positionH>
                <wp:positionV relativeFrom="paragraph">
                  <wp:posOffset>-1028700</wp:posOffset>
                </wp:positionV>
                <wp:extent cx="3517900" cy="2870200"/>
                <wp:effectExtent l="0" t="0" r="0" b="63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0" cy="2870200"/>
                        </a:xfrm>
                        <a:prstGeom prst="rect">
                          <a:avLst/>
                        </a:prstGeom>
                        <a:noFill/>
                        <a:ln w="9525">
                          <a:noFill/>
                          <a:miter lim="800000"/>
                          <a:headEnd/>
                          <a:tailEnd/>
                        </a:ln>
                      </wps:spPr>
                      <wps:txb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0B5300" w:rsidP="000B5300">
                            <w:pPr>
                              <w:pStyle w:val="a6"/>
                              <w:ind w:left="360" w:firstLineChars="0" w:firstLine="0"/>
                              <w:rPr>
                                <w:sz w:val="28"/>
                                <w:szCs w:val="28"/>
                              </w:rPr>
                            </w:pPr>
                            <w:r>
                              <w:t>眼睛从高度近视走向超高度近视，进而导致视网膜脱落，然后会有致盲的风险，这将是未来眼睛致盲的第一重要的因素。</w:t>
                            </w:r>
                            <w:r>
                              <w:br/>
                            </w:r>
                            <w:r>
                              <w:br/>
                            </w:r>
                            <w:r>
                              <w:t>在现在的手机时代。很小的时候就开始大量的接触手机同时又加上国内非常繁重的学业压力，这样导致我们的儿童青少年将会无一例外地都走向高度近视，而且有很大的风险都要走向超高度近视，同时将会这样就将会导致有视网膜发生病变的危险，从而有在以后的成长中，大约</w:t>
                            </w:r>
                            <w:r>
                              <w:t>40</w:t>
                            </w:r>
                            <w:r>
                              <w:t>到</w:t>
                            </w:r>
                            <w:r>
                              <w:t>50</w:t>
                            </w:r>
                            <w:r>
                              <w:t>岁之间。致盲的风险。</w:t>
                            </w:r>
                            <w:r>
                              <w:br/>
                            </w:r>
                            <w:r>
                              <w:br/>
                            </w:r>
                            <w:r>
                              <w:t>这样对中国是这么一个问题，但同样对于美国也将会是同样的一个问题。所以说对这个人类族群面临的问题而言，我们必须要试图让我们的孩子们不要走向高度近视，或者说不想不要走向</w:t>
                            </w:r>
                            <w:r>
                              <w:t xml:space="preserve"> </w:t>
                            </w:r>
                            <w:r>
                              <w:t>超高度近视。我们作为孩子的家长不得不解决这个人类所面临的难题，让我们人类走向远离群体性，眼睛致盲的一个危险的境地。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6" o:spid="_x0000_s1028" type="#_x0000_t202" style="position:absolute;left:0;text-align:left;margin-left:387pt;margin-top:-81pt;width:277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" filled="f" stroked="f">
                <v:textbox>
                  <w:txbxContent>
                    <w:p w:rsidR="002C5884" w:rsidRPr="00C00117" w:rsidRDefault="006E22A2" w:rsidP="006E22A2">
                      <w:pPr>
                        <w:jc w:val="center"/>
                        <w:rPr>
                          <w:b/>
                          <w:sz w:val="28"/>
                          <w:szCs w:val="28"/>
                        </w:rPr>
                      </w:pPr>
                      <w:r w:rsidRPr="00C00117">
                        <w:rPr>
                          <w:rFonts w:hint="eastAsia"/>
                          <w:b/>
                          <w:sz w:val="28"/>
                          <w:szCs w:val="28"/>
                        </w:rPr>
                        <w:t>1</w:t>
                      </w:r>
                      <w:r w:rsidRPr="00C00117">
                        <w:rPr>
                          <w:rFonts w:hint="eastAsia"/>
                          <w:b/>
                          <w:sz w:val="28"/>
                          <w:szCs w:val="28"/>
                        </w:rPr>
                        <w:t>．重要说明及逻辑模型</w:t>
                      </w:r>
                    </w:p>
                    <w:p w:rsidR="002C5884" w:rsidRPr="00E511F1" w:rsidRDefault="000B5300" w:rsidP="000B5300">
                      <w:pPr>
                        <w:pStyle w:val="a6"/>
                        <w:ind w:left="360" w:firstLineChars="0" w:firstLine="0"/>
                        <w:rPr>
                          <w:sz w:val="28"/>
                          <w:szCs w:val="28"/>
                        </w:rPr>
                      </w:pPr>
                      <w:r>
                        <w:t>眼睛从高度近视走向超高度近视，进而导致视网膜脱落，然后会有致盲的风险，这将是未来眼睛致盲的第一重要的因素。</w:t>
                      </w:r>
                      <w:r>
                        <w:br/>
                      </w:r>
                      <w:r>
                        <w:br/>
                      </w:r>
                      <w:r>
                        <w:t>在现在的手机时代。很小的时候就开始大量的接触手机同时又加上国内非常繁重的学业压力，这样导致我们的儿童青少年将会无一例外地都走向高度近视，而且有很大的风险都要走向超高度近视，同时将会这样就将会导致有视网膜发生病变的危险，从而有在以后的成长中，大约</w:t>
                      </w:r>
                      <w:r>
                        <w:t>40</w:t>
                      </w:r>
                      <w:r>
                        <w:t>到</w:t>
                      </w:r>
                      <w:r>
                        <w:t>50</w:t>
                      </w:r>
                      <w:r>
                        <w:t>岁之间。致盲的风险。</w:t>
                      </w:r>
                      <w:r>
                        <w:br/>
                      </w:r>
                      <w:r>
                        <w:br/>
                      </w:r>
                      <w:r>
                        <w:t>这样对中国是这么一个问题，但同样对于美国也将会是同样的一个问题。所以说对这个人类族群面临的问题而言，我们必须要试图让我们的孩子们不要走向高度近视，或者说不想不要走向</w:t>
                      </w:r>
                      <w:r>
                        <w:t xml:space="preserve"> </w:t>
                      </w:r>
                      <w:r>
                        <w:t>超高度近视。我们作为孩子的家长不得不解决这个人类所面临的难题，让我们人类走向远离群体性，眼睛致盲的一个危险的境地。</w:t>
                      </w:r>
                    </w:p>
                  </w:txbxContent>
                </v:textbox>
              </v:shape>
            </w:pict>
          </mc:Fallback>
        </mc:AlternateContent>
      </w:r>
      <w:r w:rsidR="00A64ACA">
        <w:rPr>
          <w:noProof/>
        </w:rPr>
        <mc:AlternateContent>
          <mc:Choice Requires="wps">
            <w:drawing>
              <wp:anchor distT="0" distB="0" distL="114300" distR="114300" simplePos="0" relativeHeight="251660288" behindDoc="0" locked="0" layoutInCell="1" allowOverlap="1" wp14:anchorId="02D6EDC7" wp14:editId="0A6CA6F1">
                <wp:simplePos x="0" y="0"/>
                <wp:positionH relativeFrom="column">
                  <wp:posOffset>-520700</wp:posOffset>
                </wp:positionH>
                <wp:positionV relativeFrom="paragraph">
                  <wp:posOffset>-977900</wp:posOffset>
                </wp:positionV>
                <wp:extent cx="5016500" cy="2870200"/>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28702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0B5300" w:rsidRDefault="000B5300" w:rsidP="000B5300">
                            <w:pPr>
                              <w:jc w:val="left"/>
                              <w:rPr>
                                <w:sz w:val="28"/>
                                <w:szCs w:val="28"/>
                              </w:rPr>
                            </w:pPr>
                            <w:r w:rsidRPr="000B5300">
                              <w:rPr>
                                <w:sz w:val="28"/>
                                <w:szCs w:val="28"/>
                              </w:rPr>
                              <w:t>视网膜是</w:t>
                            </w:r>
                            <w:proofErr w:type="gramStart"/>
                            <w:r w:rsidRPr="000B5300">
                              <w:rPr>
                                <w:sz w:val="28"/>
                                <w:szCs w:val="28"/>
                              </w:rPr>
                              <w:t>嘟嘟嘟嘟</w:t>
                            </w:r>
                            <w:proofErr w:type="gramEnd"/>
                            <w:r w:rsidRPr="000B5300">
                              <w:rPr>
                                <w:sz w:val="28"/>
                                <w:szCs w:val="28"/>
                              </w:rPr>
                              <w:t>的反应中定义，然后视网膜上面的神经传导到我们的感知，然后我们才能够感知到我们的眼睛光线看到的物体，从而具有视觉的能力。视网膜裂孔脱落，从而进行黄斑病变，锁门一年的一个非常重要的一个致盲的一个因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pt;margin-top:-77pt;width:39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" filled="f" stroked="f">
                <v:textbox>
                  <w:txbxContent>
                    <w:p w:rsidR="002C5884" w:rsidRPr="00C00117" w:rsidRDefault="00A64ACA" w:rsidP="002208DB">
                      <w:pPr>
                        <w:jc w:val="center"/>
                        <w:rPr>
                          <w:b/>
                          <w:sz w:val="28"/>
                          <w:szCs w:val="28"/>
                        </w:rPr>
                      </w:pPr>
                      <w:r w:rsidRPr="00C00117">
                        <w:rPr>
                          <w:rFonts w:hint="eastAsia"/>
                          <w:b/>
                          <w:sz w:val="28"/>
                          <w:szCs w:val="28"/>
                        </w:rPr>
                        <w:t>2</w:t>
                      </w:r>
                      <w:r w:rsidR="005B4256" w:rsidRPr="00C00117">
                        <w:rPr>
                          <w:rFonts w:hint="eastAsia"/>
                          <w:b/>
                          <w:sz w:val="28"/>
                          <w:szCs w:val="28"/>
                        </w:rPr>
                        <w:t xml:space="preserve">. </w:t>
                      </w:r>
                      <w:r w:rsidR="002C5884" w:rsidRPr="00C00117">
                        <w:rPr>
                          <w:rFonts w:hint="eastAsia"/>
                          <w:b/>
                          <w:sz w:val="28"/>
                          <w:szCs w:val="28"/>
                        </w:rPr>
                        <w:t>重要概念</w:t>
                      </w:r>
                    </w:p>
                    <w:p w:rsidR="002C5884" w:rsidRPr="000B5300" w:rsidRDefault="000B5300" w:rsidP="000B5300">
                      <w:pPr>
                        <w:jc w:val="left"/>
                        <w:rPr>
                          <w:sz w:val="28"/>
                          <w:szCs w:val="28"/>
                        </w:rPr>
                      </w:pPr>
                      <w:r w:rsidRPr="000B5300">
                        <w:rPr>
                          <w:sz w:val="28"/>
                          <w:szCs w:val="28"/>
                        </w:rPr>
                        <w:t>视网膜是</w:t>
                      </w:r>
                      <w:proofErr w:type="gramStart"/>
                      <w:r w:rsidRPr="000B5300">
                        <w:rPr>
                          <w:sz w:val="28"/>
                          <w:szCs w:val="28"/>
                        </w:rPr>
                        <w:t>嘟嘟嘟嘟</w:t>
                      </w:r>
                      <w:proofErr w:type="gramEnd"/>
                      <w:r w:rsidRPr="000B5300">
                        <w:rPr>
                          <w:sz w:val="28"/>
                          <w:szCs w:val="28"/>
                        </w:rPr>
                        <w:t>的反应中定义，然后视网膜上面的神经传导到我们的感知，然后我们才能够感知到我们的眼睛光线看到的物体，从而具有视觉的能力。视网膜裂孔脱落，从而进行黄斑病变，锁门一年的一个非常重要的一个致盲的一个因素。</w:t>
                      </w:r>
                    </w:p>
                  </w:txbxContent>
                </v:textbox>
              </v:shape>
            </w:pict>
          </mc:Fallback>
        </mc:AlternateContent>
      </w:r>
      <w:r w:rsidR="00A64ACA">
        <w:rPr>
          <w:noProof/>
        </w:rPr>
        <mc:AlternateContent>
          <mc:Choice Requires="wps">
            <w:drawing>
              <wp:anchor distT="0" distB="0" distL="114300" distR="114300" simplePos="0" relativeHeight="251751424" behindDoc="0" locked="0" layoutInCell="1" allowOverlap="1" wp14:anchorId="054D0F26" wp14:editId="784AD39F">
                <wp:simplePos x="0" y="0"/>
                <wp:positionH relativeFrom="column">
                  <wp:posOffset>9189720</wp:posOffset>
                </wp:positionH>
                <wp:positionV relativeFrom="paragraph">
                  <wp:posOffset>-960120</wp:posOffset>
                </wp:positionV>
                <wp:extent cx="3086100" cy="47625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76250"/>
                        </a:xfrm>
                        <a:prstGeom prst="rect">
                          <a:avLst/>
                        </a:prstGeom>
                        <a:noFill/>
                        <a:ln w="9525">
                          <a:noFill/>
                          <a:miter lim="800000"/>
                          <a:headEnd/>
                          <a:tailEnd/>
                        </a:ln>
                      </wps:spPr>
                      <wps:txbx>
                        <w:txbxContent>
                          <w:p w:rsidR="00A64ACA" w:rsidRPr="00C00117" w:rsidRDefault="00C00117" w:rsidP="00A64ACA">
                            <w:pPr>
                              <w:rPr>
                                <w:b/>
                                <w:sz w:val="28"/>
                                <w:szCs w:val="28"/>
                              </w:rPr>
                            </w:pPr>
                            <w:r w:rsidRPr="00C00117">
                              <w:rPr>
                                <w:rFonts w:hint="eastAsia"/>
                                <w:b/>
                                <w:sz w:val="28"/>
                                <w:szCs w:val="28"/>
                              </w:rPr>
                              <w:t xml:space="preserve">6. </w:t>
                            </w:r>
                            <w:r w:rsidR="00A64ACA" w:rsidRPr="00C00117">
                              <w:rPr>
                                <w:rFonts w:hint="eastAsia"/>
                                <w:b/>
                                <w:sz w:val="28"/>
                                <w:szCs w:val="28"/>
                              </w:rPr>
                              <w:t>我们家里几个地点的照度测量值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23.6pt;margin-top:-75.6pt;width:243pt;height: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" filled="f" stroked="f">
                <v:textbox>
                  <w:txbxContent>
                    <w:p w:rsidR="00A64ACA" w:rsidRPr="00C00117" w:rsidRDefault="00C00117" w:rsidP="00A64ACA">
                      <w:pPr>
                        <w:rPr>
                          <w:b/>
                          <w:sz w:val="28"/>
                          <w:szCs w:val="28"/>
                        </w:rPr>
                      </w:pPr>
                      <w:r w:rsidRPr="00C00117">
                        <w:rPr>
                          <w:rFonts w:hint="eastAsia"/>
                          <w:b/>
                          <w:sz w:val="28"/>
                          <w:szCs w:val="28"/>
                        </w:rPr>
                        <w:t xml:space="preserve">6. </w:t>
                      </w:r>
                      <w:r w:rsidR="00A64ACA" w:rsidRPr="00C00117">
                        <w:rPr>
                          <w:rFonts w:hint="eastAsia"/>
                          <w:b/>
                          <w:sz w:val="28"/>
                          <w:szCs w:val="28"/>
                        </w:rPr>
                        <w:t>我们家里几个地点的照度测量值</w:t>
                      </w:r>
                    </w:p>
                  </w:txbxContent>
                </v:textbox>
              </v:shape>
            </w:pict>
          </mc:Fallback>
        </mc:AlternateContent>
      </w:r>
    </w:p>
    <w:p w:rsidR="00BA2F45" w:rsidRDefault="00BA2F45"/>
    <w:p w:rsidR="00BA2F45" w:rsidRDefault="00BA2F45"/>
    <w:p w:rsidR="00BA2F45" w:rsidRDefault="00BA2F45"/>
    <w:p w:rsidR="00BA2F45" w:rsidRDefault="00BA2F45"/>
    <w:p w:rsidR="00BA2F45" w:rsidRDefault="00BA2F45"/>
    <w:p w:rsidR="00BA2F45" w:rsidRDefault="00790FC1">
      <w:r>
        <w:rPr>
          <w:noProof/>
        </w:rPr>
        <w:drawing>
          <wp:anchor distT="0" distB="0" distL="114300" distR="114300" simplePos="0" relativeHeight="251755520" behindDoc="1" locked="0" layoutInCell="1" allowOverlap="1" wp14:anchorId="7149BCB2" wp14:editId="34D8EA68">
            <wp:simplePos x="0" y="0"/>
            <wp:positionH relativeFrom="column">
              <wp:posOffset>9176385</wp:posOffset>
            </wp:positionH>
            <wp:positionV relativeFrom="paragraph">
              <wp:posOffset>157480</wp:posOffset>
            </wp:positionV>
            <wp:extent cx="2209165" cy="2038350"/>
            <wp:effectExtent l="0" t="0" r="635" b="0"/>
            <wp:wrapTight wrapText="bothSides">
              <wp:wrapPolygon edited="0">
                <wp:start x="0" y="0"/>
                <wp:lineTo x="0" y="21398"/>
                <wp:lineTo x="21420" y="21398"/>
                <wp:lineTo x="21420" y="0"/>
                <wp:lineTo x="0" y="0"/>
              </wp:wrapPolygon>
            </wp:wrapTight>
            <wp:docPr id="25" name="图片 25" descr="F:\百度云同步盘\difficulties-and-solutions-of-human-learning-in-mobile-era\images\章6-儿童及青少年的眼睛保护方案\用模型和实验让孩子真正理解高度近视的原因和危害\眼球放大解剖模型的组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百度云同步盘\difficulties-and-solutions-of-human-learning-in-mobile-era\images\章6-儿童及青少年的眼睛保护方案\用模型和实验让孩子真正理解高度近视的原因和危害\眼球放大解剖模型的组件.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16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795">
        <w:rPr>
          <w:noProof/>
        </w:rPr>
        <mc:AlternateContent>
          <mc:Choice Requires="wps">
            <w:drawing>
              <wp:anchor distT="0" distB="0" distL="114300" distR="114300" simplePos="0" relativeHeight="251739136" behindDoc="0" locked="0" layoutInCell="1" allowOverlap="1" wp14:anchorId="0A77F6DB" wp14:editId="3745E2CF">
                <wp:simplePos x="0" y="0"/>
                <wp:positionH relativeFrom="column">
                  <wp:posOffset>12757785</wp:posOffset>
                </wp:positionH>
                <wp:positionV relativeFrom="paragraph">
                  <wp:posOffset>134529</wp:posOffset>
                </wp:positionV>
                <wp:extent cx="1340485" cy="1338580"/>
                <wp:effectExtent l="0" t="0" r="0"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1338580"/>
                        </a:xfrm>
                        <a:prstGeom prst="rect">
                          <a:avLst/>
                        </a:prstGeom>
                        <a:noFill/>
                        <a:ln w="9525">
                          <a:noFill/>
                          <a:miter lim="800000"/>
                          <a:headEnd/>
                          <a:tailEnd/>
                        </a:ln>
                      </wps:spPr>
                      <wps:txbx>
                        <w:txbxContent>
                          <w:p w:rsidR="00330795" w:rsidRPr="00FB4A3A" w:rsidRDefault="00330795" w:rsidP="00645D5A">
                            <w:pPr>
                              <w:rPr>
                                <w:sz w:val="24"/>
                                <w:szCs w:val="24"/>
                              </w:rPr>
                            </w:pPr>
                            <w:r>
                              <w:rPr>
                                <w:rFonts w:hint="eastAsia"/>
                                <w:sz w:val="24"/>
                                <w:szCs w:val="24"/>
                              </w:rPr>
                              <w:t>2.</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依照眼球放大解剖模型的说明书，弄清楚每一个编号的名称对应的是哪一个组件</w:t>
                            </w:r>
                            <w:r w:rsidR="00790FC1">
                              <w:rPr>
                                <w:rStyle w:val="apple-style-span"/>
                                <w:rFonts w:ascii="Helvetica" w:hAnsi="Helvetica" w:cs="Helvetica" w:hint="eastAsia"/>
                                <w:color w:val="333333"/>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04.55pt;margin-top:10.6pt;width:105.55pt;height:10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" filled="f" stroked="f">
                <v:textbox>
                  <w:txbxContent>
                    <w:p w:rsidR="00330795" w:rsidRPr="00FB4A3A" w:rsidRDefault="00330795" w:rsidP="00645D5A">
                      <w:pPr>
                        <w:rPr>
                          <w:sz w:val="24"/>
                          <w:szCs w:val="24"/>
                        </w:rPr>
                      </w:pPr>
                      <w:r>
                        <w:rPr>
                          <w:rFonts w:hint="eastAsia"/>
                          <w:sz w:val="24"/>
                          <w:szCs w:val="24"/>
                        </w:rPr>
                        <w:t>2.</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依照眼球放大解剖模型的说明书，弄清楚每一个编号的名称对应的是哪一个组件</w:t>
                      </w:r>
                      <w:r w:rsidR="00790FC1">
                        <w:rPr>
                          <w:rStyle w:val="apple-style-span"/>
                          <w:rFonts w:ascii="Helvetica" w:hAnsi="Helvetica" w:cs="Helvetica" w:hint="eastAsia"/>
                          <w:color w:val="333333"/>
                          <w:szCs w:val="21"/>
                        </w:rPr>
                        <w:t>。</w:t>
                      </w:r>
                    </w:p>
                  </w:txbxContent>
                </v:textbox>
              </v:shape>
            </w:pict>
          </mc:Fallback>
        </mc:AlternateContent>
      </w:r>
    </w:p>
    <w:p w:rsidR="00BA2F45" w:rsidRDefault="00BA2F45"/>
    <w:p w:rsidR="00BA2F45" w:rsidRDefault="00C00117">
      <w:r>
        <w:rPr>
          <w:rFonts w:hint="eastAsia"/>
          <w:noProof/>
        </w:rPr>
        <mc:AlternateContent>
          <mc:Choice Requires="wps">
            <w:drawing>
              <wp:anchor distT="0" distB="0" distL="114300" distR="114300" simplePos="0" relativeHeight="251675648" behindDoc="0" locked="0" layoutInCell="1" allowOverlap="1" wp14:anchorId="5311869F" wp14:editId="62665827">
                <wp:simplePos x="0" y="0"/>
                <wp:positionH relativeFrom="column">
                  <wp:posOffset>6629400</wp:posOffset>
                </wp:positionH>
                <wp:positionV relativeFrom="paragraph">
                  <wp:posOffset>167640</wp:posOffset>
                </wp:positionV>
                <wp:extent cx="38100" cy="1847850"/>
                <wp:effectExtent l="76200" t="38100" r="57150" b="19050"/>
                <wp:wrapNone/>
                <wp:docPr id="12" name="直接箭头连接符 12"/>
                <wp:cNvGraphicFramePr/>
                <a:graphic xmlns:a="http://schemas.openxmlformats.org/drawingml/2006/main">
                  <a:graphicData uri="http://schemas.microsoft.com/office/word/2010/wordprocessingShape">
                    <wps:wsp>
                      <wps:cNvCnPr/>
                      <wps:spPr>
                        <a:xfrm flipH="1" flipV="1">
                          <a:off x="0" y="0"/>
                          <a:ext cx="38100" cy="184785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522pt;margin-top:13.2pt;width:3pt;height:14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" strokecolor="#7f7f7f [1612]">
                <v:stroke endarrow="open"/>
              </v:shape>
            </w:pict>
          </mc:Fallback>
        </mc:AlternateContent>
      </w:r>
    </w:p>
    <w:p w:rsidR="00E67BFB" w:rsidRDefault="00E67BFB"/>
    <w:p w:rsidR="00BA2F45" w:rsidRDefault="00BA2F45"/>
    <w:p w:rsidR="00BA2F45" w:rsidRDefault="00413DD7">
      <w:r>
        <w:rPr>
          <w:noProof/>
        </w:rPr>
        <mc:AlternateContent>
          <mc:Choice Requires="wps">
            <w:drawing>
              <wp:anchor distT="0" distB="0" distL="114300" distR="114300" simplePos="0" relativeHeight="251662336" behindDoc="0" locked="0" layoutInCell="1" allowOverlap="1" wp14:anchorId="0B50C609" wp14:editId="34C9F008">
                <wp:simplePos x="0" y="0"/>
                <wp:positionH relativeFrom="column">
                  <wp:posOffset>-711200</wp:posOffset>
                </wp:positionH>
                <wp:positionV relativeFrom="paragraph">
                  <wp:posOffset>93980</wp:posOffset>
                </wp:positionV>
                <wp:extent cx="5080000" cy="1803400"/>
                <wp:effectExtent l="0" t="0" r="0" b="63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1803400"/>
                        </a:xfrm>
                        <a:prstGeom prst="rect">
                          <a:avLst/>
                        </a:prstGeom>
                        <a:noFill/>
                        <a:ln w="9525">
                          <a:noFill/>
                          <a:miter lim="800000"/>
                          <a:headEnd/>
                          <a:tailEnd/>
                        </a:ln>
                      </wps:spPr>
                      <wps:txb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413DD7" w:rsidRPr="00413DD7" w:rsidRDefault="00413DD7" w:rsidP="00413DD7">
                            <w:pPr>
                              <w:pStyle w:val="a7"/>
                              <w:spacing w:before="150" w:beforeAutospacing="0" w:after="225" w:afterAutospacing="0" w:line="330" w:lineRule="atLeast"/>
                              <w:rPr>
                                <w:rFonts w:asciiTheme="minorEastAsia" w:eastAsiaTheme="minorEastAsia" w:hAnsiTheme="minorEastAsia" w:cs="Helvetica"/>
                                <w:color w:val="333333"/>
                                <w:sz w:val="28"/>
                                <w:szCs w:val="28"/>
                              </w:rPr>
                            </w:pPr>
                            <w:r w:rsidRPr="00413DD7">
                              <w:rPr>
                                <w:rFonts w:asciiTheme="minorEastAsia" w:eastAsiaTheme="minorEastAsia" w:hAnsiTheme="minorEastAsia" w:cs="Helvetica"/>
                                <w:color w:val="333333"/>
                                <w:sz w:val="28"/>
                                <w:szCs w:val="28"/>
                              </w:rPr>
                              <w:t>在联合国教科文组织在2016年发布的研究报告中指出，500度就是一个属于高度近视眼的范畴了。通常意义上的超高度近视眼指的是1000度以上。</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6pt;margin-top:7.4pt;width:400pt;height:1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" filled="f" stroked="f">
                <v:textbox>
                  <w:txbxContent>
                    <w:p w:rsidR="002C5884" w:rsidRPr="00C00117" w:rsidRDefault="00A64ACA" w:rsidP="002208DB">
                      <w:pPr>
                        <w:jc w:val="center"/>
                        <w:rPr>
                          <w:b/>
                          <w:sz w:val="28"/>
                          <w:szCs w:val="28"/>
                        </w:rPr>
                      </w:pPr>
                      <w:r w:rsidRPr="00C00117">
                        <w:rPr>
                          <w:rFonts w:hint="eastAsia"/>
                          <w:b/>
                          <w:sz w:val="28"/>
                          <w:szCs w:val="28"/>
                        </w:rPr>
                        <w:t>3</w:t>
                      </w:r>
                      <w:r w:rsidR="005B4256" w:rsidRPr="00C00117">
                        <w:rPr>
                          <w:rFonts w:hint="eastAsia"/>
                          <w:b/>
                          <w:sz w:val="28"/>
                          <w:szCs w:val="28"/>
                        </w:rPr>
                        <w:t xml:space="preserve">. </w:t>
                      </w:r>
                      <w:r w:rsidR="00413DD7">
                        <w:rPr>
                          <w:rFonts w:hint="eastAsia"/>
                          <w:b/>
                          <w:sz w:val="28"/>
                          <w:szCs w:val="28"/>
                        </w:rPr>
                        <w:t>高度近视眼的</w:t>
                      </w:r>
                      <w:r w:rsidR="002C5884" w:rsidRPr="00C00117">
                        <w:rPr>
                          <w:rFonts w:hint="eastAsia"/>
                          <w:b/>
                          <w:sz w:val="28"/>
                          <w:szCs w:val="28"/>
                        </w:rPr>
                        <w:t>标准</w:t>
                      </w:r>
                    </w:p>
                    <w:p w:rsidR="00413DD7" w:rsidRPr="00413DD7" w:rsidRDefault="00413DD7" w:rsidP="00413DD7">
                      <w:pPr>
                        <w:pStyle w:val="a7"/>
                        <w:spacing w:before="150" w:beforeAutospacing="0" w:after="225" w:afterAutospacing="0" w:line="330" w:lineRule="atLeast"/>
                        <w:rPr>
                          <w:rFonts w:asciiTheme="minorEastAsia" w:eastAsiaTheme="minorEastAsia" w:hAnsiTheme="minorEastAsia" w:cs="Helvetica"/>
                          <w:color w:val="333333"/>
                          <w:sz w:val="28"/>
                          <w:szCs w:val="28"/>
                        </w:rPr>
                      </w:pPr>
                      <w:r w:rsidRPr="00413DD7">
                        <w:rPr>
                          <w:rFonts w:asciiTheme="minorEastAsia" w:eastAsiaTheme="minorEastAsia" w:hAnsiTheme="minorEastAsia" w:cs="Helvetica"/>
                          <w:color w:val="333333"/>
                          <w:sz w:val="28"/>
                          <w:szCs w:val="28"/>
                        </w:rPr>
                        <w:t>在联合国教科文组织在2016年发布的研究报告中指出，500度就是一个属于高度近视眼的范畴了。通常意义上的超高度近视眼指的是1000度以上。</w:t>
                      </w:r>
                    </w:p>
                    <w:p w:rsidR="002C5884" w:rsidRPr="00E511F1" w:rsidRDefault="002C5884" w:rsidP="00E511F1">
                      <w:pPr>
                        <w:pStyle w:val="a6"/>
                        <w:numPr>
                          <w:ilvl w:val="0"/>
                          <w:numId w:val="1"/>
                        </w:numPr>
                        <w:ind w:firstLineChars="0"/>
                        <w:rPr>
                          <w:sz w:val="28"/>
                          <w:szCs w:val="28"/>
                        </w:rPr>
                      </w:pPr>
                    </w:p>
                    <w:p w:rsidR="002C5884" w:rsidRPr="00E511F1" w:rsidRDefault="002C5884" w:rsidP="0059763E">
                      <w:pPr>
                        <w:rPr>
                          <w:sz w:val="28"/>
                          <w:szCs w:val="28"/>
                        </w:rPr>
                      </w:pPr>
                    </w:p>
                  </w:txbxContent>
                </v:textbox>
              </v:shape>
            </w:pict>
          </mc:Fallback>
        </mc:AlternateContent>
      </w:r>
      <w:r w:rsidR="00C00117">
        <w:rPr>
          <w:rFonts w:hint="eastAsia"/>
          <w:noProof/>
        </w:rPr>
        <mc:AlternateContent>
          <mc:Choice Requires="wps">
            <w:drawing>
              <wp:anchor distT="0" distB="0" distL="114300" distR="114300" simplePos="0" relativeHeight="251676672" behindDoc="0" locked="0" layoutInCell="1" allowOverlap="1" wp14:anchorId="420A358D" wp14:editId="1CB5497A">
                <wp:simplePos x="0" y="0"/>
                <wp:positionH relativeFrom="column">
                  <wp:posOffset>4813935</wp:posOffset>
                </wp:positionH>
                <wp:positionV relativeFrom="paragraph">
                  <wp:posOffset>156845</wp:posOffset>
                </wp:positionV>
                <wp:extent cx="1252220" cy="1280160"/>
                <wp:effectExtent l="38100" t="38100" r="24130" b="34290"/>
                <wp:wrapNone/>
                <wp:docPr id="13" name="直接箭头连接符 13"/>
                <wp:cNvGraphicFramePr/>
                <a:graphic xmlns:a="http://schemas.openxmlformats.org/drawingml/2006/main">
                  <a:graphicData uri="http://schemas.microsoft.com/office/word/2010/wordprocessingShape">
                    <wps:wsp>
                      <wps:cNvCnPr/>
                      <wps:spPr>
                        <a:xfrm flipH="1" flipV="1">
                          <a:off x="0" y="0"/>
                          <a:ext cx="1252220" cy="128016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379.05pt;margin-top:12.35pt;width:98.6pt;height:100.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" strokecolor="#7f7f7f [1612]">
                <v:stroke endarrow="open"/>
              </v:shape>
            </w:pict>
          </mc:Fallback>
        </mc:AlternateContent>
      </w:r>
    </w:p>
    <w:p w:rsidR="00BA2F45" w:rsidRDefault="00BA2F45"/>
    <w:p w:rsidR="00BA2F45" w:rsidRDefault="00BA2F45"/>
    <w:p w:rsidR="00BA2F45" w:rsidRDefault="00BA2F45"/>
    <w:p w:rsidR="00BA2F45" w:rsidRDefault="00BA2F45"/>
    <w:p w:rsidR="00BA2F45" w:rsidRDefault="008F6216">
      <w:r w:rsidRPr="00645D5A">
        <w:rPr>
          <w:noProof/>
          <w:color w:val="FF0000"/>
        </w:rPr>
        <mc:AlternateContent>
          <mc:Choice Requires="wps">
            <w:drawing>
              <wp:anchor distT="0" distB="0" distL="114300" distR="114300" simplePos="0" relativeHeight="251673599" behindDoc="0" locked="0" layoutInCell="1" allowOverlap="1" wp14:anchorId="1CD3602C" wp14:editId="741D2743">
                <wp:simplePos x="0" y="0"/>
                <wp:positionH relativeFrom="column">
                  <wp:posOffset>4810124</wp:posOffset>
                </wp:positionH>
                <wp:positionV relativeFrom="paragraph">
                  <wp:posOffset>49530</wp:posOffset>
                </wp:positionV>
                <wp:extent cx="3838575" cy="1238250"/>
                <wp:effectExtent l="0" t="0" r="28575" b="19050"/>
                <wp:wrapNone/>
                <wp:docPr id="11" name="椭圆 11"/>
                <wp:cNvGraphicFramePr/>
                <a:graphic xmlns:a="http://schemas.openxmlformats.org/drawingml/2006/main">
                  <a:graphicData uri="http://schemas.microsoft.com/office/word/2010/wordprocessingShape">
                    <wps:wsp>
                      <wps:cNvSpPr/>
                      <wps:spPr>
                        <a:xfrm>
                          <a:off x="0" y="0"/>
                          <a:ext cx="3838575" cy="1238250"/>
                        </a:xfrm>
                        <a:prstGeom prst="ellipse">
                          <a:avLst/>
                        </a:prstGeom>
                        <a:ln w="1270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1" o:spid="_x0000_s1026" style="position:absolute;left:0;text-align:left;margin-left:378.75pt;margin-top:3.9pt;width:302.25pt;height:97.5pt;z-index:251673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" fillcolor="white [3201]" strokecolor="#365f91 [2404]" strokeweight="1pt"/>
            </w:pict>
          </mc:Fallback>
        </mc:AlternateContent>
      </w:r>
    </w:p>
    <w:p w:rsidR="00BA2F45" w:rsidRDefault="008F6216">
      <w:r>
        <w:rPr>
          <w:noProof/>
        </w:rPr>
        <mc:AlternateContent>
          <mc:Choice Requires="wps">
            <w:drawing>
              <wp:anchor distT="0" distB="0" distL="114300" distR="114300" simplePos="0" relativeHeight="251674624" behindDoc="0" locked="0" layoutInCell="1" allowOverlap="1" wp14:anchorId="1D7826C9" wp14:editId="2574A0CC">
                <wp:simplePos x="0" y="0"/>
                <wp:positionH relativeFrom="column">
                  <wp:posOffset>4953000</wp:posOffset>
                </wp:positionH>
                <wp:positionV relativeFrom="paragraph">
                  <wp:posOffset>32385</wp:posOffset>
                </wp:positionV>
                <wp:extent cx="3556000" cy="885825"/>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885825"/>
                        </a:xfrm>
                        <a:prstGeom prst="rect">
                          <a:avLst/>
                        </a:prstGeom>
                        <a:noFill/>
                        <a:ln w="9525">
                          <a:noFill/>
                          <a:miter lim="800000"/>
                          <a:headEnd/>
                          <a:tailEnd/>
                        </a:ln>
                      </wps:spPr>
                      <wps:txb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0pt;margin-top:2.55pt;width:280pt;height:6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" filled="f" stroked="f">
                <v:textbox>
                  <w:txbxContent>
                    <w:p w:rsidR="002C5884" w:rsidRDefault="008F6216" w:rsidP="008F6216">
                      <w:pPr>
                        <w:pStyle w:val="1"/>
                        <w:spacing w:before="0" w:after="150" w:line="330" w:lineRule="atLeast"/>
                        <w:jc w:val="center"/>
                        <w:rPr>
                          <w:rFonts w:ascii="Helvetica" w:hAnsi="Helvetica" w:cs="Helvetica"/>
                          <w:color w:val="000000"/>
                          <w:sz w:val="42"/>
                          <w:szCs w:val="42"/>
                        </w:rPr>
                      </w:pPr>
                      <w:r w:rsidRPr="008F6216">
                        <w:rPr>
                          <w:rFonts w:ascii="Helvetica" w:hAnsi="Helvetica" w:cs="Helvetica" w:hint="eastAsia"/>
                          <w:color w:val="000000"/>
                          <w:sz w:val="42"/>
                          <w:szCs w:val="42"/>
                        </w:rPr>
                        <w:t>用模型和</w:t>
                      </w:r>
                      <w:proofErr w:type="gramStart"/>
                      <w:r w:rsidRPr="008F6216">
                        <w:rPr>
                          <w:rFonts w:ascii="Helvetica" w:hAnsi="Helvetica" w:cs="Helvetica" w:hint="eastAsia"/>
                          <w:color w:val="000000"/>
                          <w:sz w:val="42"/>
                          <w:szCs w:val="42"/>
                        </w:rPr>
                        <w:t>实验让</w:t>
                      </w:r>
                      <w:proofErr w:type="gramEnd"/>
                      <w:r w:rsidRPr="008F6216">
                        <w:rPr>
                          <w:rFonts w:ascii="Helvetica" w:hAnsi="Helvetica" w:cs="Helvetica" w:hint="eastAsia"/>
                          <w:color w:val="000000"/>
                          <w:sz w:val="42"/>
                          <w:szCs w:val="42"/>
                        </w:rPr>
                        <w:t>孩子真正理解高度近视的原因和危害</w:t>
                      </w:r>
                    </w:p>
                    <w:p w:rsidR="002C5884" w:rsidRPr="00B0543D" w:rsidRDefault="002C5884" w:rsidP="00B0543D">
                      <w:pPr>
                        <w:rPr>
                          <w:sz w:val="28"/>
                          <w:szCs w:val="28"/>
                        </w:rPr>
                      </w:pPr>
                    </w:p>
                  </w:txbxContent>
                </v:textbox>
              </v:shape>
            </w:pict>
          </mc:Fallback>
        </mc:AlternateContent>
      </w:r>
    </w:p>
    <w:p w:rsidR="00BA2F45" w:rsidRDefault="00C00117">
      <w:r>
        <w:rPr>
          <w:noProof/>
        </w:rPr>
        <mc:AlternateContent>
          <mc:Choice Requires="wps">
            <w:drawing>
              <wp:anchor distT="0" distB="0" distL="114300" distR="114300" simplePos="0" relativeHeight="251698176" behindDoc="0" locked="0" layoutInCell="1" allowOverlap="1" wp14:anchorId="0649794C" wp14:editId="4BBEFB27">
                <wp:simplePos x="0" y="0"/>
                <wp:positionH relativeFrom="column">
                  <wp:posOffset>9711055</wp:posOffset>
                </wp:positionH>
                <wp:positionV relativeFrom="paragraph">
                  <wp:posOffset>33020</wp:posOffset>
                </wp:positionV>
                <wp:extent cx="2416175" cy="40259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402590"/>
                        </a:xfrm>
                        <a:prstGeom prst="rect">
                          <a:avLst/>
                        </a:prstGeom>
                        <a:noFill/>
                        <a:ln w="9525">
                          <a:noFill/>
                          <a:miter lim="800000"/>
                          <a:headEnd/>
                          <a:tailEnd/>
                        </a:ln>
                      </wps:spPr>
                      <wps:txbx>
                        <w:txbxContent>
                          <w:p w:rsidR="00FB4A3A" w:rsidRPr="00FB4A3A" w:rsidRDefault="00FB4A3A" w:rsidP="00FB4A3A">
                            <w:pPr>
                              <w:rPr>
                                <w:sz w:val="24"/>
                                <w:szCs w:val="24"/>
                              </w:rPr>
                            </w:pPr>
                            <w:r w:rsidRPr="00FB4A3A">
                              <w:rPr>
                                <w:rFonts w:hint="eastAsia"/>
                                <w:sz w:val="24"/>
                                <w:szCs w:val="24"/>
                              </w:rPr>
                              <w:t>我家里孩子经常玩耍地方的照度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64.65pt;margin-top:2.6pt;width:190.25pt;height:31.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" filled="f" stroked="f">
                <v:textbox>
                  <w:txbxContent>
                    <w:p w:rsidR="00FB4A3A" w:rsidRPr="00FB4A3A" w:rsidRDefault="00FB4A3A" w:rsidP="00FB4A3A">
                      <w:pPr>
                        <w:rPr>
                          <w:sz w:val="24"/>
                          <w:szCs w:val="24"/>
                        </w:rPr>
                      </w:pPr>
                      <w:r w:rsidRPr="00FB4A3A">
                        <w:rPr>
                          <w:rFonts w:hint="eastAsia"/>
                          <w:sz w:val="24"/>
                          <w:szCs w:val="24"/>
                        </w:rPr>
                        <w:t>我家里孩子经常玩耍地方的照度</w:t>
                      </w:r>
                    </w:p>
                  </w:txbxContent>
                </v:textbox>
              </v:shape>
            </w:pict>
          </mc:Fallback>
        </mc:AlternateContent>
      </w:r>
      <w:r>
        <w:rPr>
          <w:rFonts w:hint="eastAsia"/>
          <w:noProof/>
        </w:rPr>
        <mc:AlternateContent>
          <mc:Choice Requires="wps">
            <w:drawing>
              <wp:anchor distT="0" distB="0" distL="114300" distR="114300" simplePos="0" relativeHeight="251747328" behindDoc="0" locked="0" layoutInCell="1" allowOverlap="1" wp14:anchorId="78B5D6E3" wp14:editId="7301CCDB">
                <wp:simplePos x="0" y="0"/>
                <wp:positionH relativeFrom="column">
                  <wp:posOffset>3825240</wp:posOffset>
                </wp:positionH>
                <wp:positionV relativeFrom="paragraph">
                  <wp:posOffset>60960</wp:posOffset>
                </wp:positionV>
                <wp:extent cx="1079500" cy="293370"/>
                <wp:effectExtent l="38100" t="57150" r="25400" b="30480"/>
                <wp:wrapNone/>
                <wp:docPr id="53" name="直接箭头连接符 53"/>
                <wp:cNvGraphicFramePr/>
                <a:graphic xmlns:a="http://schemas.openxmlformats.org/drawingml/2006/main">
                  <a:graphicData uri="http://schemas.microsoft.com/office/word/2010/wordprocessingShape">
                    <wps:wsp>
                      <wps:cNvCnPr/>
                      <wps:spPr>
                        <a:xfrm flipH="1" flipV="1">
                          <a:off x="0" y="0"/>
                          <a:ext cx="1079500" cy="29337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3" o:spid="_x0000_s1026" type="#_x0000_t32" style="position:absolute;left:0;text-align:left;margin-left:301.2pt;margin-top:4.8pt;width:85pt;height:23.1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" strokecolor="#7f7f7f [1612]">
                <v:stroke endarrow="open"/>
              </v:shape>
            </w:pict>
          </mc:Fallback>
        </mc:AlternateContent>
      </w:r>
    </w:p>
    <w:p w:rsidR="00BA2F45" w:rsidRDefault="00BA2F45"/>
    <w:p w:rsidR="00BA2F45" w:rsidRDefault="00330795">
      <w:r>
        <w:rPr>
          <w:noProof/>
        </w:rPr>
        <mc:AlternateContent>
          <mc:Choice Requires="wps">
            <w:drawing>
              <wp:anchor distT="0" distB="0" distL="114300" distR="114300" simplePos="0" relativeHeight="251741184" behindDoc="0" locked="0" layoutInCell="1" allowOverlap="1" wp14:anchorId="271CDA48" wp14:editId="18EEC537">
                <wp:simplePos x="0" y="0"/>
                <wp:positionH relativeFrom="column">
                  <wp:posOffset>12681585</wp:posOffset>
                </wp:positionH>
                <wp:positionV relativeFrom="paragraph">
                  <wp:posOffset>108585</wp:posOffset>
                </wp:positionV>
                <wp:extent cx="1508760" cy="1164590"/>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164590"/>
                        </a:xfrm>
                        <a:prstGeom prst="rect">
                          <a:avLst/>
                        </a:prstGeom>
                        <a:noFill/>
                        <a:ln w="9525">
                          <a:noFill/>
                          <a:miter lim="800000"/>
                          <a:headEnd/>
                          <a:tailEnd/>
                        </a:ln>
                      </wps:spPr>
                      <wps:txbx>
                        <w:txbxContent>
                          <w:p w:rsidR="00645D5A" w:rsidRPr="00330795" w:rsidRDefault="00330795" w:rsidP="00645D5A">
                            <w:pPr>
                              <w:rPr>
                                <w:sz w:val="24"/>
                                <w:szCs w:val="24"/>
                              </w:rPr>
                            </w:pPr>
                            <w:r>
                              <w:rPr>
                                <w:rFonts w:hint="eastAsia"/>
                                <w:sz w:val="24"/>
                                <w:szCs w:val="24"/>
                              </w:rPr>
                              <w:t>3.</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家长带上眼罩，让孩子牵着你们的手试着上下楼梯，去上厕所，去吃饭，做这样的事情体验一下。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98.55pt;margin-top:8.55pt;width:118.8pt;height:9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" filled="f" stroked="f">
                <v:textbox>
                  <w:txbxContent>
                    <w:p w:rsidR="00645D5A" w:rsidRPr="00330795" w:rsidRDefault="00330795" w:rsidP="00645D5A">
                      <w:pPr>
                        <w:rPr>
                          <w:sz w:val="24"/>
                          <w:szCs w:val="24"/>
                        </w:rPr>
                      </w:pPr>
                      <w:r>
                        <w:rPr>
                          <w:rFonts w:hint="eastAsia"/>
                          <w:sz w:val="24"/>
                          <w:szCs w:val="24"/>
                        </w:rPr>
                        <w:t>3.</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家长带上眼罩，让孩子牵着你们的手试着上下楼梯，去上厕所，去吃饭，做这样的事情体验一下。</w:t>
                      </w:r>
                    </w:p>
                  </w:txbxContent>
                </v:textbox>
              </v:shape>
            </w:pict>
          </mc:Fallback>
        </mc:AlternateContent>
      </w:r>
    </w:p>
    <w:p w:rsidR="00BA2F45" w:rsidRDefault="00790FC1">
      <w:r>
        <w:rPr>
          <w:noProof/>
        </w:rPr>
        <w:drawing>
          <wp:anchor distT="0" distB="0" distL="114300" distR="114300" simplePos="0" relativeHeight="251754496" behindDoc="1" locked="0" layoutInCell="1" allowOverlap="1" wp14:anchorId="1B108648" wp14:editId="63FC2D94">
            <wp:simplePos x="0" y="0"/>
            <wp:positionH relativeFrom="column">
              <wp:posOffset>9693275</wp:posOffset>
            </wp:positionH>
            <wp:positionV relativeFrom="paragraph">
              <wp:posOffset>163830</wp:posOffset>
            </wp:positionV>
            <wp:extent cx="2095500" cy="1714500"/>
            <wp:effectExtent l="0" t="0" r="0" b="0"/>
            <wp:wrapTight wrapText="bothSides">
              <wp:wrapPolygon edited="0">
                <wp:start x="0" y="0"/>
                <wp:lineTo x="0" y="21360"/>
                <wp:lineTo x="21404" y="21360"/>
                <wp:lineTo x="21404" y="0"/>
                <wp:lineTo x="0" y="0"/>
              </wp:wrapPolygon>
            </wp:wrapTight>
            <wp:docPr id="24" name="图片 24" descr="F:\百度云同步盘\difficulties-and-solutions-of-human-learning-in-mobile-era\images\章6-儿童及青少年的眼睛保护方案\用模型和实验让孩子真正理解高度近视的原因和危害\家人带上眼罩被孩子牵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百度云同步盘\difficulties-and-solutions-of-human-learning-in-mobile-era\images\章6-儿童及青少年的眼睛保护方案\用模型和实验让孩子真正理解高度近视的原因和危害\家人带上眼罩被孩子牵着行走.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0117">
        <w:rPr>
          <w:rFonts w:hint="eastAsia"/>
          <w:noProof/>
        </w:rPr>
        <mc:AlternateContent>
          <mc:Choice Requires="wps">
            <w:drawing>
              <wp:anchor distT="0" distB="0" distL="114300" distR="114300" simplePos="0" relativeHeight="251679744" behindDoc="0" locked="0" layoutInCell="1" allowOverlap="1" wp14:anchorId="5C6D7429" wp14:editId="6E0E2A39">
                <wp:simplePos x="0" y="0"/>
                <wp:positionH relativeFrom="column">
                  <wp:posOffset>3611880</wp:posOffset>
                </wp:positionH>
                <wp:positionV relativeFrom="paragraph">
                  <wp:posOffset>121920</wp:posOffset>
                </wp:positionV>
                <wp:extent cx="2118996" cy="838200"/>
                <wp:effectExtent l="38100" t="0" r="14605" b="76200"/>
                <wp:wrapNone/>
                <wp:docPr id="16" name="直接箭头连接符 16"/>
                <wp:cNvGraphicFramePr/>
                <a:graphic xmlns:a="http://schemas.openxmlformats.org/drawingml/2006/main">
                  <a:graphicData uri="http://schemas.microsoft.com/office/word/2010/wordprocessingShape">
                    <wps:wsp>
                      <wps:cNvCnPr/>
                      <wps:spPr>
                        <a:xfrm flipH="1">
                          <a:off x="0" y="0"/>
                          <a:ext cx="2118996" cy="8382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6" o:spid="_x0000_s1026" type="#_x0000_t32" style="position:absolute;left:0;text-align:left;margin-left:284.4pt;margin-top:9.6pt;width:166.85pt;height:6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" strokecolor="#7f7f7f [1612]">
                <v:stroke endarrow="open"/>
              </v:shape>
            </w:pict>
          </mc:Fallback>
        </mc:AlternateContent>
      </w:r>
      <w:r w:rsidR="00C00117">
        <w:rPr>
          <w:rFonts w:hint="eastAsia"/>
          <w:noProof/>
        </w:rPr>
        <mc:AlternateContent>
          <mc:Choice Requires="wps">
            <w:drawing>
              <wp:anchor distT="0" distB="0" distL="114300" distR="114300" simplePos="0" relativeHeight="251680768" behindDoc="0" locked="0" layoutInCell="1" allowOverlap="1" wp14:anchorId="3076CB0A" wp14:editId="5857FBB3">
                <wp:simplePos x="0" y="0"/>
                <wp:positionH relativeFrom="column">
                  <wp:posOffset>4543425</wp:posOffset>
                </wp:positionH>
                <wp:positionV relativeFrom="paragraph">
                  <wp:posOffset>163830</wp:posOffset>
                </wp:positionV>
                <wp:extent cx="2089785" cy="2133600"/>
                <wp:effectExtent l="38100" t="0" r="24765" b="57150"/>
                <wp:wrapNone/>
                <wp:docPr id="17" name="直接箭头连接符 17"/>
                <wp:cNvGraphicFramePr/>
                <a:graphic xmlns:a="http://schemas.openxmlformats.org/drawingml/2006/main">
                  <a:graphicData uri="http://schemas.microsoft.com/office/word/2010/wordprocessingShape">
                    <wps:wsp>
                      <wps:cNvCnPr/>
                      <wps:spPr>
                        <a:xfrm flipH="1">
                          <a:off x="0" y="0"/>
                          <a:ext cx="2089785" cy="2133600"/>
                        </a:xfrm>
                        <a:prstGeom prst="straightConnector1">
                          <a:avLst/>
                        </a:prstGeom>
                        <a:ln>
                          <a:solidFill>
                            <a:schemeClr val="bg1">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7" o:spid="_x0000_s1026" type="#_x0000_t32" style="position:absolute;left:0;text-align:left;margin-left:357.75pt;margin-top:12.9pt;width:164.55pt;height:16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" strokecolor="#7f7f7f [1612]">
                <v:stroke endarrow="open"/>
              </v:shape>
            </w:pict>
          </mc:Fallback>
        </mc:AlternateContent>
      </w:r>
    </w:p>
    <w:p w:rsidR="00BA2F45" w:rsidRDefault="008F6216">
      <w:r>
        <w:rPr>
          <w:noProof/>
        </w:rPr>
        <w:drawing>
          <wp:anchor distT="0" distB="0" distL="114300" distR="114300" simplePos="0" relativeHeight="251752448" behindDoc="1" locked="0" layoutInCell="1" allowOverlap="1" wp14:anchorId="425FDD4A" wp14:editId="72B942DC">
            <wp:simplePos x="0" y="0"/>
            <wp:positionH relativeFrom="column">
              <wp:posOffset>1244600</wp:posOffset>
            </wp:positionH>
            <wp:positionV relativeFrom="paragraph">
              <wp:posOffset>127000</wp:posOffset>
            </wp:positionV>
            <wp:extent cx="1547495" cy="1722120"/>
            <wp:effectExtent l="0" t="0" r="0" b="0"/>
            <wp:wrapTight wrapText="bothSides">
              <wp:wrapPolygon edited="0">
                <wp:start x="0" y="0"/>
                <wp:lineTo x="0" y="21265"/>
                <wp:lineTo x="21272" y="21265"/>
                <wp:lineTo x="21272" y="0"/>
                <wp:lineTo x="0" y="0"/>
              </wp:wrapPolygon>
            </wp:wrapTight>
            <wp:docPr id="4" name="图片 4" descr="F:\百度云同步盘\difficulties-and-solutions-of-human-learning-in-mobile-era\images\章6-儿童及青少年的眼睛保护方案\用模型和实验让孩子真正理解高度近视的原因和危害\眼球放大解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百度云同步盘\difficulties-and-solutions-of-human-learning-in-mobile-era\images\章6-儿童及青少年的眼睛保护方案\用模型和实验让孩子真正理解高度近视的原因和危害\眼球放大解剖模型.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7495"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64ACA">
        <w:rPr>
          <w:noProof/>
        </w:rPr>
        <mc:AlternateContent>
          <mc:Choice Requires="wps">
            <w:drawing>
              <wp:anchor distT="0" distB="0" distL="114300" distR="114300" simplePos="0" relativeHeight="251664384" behindDoc="0" locked="0" layoutInCell="1" allowOverlap="1" wp14:anchorId="4846F01A" wp14:editId="6475EAC9">
                <wp:simplePos x="0" y="0"/>
                <wp:positionH relativeFrom="column">
                  <wp:posOffset>-419100</wp:posOffset>
                </wp:positionH>
                <wp:positionV relativeFrom="paragraph">
                  <wp:posOffset>149860</wp:posOffset>
                </wp:positionV>
                <wp:extent cx="1231900" cy="129540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295400"/>
                        </a:xfrm>
                        <a:prstGeom prst="rect">
                          <a:avLst/>
                        </a:prstGeom>
                        <a:noFill/>
                        <a:ln w="9525">
                          <a:noFill/>
                          <a:miter lim="800000"/>
                          <a:headEnd/>
                          <a:tailEnd/>
                        </a:ln>
                      </wps:spPr>
                      <wps:txb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66761D">
                            <w:pPr>
                              <w:jc w:val="center"/>
                              <w:rPr>
                                <w:sz w:val="28"/>
                                <w:szCs w:val="28"/>
                              </w:rPr>
                            </w:pPr>
                            <w:r w:rsidRPr="0066761D">
                              <w:rPr>
                                <w:rFonts w:hint="eastAsia"/>
                                <w:sz w:val="28"/>
                                <w:szCs w:val="28"/>
                              </w:rPr>
                              <w:t>眼球放大解剖模型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3pt;margin-top:11.8pt;width:97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" filled="f" stroked="f">
                <v:textbox>
                  <w:txbxContent>
                    <w:p w:rsidR="00A64ACA" w:rsidRPr="00C00117" w:rsidRDefault="00C00117" w:rsidP="00A64ACA">
                      <w:pPr>
                        <w:jc w:val="center"/>
                        <w:rPr>
                          <w:b/>
                          <w:sz w:val="28"/>
                          <w:szCs w:val="28"/>
                        </w:rPr>
                      </w:pPr>
                      <w:r w:rsidRPr="00C00117">
                        <w:rPr>
                          <w:rFonts w:hint="eastAsia"/>
                          <w:b/>
                          <w:sz w:val="28"/>
                          <w:szCs w:val="28"/>
                        </w:rPr>
                        <w:t>4</w:t>
                      </w:r>
                      <w:r w:rsidR="005B4256" w:rsidRPr="00C00117">
                        <w:rPr>
                          <w:rFonts w:hint="eastAsia"/>
                          <w:b/>
                          <w:sz w:val="28"/>
                          <w:szCs w:val="28"/>
                        </w:rPr>
                        <w:t xml:space="preserve">. </w:t>
                      </w:r>
                      <w:r w:rsidR="002C5884" w:rsidRPr="00C00117">
                        <w:rPr>
                          <w:rFonts w:hint="eastAsia"/>
                          <w:b/>
                          <w:sz w:val="28"/>
                          <w:szCs w:val="28"/>
                        </w:rPr>
                        <w:t>实验工具</w:t>
                      </w:r>
                    </w:p>
                    <w:p w:rsidR="002C5884" w:rsidRPr="00987F6B" w:rsidRDefault="0066761D" w:rsidP="0066761D">
                      <w:pPr>
                        <w:jc w:val="center"/>
                        <w:rPr>
                          <w:sz w:val="28"/>
                          <w:szCs w:val="28"/>
                        </w:rPr>
                      </w:pPr>
                      <w:r w:rsidRPr="0066761D">
                        <w:rPr>
                          <w:rFonts w:hint="eastAsia"/>
                          <w:sz w:val="28"/>
                          <w:szCs w:val="28"/>
                        </w:rPr>
                        <w:t>眼球放大解剖模型</w:t>
                      </w:r>
                    </w:p>
                  </w:txbxContent>
                </v:textbox>
              </v:shape>
            </w:pict>
          </mc:Fallback>
        </mc:AlternateContent>
      </w:r>
    </w:p>
    <w:p w:rsidR="00BA2F45" w:rsidRDefault="00BA2F45"/>
    <w:p w:rsidR="00BA2F45" w:rsidRDefault="00BA2F45"/>
    <w:p w:rsidR="00BA2F45" w:rsidRDefault="00BA2F45">
      <w:bookmarkStart w:id="0" w:name="_GoBack"/>
    </w:p>
    <w:bookmarkEnd w:id="0"/>
    <w:p w:rsidR="00BA2F45" w:rsidRDefault="00BA2F45"/>
    <w:p w:rsidR="00BA2F45" w:rsidRDefault="00BA2F45"/>
    <w:p w:rsidR="00BA2F45" w:rsidRDefault="00BA2F45"/>
    <w:p w:rsidR="00BA2F45" w:rsidRDefault="00BA2F45"/>
    <w:p w:rsidR="00BA2F45" w:rsidRDefault="00BA2F45"/>
    <w:p w:rsidR="00BA2F45" w:rsidRDefault="00C00117">
      <w:r>
        <w:rPr>
          <w:noProof/>
        </w:rPr>
        <mc:AlternateContent>
          <mc:Choice Requires="wps">
            <w:drawing>
              <wp:anchor distT="0" distB="0" distL="114300" distR="114300" simplePos="0" relativeHeight="251700224" behindDoc="0" locked="0" layoutInCell="1" allowOverlap="1" wp14:anchorId="695D9C6A" wp14:editId="47466EA4">
                <wp:simplePos x="0" y="0"/>
                <wp:positionH relativeFrom="column">
                  <wp:posOffset>8919845</wp:posOffset>
                </wp:positionH>
                <wp:positionV relativeFrom="paragraph">
                  <wp:posOffset>43271</wp:posOffset>
                </wp:positionV>
                <wp:extent cx="3356610" cy="40259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6610" cy="402590"/>
                        </a:xfrm>
                        <a:prstGeom prst="rect">
                          <a:avLst/>
                        </a:prstGeom>
                        <a:noFill/>
                        <a:ln w="9525">
                          <a:noFill/>
                          <a:miter lim="800000"/>
                          <a:headEnd/>
                          <a:tailEnd/>
                        </a:ln>
                      </wps:spPr>
                      <wps:txbx>
                        <w:txbxContent>
                          <w:p w:rsidR="00FB4A3A" w:rsidRPr="00FB4A3A" w:rsidRDefault="00FB4A3A" w:rsidP="00FB4A3A">
                            <w:pPr>
                              <w:rPr>
                                <w:sz w:val="24"/>
                                <w:szCs w:val="24"/>
                              </w:rPr>
                            </w:pPr>
                            <w:r>
                              <w:rPr>
                                <w:rFonts w:hint="eastAsia"/>
                                <w:sz w:val="24"/>
                                <w:szCs w:val="24"/>
                              </w:rPr>
                              <w:t>我家里打开固定台灯时孩子看书桌面上的照度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02.35pt;margin-top:3.4pt;width:264.3pt;height:3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" filled="f" stroked="f">
                <v:textbox>
                  <w:txbxContent>
                    <w:p w:rsidR="00FB4A3A" w:rsidRPr="00FB4A3A" w:rsidRDefault="00FB4A3A" w:rsidP="00FB4A3A">
                      <w:pPr>
                        <w:rPr>
                          <w:sz w:val="24"/>
                          <w:szCs w:val="24"/>
                        </w:rPr>
                      </w:pPr>
                      <w:r>
                        <w:rPr>
                          <w:rFonts w:hint="eastAsia"/>
                          <w:sz w:val="24"/>
                          <w:szCs w:val="24"/>
                        </w:rPr>
                        <w:t>我家里打开固定台灯时孩子看书桌面上的照度</w:t>
                      </w:r>
                    </w:p>
                  </w:txbxContent>
                </v:textbox>
              </v:shape>
            </w:pict>
          </mc:Fallback>
        </mc:AlternateContent>
      </w:r>
    </w:p>
    <w:p w:rsidR="00BA2F45" w:rsidRDefault="00A64ACA">
      <w:r>
        <w:rPr>
          <w:noProof/>
        </w:rPr>
        <mc:AlternateContent>
          <mc:Choice Requires="wps">
            <w:drawing>
              <wp:anchor distT="0" distB="0" distL="114300" distR="114300" simplePos="0" relativeHeight="251672576" behindDoc="0" locked="0" layoutInCell="1" allowOverlap="1" wp14:anchorId="740F6523" wp14:editId="0DA7EE92">
                <wp:simplePos x="0" y="0"/>
                <wp:positionH relativeFrom="column">
                  <wp:posOffset>-508000</wp:posOffset>
                </wp:positionH>
                <wp:positionV relativeFrom="paragraph">
                  <wp:posOffset>124460</wp:posOffset>
                </wp:positionV>
                <wp:extent cx="9817100" cy="2540000"/>
                <wp:effectExtent l="0" t="0" r="12700" b="1270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0" cy="2540000"/>
                        </a:xfrm>
                        <a:prstGeom prst="rect">
                          <a:avLst/>
                        </a:prstGeom>
                        <a:noFill/>
                        <a:ln w="9525">
                          <a:solidFill>
                            <a:srgbClr val="7030A0"/>
                          </a:solidFill>
                          <a:miter lim="800000"/>
                          <a:headEnd/>
                          <a:tailEnd/>
                        </a:ln>
                      </wps:spPr>
                      <wps:txb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0pt;margin-top:9.8pt;width:773pt;height:2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" filled="f" strokecolor="#7030a0">
                <v:textbox>
                  <w:txbxContent>
                    <w:p w:rsidR="002C5884" w:rsidRPr="00C00117" w:rsidRDefault="00C00117" w:rsidP="002208DB">
                      <w:pPr>
                        <w:jc w:val="center"/>
                        <w:rPr>
                          <w:b/>
                          <w:color w:val="FF0000"/>
                          <w:sz w:val="28"/>
                          <w:szCs w:val="28"/>
                        </w:rPr>
                      </w:pPr>
                      <w:r w:rsidRPr="00C00117">
                        <w:rPr>
                          <w:rFonts w:hint="eastAsia"/>
                          <w:b/>
                          <w:color w:val="FF0000"/>
                          <w:sz w:val="28"/>
                          <w:szCs w:val="28"/>
                        </w:rPr>
                        <w:t>5</w:t>
                      </w:r>
                      <w:r w:rsidR="005B4256" w:rsidRPr="00C00117">
                        <w:rPr>
                          <w:rFonts w:hint="eastAsia"/>
                          <w:b/>
                          <w:color w:val="FF0000"/>
                          <w:sz w:val="28"/>
                          <w:szCs w:val="28"/>
                        </w:rPr>
                        <w:t xml:space="preserve">. </w:t>
                      </w:r>
                      <w:r w:rsidR="002C5884" w:rsidRPr="00C00117">
                        <w:rPr>
                          <w:rFonts w:hint="eastAsia"/>
                          <w:b/>
                          <w:color w:val="FF0000"/>
                          <w:sz w:val="28"/>
                          <w:szCs w:val="28"/>
                        </w:rPr>
                        <w:t>孩子家长应该这么做</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1. </w:t>
                      </w:r>
                      <w:r w:rsidR="00E0029C" w:rsidRPr="00E0029C">
                        <w:rPr>
                          <w:rFonts w:asciiTheme="minorEastAsia" w:hAnsiTheme="minorEastAsia"/>
                          <w:sz w:val="28"/>
                          <w:szCs w:val="28"/>
                        </w:rPr>
                        <w:t>买一个专业的眼球放大解剖模型, 真正的弄明白眼球这个器官里面各个组件的名称。</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2. </w:t>
                      </w:r>
                      <w:r w:rsidR="00E0029C" w:rsidRPr="00E0029C">
                        <w:rPr>
                          <w:rFonts w:asciiTheme="minorEastAsia" w:hAnsiTheme="minorEastAsia"/>
                          <w:sz w:val="28"/>
                          <w:szCs w:val="28"/>
                        </w:rPr>
                        <w:t>真正的弄明白普通近视发生的原理是什么？ 弄明白眼睛近视之后眼轴拉长这个事情是到底是什么一回事？</w:t>
                      </w:r>
                    </w:p>
                    <w:p w:rsidR="00E0029C" w:rsidRPr="00E0029C" w:rsidRDefault="002C5884" w:rsidP="00B0543D">
                      <w:pPr>
                        <w:rPr>
                          <w:rFonts w:asciiTheme="minorEastAsia" w:hAnsiTheme="minorEastAsia" w:hint="eastAsia"/>
                          <w:sz w:val="28"/>
                          <w:szCs w:val="28"/>
                        </w:rPr>
                      </w:pPr>
                      <w:r w:rsidRPr="00E0029C">
                        <w:rPr>
                          <w:rFonts w:asciiTheme="minorEastAsia" w:hAnsiTheme="minorEastAsia"/>
                          <w:color w:val="808080"/>
                          <w:sz w:val="28"/>
                          <w:szCs w:val="28"/>
                        </w:rPr>
                        <w:t>3. </w:t>
                      </w:r>
                      <w:r w:rsidR="00E0029C" w:rsidRPr="00E0029C">
                        <w:rPr>
                          <w:rFonts w:asciiTheme="minorEastAsia" w:hAnsiTheme="minorEastAsia"/>
                          <w:sz w:val="28"/>
                          <w:szCs w:val="28"/>
                        </w:rPr>
                        <w:t>真正的弄明白高度近视眼的危害发生时会产生什么样的恶性后果？这些恶性后果反映在这个组件里是这么一回事？</w:t>
                      </w:r>
                    </w:p>
                    <w:p w:rsidR="002C5884" w:rsidRPr="00E0029C" w:rsidRDefault="002C5884" w:rsidP="00B0543D">
                      <w:pPr>
                        <w:rPr>
                          <w:rFonts w:asciiTheme="minorEastAsia" w:hAnsiTheme="minorEastAsia"/>
                          <w:sz w:val="28"/>
                          <w:szCs w:val="28"/>
                        </w:rPr>
                      </w:pPr>
                      <w:r w:rsidRPr="00E0029C">
                        <w:rPr>
                          <w:rFonts w:asciiTheme="minorEastAsia" w:hAnsiTheme="minorEastAsia"/>
                          <w:color w:val="808080"/>
                          <w:sz w:val="28"/>
                          <w:szCs w:val="28"/>
                        </w:rPr>
                        <w:t>4. </w:t>
                      </w:r>
                      <w:r w:rsidR="00E0029C" w:rsidRPr="00E0029C">
                        <w:rPr>
                          <w:rFonts w:asciiTheme="minorEastAsia" w:hAnsiTheme="minorEastAsia"/>
                          <w:sz w:val="28"/>
                          <w:szCs w:val="28"/>
                        </w:rPr>
                        <w:t>让自己的孩子（儿童或青少年）真正的用眼球模型的组件去理解近视眼发生的原理和和高度近视（超高度近视）可能会导致出现的严重后果极其原理。</w:t>
                      </w:r>
                    </w:p>
                  </w:txbxContent>
                </v:textbox>
              </v:shape>
            </w:pict>
          </mc:Fallback>
        </mc:AlternateContent>
      </w:r>
    </w:p>
    <w:p w:rsidR="00BA2F45" w:rsidRDefault="00790FC1">
      <w:r>
        <w:rPr>
          <w:noProof/>
        </w:rPr>
        <w:drawing>
          <wp:anchor distT="0" distB="0" distL="114300" distR="114300" simplePos="0" relativeHeight="251753472" behindDoc="1" locked="0" layoutInCell="1" allowOverlap="1" wp14:anchorId="352E4939" wp14:editId="4BBBDADC">
            <wp:simplePos x="0" y="0"/>
            <wp:positionH relativeFrom="column">
              <wp:posOffset>9604375</wp:posOffset>
            </wp:positionH>
            <wp:positionV relativeFrom="paragraph">
              <wp:posOffset>62230</wp:posOffset>
            </wp:positionV>
            <wp:extent cx="2190750" cy="2171700"/>
            <wp:effectExtent l="0" t="0" r="0" b="0"/>
            <wp:wrapTight wrapText="bothSides">
              <wp:wrapPolygon edited="0">
                <wp:start x="0" y="0"/>
                <wp:lineTo x="0" y="21411"/>
                <wp:lineTo x="21412" y="21411"/>
                <wp:lineTo x="21412" y="0"/>
                <wp:lineTo x="0" y="0"/>
              </wp:wrapPolygon>
            </wp:wrapTight>
            <wp:docPr id="15" name="图片 15" descr="F:\百度云同步盘\difficulties-and-solutions-of-human-learning-in-mobile-era\images\章6-儿童及青少年的眼睛保护方案\用模型和实验让孩子真正理解高度近视的原因和危害\孩子带上眼罩被家人带着行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百度云同步盘\difficulties-and-solutions-of-human-learning-in-mobile-era\images\章6-儿童及青少年的眼睛保护方案\用模型和实验让孩子真正理解高度近视的原因和危害\孩子带上眼罩被家人带着行走.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075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795">
        <w:rPr>
          <w:noProof/>
        </w:rPr>
        <mc:AlternateContent>
          <mc:Choice Requires="wps">
            <w:drawing>
              <wp:anchor distT="0" distB="0" distL="114300" distR="114300" simplePos="0" relativeHeight="251743232" behindDoc="0" locked="0" layoutInCell="1" allowOverlap="1" wp14:anchorId="47E87408" wp14:editId="3BB82402">
                <wp:simplePos x="0" y="0"/>
                <wp:positionH relativeFrom="column">
                  <wp:posOffset>12768580</wp:posOffset>
                </wp:positionH>
                <wp:positionV relativeFrom="paragraph">
                  <wp:posOffset>193675</wp:posOffset>
                </wp:positionV>
                <wp:extent cx="1371600" cy="1327785"/>
                <wp:effectExtent l="0" t="0" r="0" b="5715"/>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27785"/>
                        </a:xfrm>
                        <a:prstGeom prst="rect">
                          <a:avLst/>
                        </a:prstGeom>
                        <a:noFill/>
                        <a:ln w="9525">
                          <a:noFill/>
                          <a:miter lim="800000"/>
                          <a:headEnd/>
                          <a:tailEnd/>
                        </a:ln>
                      </wps:spPr>
                      <wps:txbx>
                        <w:txbxContent>
                          <w:p w:rsidR="00645D5A" w:rsidRPr="00330795" w:rsidRDefault="00330795" w:rsidP="00645D5A">
                            <w:pPr>
                              <w:rPr>
                                <w:sz w:val="24"/>
                                <w:szCs w:val="24"/>
                              </w:rPr>
                            </w:pPr>
                            <w:r>
                              <w:rPr>
                                <w:rFonts w:hint="eastAsia"/>
                                <w:sz w:val="24"/>
                                <w:szCs w:val="24"/>
                              </w:rPr>
                              <w:t>4.</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孩子带上眼罩，让你们的家长牵着你的手是个上下楼梯，去上厕所，去吃饭，体验一下眼睛失明变成盲人的感觉。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005.4pt;margin-top:15.25pt;width:108pt;height:10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" filled="f" stroked="f">
                <v:textbox>
                  <w:txbxContent>
                    <w:p w:rsidR="00645D5A" w:rsidRPr="00330795" w:rsidRDefault="00330795" w:rsidP="00645D5A">
                      <w:pPr>
                        <w:rPr>
                          <w:sz w:val="24"/>
                          <w:szCs w:val="24"/>
                        </w:rPr>
                      </w:pPr>
                      <w:r>
                        <w:rPr>
                          <w:rFonts w:hint="eastAsia"/>
                          <w:sz w:val="24"/>
                          <w:szCs w:val="24"/>
                        </w:rPr>
                        <w:t>4.</w:t>
                      </w:r>
                      <w:r w:rsidR="00790FC1" w:rsidRPr="00790FC1">
                        <w:rPr>
                          <w:rStyle w:val="a3"/>
                          <w:rFonts w:ascii="Helvetica" w:hAnsi="Helvetica" w:cs="Helvetica"/>
                          <w:color w:val="333333"/>
                          <w:szCs w:val="21"/>
                        </w:rPr>
                        <w:t xml:space="preserve"> </w:t>
                      </w:r>
                      <w:r w:rsidR="00790FC1">
                        <w:rPr>
                          <w:rStyle w:val="apple-style-span"/>
                          <w:rFonts w:ascii="Helvetica" w:hAnsi="Helvetica" w:cs="Helvetica"/>
                          <w:color w:val="333333"/>
                          <w:szCs w:val="21"/>
                        </w:rPr>
                        <w:t>孩子带上眼罩，让你们的家长牵着你的手是个上下楼梯，去上厕所，去吃饭，体验一下眼睛失明变成盲人的感觉。</w:t>
                      </w:r>
                    </w:p>
                  </w:txbxContent>
                </v:textbox>
              </v:shape>
            </w:pict>
          </mc:Fallback>
        </mc:AlternateContent>
      </w:r>
    </w:p>
    <w:p w:rsidR="00BA2F45" w:rsidRDefault="00BA2F45"/>
    <w:p w:rsidR="00BA2F45" w:rsidRDefault="00BA2F45"/>
    <w:p w:rsidR="00BA2F45" w:rsidRDefault="00BA2F45"/>
    <w:p w:rsidR="00BA2F45" w:rsidRDefault="00BA2F45"/>
    <w:p w:rsidR="00BA2F45" w:rsidRDefault="00C00117">
      <w:r>
        <w:rPr>
          <w:noProof/>
        </w:rPr>
        <mc:AlternateContent>
          <mc:Choice Requires="wps">
            <w:drawing>
              <wp:anchor distT="0" distB="0" distL="114300" distR="114300" simplePos="0" relativeHeight="251702272" behindDoc="0" locked="0" layoutInCell="1" allowOverlap="1" wp14:anchorId="1EC51C9F" wp14:editId="0AE7D050">
                <wp:simplePos x="0" y="0"/>
                <wp:positionH relativeFrom="column">
                  <wp:posOffset>9245056</wp:posOffset>
                </wp:positionH>
                <wp:positionV relativeFrom="paragraph">
                  <wp:posOffset>1248410</wp:posOffset>
                </wp:positionV>
                <wp:extent cx="3635375" cy="40259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5375" cy="402590"/>
                        </a:xfrm>
                        <a:prstGeom prst="rect">
                          <a:avLst/>
                        </a:prstGeom>
                        <a:noFill/>
                        <a:ln w="9525">
                          <a:noFill/>
                          <a:miter lim="800000"/>
                          <a:headEnd/>
                          <a:tailEnd/>
                        </a:ln>
                      </wps:spPr>
                      <wps:txbx>
                        <w:txbxContent>
                          <w:p w:rsidR="00FB4A3A" w:rsidRPr="00FB4A3A" w:rsidRDefault="00FB4A3A" w:rsidP="00FB4A3A">
                            <w:pPr>
                              <w:rPr>
                                <w:sz w:val="24"/>
                                <w:szCs w:val="24"/>
                              </w:rPr>
                            </w:pPr>
                            <w:r>
                              <w:rPr>
                                <w:rFonts w:hint="eastAsia"/>
                                <w:sz w:val="24"/>
                                <w:szCs w:val="24"/>
                              </w:rPr>
                              <w:t>我家里打开便携充电台灯时孩子看书桌面上的照度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727.95pt;margin-top:98.3pt;width:286.25pt;height:3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" filled="f" stroked="f">
                <v:textbox>
                  <w:txbxContent>
                    <w:p w:rsidR="00FB4A3A" w:rsidRPr="00FB4A3A" w:rsidRDefault="00FB4A3A" w:rsidP="00FB4A3A">
                      <w:pPr>
                        <w:rPr>
                          <w:sz w:val="24"/>
                          <w:szCs w:val="24"/>
                        </w:rPr>
                      </w:pPr>
                      <w:r>
                        <w:rPr>
                          <w:rFonts w:hint="eastAsia"/>
                          <w:sz w:val="24"/>
                          <w:szCs w:val="24"/>
                        </w:rPr>
                        <w:t>我家里打开便携充电台灯时孩子看书桌面上的照度</w:t>
                      </w:r>
                    </w:p>
                  </w:txbxContent>
                </v:textbox>
              </v:shape>
            </w:pict>
          </mc:Fallback>
        </mc:AlternateContent>
      </w:r>
    </w:p>
    <w:sectPr w:rsidR="00BA2F45" w:rsidSect="00E905F6">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703" w:rsidRDefault="001D0703" w:rsidP="00E905F6">
      <w:r>
        <w:separator/>
      </w:r>
    </w:p>
  </w:endnote>
  <w:endnote w:type="continuationSeparator" w:id="0">
    <w:p w:rsidR="001D0703" w:rsidRDefault="001D0703" w:rsidP="00E90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703" w:rsidRDefault="001D0703" w:rsidP="00E905F6">
      <w:r>
        <w:separator/>
      </w:r>
    </w:p>
  </w:footnote>
  <w:footnote w:type="continuationSeparator" w:id="0">
    <w:p w:rsidR="001D0703" w:rsidRDefault="001D0703" w:rsidP="00E905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07F0"/>
    <w:multiLevelType w:val="hybridMultilevel"/>
    <w:tmpl w:val="E16440A2"/>
    <w:lvl w:ilvl="0" w:tplc="9F36882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417CB6"/>
    <w:multiLevelType w:val="hybridMultilevel"/>
    <w:tmpl w:val="DE00211A"/>
    <w:lvl w:ilvl="0" w:tplc="F698E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52"/>
    <w:rsid w:val="00057AFB"/>
    <w:rsid w:val="000B5300"/>
    <w:rsid w:val="000E122D"/>
    <w:rsid w:val="0013152C"/>
    <w:rsid w:val="0018386F"/>
    <w:rsid w:val="001A0B25"/>
    <w:rsid w:val="001B2B78"/>
    <w:rsid w:val="001D0703"/>
    <w:rsid w:val="002208DB"/>
    <w:rsid w:val="00245A9D"/>
    <w:rsid w:val="002812FC"/>
    <w:rsid w:val="002C5884"/>
    <w:rsid w:val="002E13EB"/>
    <w:rsid w:val="00330795"/>
    <w:rsid w:val="00343F97"/>
    <w:rsid w:val="003E3752"/>
    <w:rsid w:val="00413DD7"/>
    <w:rsid w:val="004356DB"/>
    <w:rsid w:val="00455030"/>
    <w:rsid w:val="00463B26"/>
    <w:rsid w:val="004A1162"/>
    <w:rsid w:val="0059763E"/>
    <w:rsid w:val="005B4256"/>
    <w:rsid w:val="00620785"/>
    <w:rsid w:val="00645D5A"/>
    <w:rsid w:val="0066761D"/>
    <w:rsid w:val="006E22A2"/>
    <w:rsid w:val="00740DD2"/>
    <w:rsid w:val="00790FC1"/>
    <w:rsid w:val="007A6500"/>
    <w:rsid w:val="008F6216"/>
    <w:rsid w:val="00901008"/>
    <w:rsid w:val="00910212"/>
    <w:rsid w:val="00962375"/>
    <w:rsid w:val="00987F6B"/>
    <w:rsid w:val="00A64ACA"/>
    <w:rsid w:val="00A75997"/>
    <w:rsid w:val="00B0543D"/>
    <w:rsid w:val="00B87FD0"/>
    <w:rsid w:val="00BA2F45"/>
    <w:rsid w:val="00BC6504"/>
    <w:rsid w:val="00C00117"/>
    <w:rsid w:val="00C572AB"/>
    <w:rsid w:val="00CD0FB3"/>
    <w:rsid w:val="00E0029C"/>
    <w:rsid w:val="00E511F1"/>
    <w:rsid w:val="00E67BFB"/>
    <w:rsid w:val="00E905F6"/>
    <w:rsid w:val="00E92944"/>
    <w:rsid w:val="00E96403"/>
    <w:rsid w:val="00F012D3"/>
    <w:rsid w:val="00F82F57"/>
    <w:rsid w:val="00F90C0D"/>
    <w:rsid w:val="00FB4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7F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40D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5F6"/>
    <w:rPr>
      <w:sz w:val="18"/>
      <w:szCs w:val="18"/>
    </w:rPr>
  </w:style>
  <w:style w:type="paragraph" w:styleId="a4">
    <w:name w:val="footer"/>
    <w:basedOn w:val="a"/>
    <w:link w:val="Char0"/>
    <w:uiPriority w:val="99"/>
    <w:unhideWhenUsed/>
    <w:rsid w:val="00E905F6"/>
    <w:pPr>
      <w:tabs>
        <w:tab w:val="center" w:pos="4153"/>
        <w:tab w:val="right" w:pos="8306"/>
      </w:tabs>
      <w:snapToGrid w:val="0"/>
      <w:jc w:val="left"/>
    </w:pPr>
    <w:rPr>
      <w:sz w:val="18"/>
      <w:szCs w:val="18"/>
    </w:rPr>
  </w:style>
  <w:style w:type="character" w:customStyle="1" w:styleId="Char0">
    <w:name w:val="页脚 Char"/>
    <w:basedOn w:val="a0"/>
    <w:link w:val="a4"/>
    <w:uiPriority w:val="99"/>
    <w:rsid w:val="00E905F6"/>
    <w:rPr>
      <w:sz w:val="18"/>
      <w:szCs w:val="18"/>
    </w:rPr>
  </w:style>
  <w:style w:type="paragraph" w:styleId="a5">
    <w:name w:val="Balloon Text"/>
    <w:basedOn w:val="a"/>
    <w:link w:val="Char1"/>
    <w:uiPriority w:val="99"/>
    <w:semiHidden/>
    <w:unhideWhenUsed/>
    <w:rsid w:val="00BA2F45"/>
    <w:rPr>
      <w:sz w:val="18"/>
      <w:szCs w:val="18"/>
    </w:rPr>
  </w:style>
  <w:style w:type="character" w:customStyle="1" w:styleId="Char1">
    <w:name w:val="批注框文本 Char"/>
    <w:basedOn w:val="a0"/>
    <w:link w:val="a5"/>
    <w:uiPriority w:val="99"/>
    <w:semiHidden/>
    <w:rsid w:val="00BA2F45"/>
    <w:rPr>
      <w:sz w:val="18"/>
      <w:szCs w:val="18"/>
    </w:rPr>
  </w:style>
  <w:style w:type="character" w:customStyle="1" w:styleId="2Char">
    <w:name w:val="标题 2 Char"/>
    <w:basedOn w:val="a0"/>
    <w:link w:val="2"/>
    <w:uiPriority w:val="9"/>
    <w:rsid w:val="00740DD2"/>
    <w:rPr>
      <w:rFonts w:ascii="宋体" w:eastAsia="宋体" w:hAnsi="宋体" w:cs="宋体"/>
      <w:b/>
      <w:bCs/>
      <w:kern w:val="0"/>
      <w:sz w:val="36"/>
      <w:szCs w:val="36"/>
    </w:rPr>
  </w:style>
  <w:style w:type="paragraph" w:styleId="a6">
    <w:name w:val="List Paragraph"/>
    <w:basedOn w:val="a"/>
    <w:uiPriority w:val="34"/>
    <w:qFormat/>
    <w:rsid w:val="00E511F1"/>
    <w:pPr>
      <w:ind w:firstLineChars="200" w:firstLine="420"/>
    </w:pPr>
  </w:style>
  <w:style w:type="character" w:customStyle="1" w:styleId="1Char">
    <w:name w:val="标题 1 Char"/>
    <w:basedOn w:val="a0"/>
    <w:link w:val="1"/>
    <w:uiPriority w:val="9"/>
    <w:rsid w:val="00987F6B"/>
    <w:rPr>
      <w:b/>
      <w:bCs/>
      <w:kern w:val="44"/>
      <w:sz w:val="44"/>
      <w:szCs w:val="44"/>
    </w:rPr>
  </w:style>
  <w:style w:type="paragraph" w:styleId="a7">
    <w:name w:val="Normal (Web)"/>
    <w:basedOn w:val="a"/>
    <w:uiPriority w:val="99"/>
    <w:semiHidden/>
    <w:unhideWhenUsed/>
    <w:rsid w:val="00413DD7"/>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79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0858">
      <w:bodyDiv w:val="1"/>
      <w:marLeft w:val="0"/>
      <w:marRight w:val="0"/>
      <w:marTop w:val="0"/>
      <w:marBottom w:val="0"/>
      <w:divBdr>
        <w:top w:val="none" w:sz="0" w:space="0" w:color="auto"/>
        <w:left w:val="none" w:sz="0" w:space="0" w:color="auto"/>
        <w:bottom w:val="none" w:sz="0" w:space="0" w:color="auto"/>
        <w:right w:val="none" w:sz="0" w:space="0" w:color="auto"/>
      </w:divBdr>
    </w:div>
    <w:div w:id="174879074">
      <w:bodyDiv w:val="1"/>
      <w:marLeft w:val="0"/>
      <w:marRight w:val="0"/>
      <w:marTop w:val="0"/>
      <w:marBottom w:val="0"/>
      <w:divBdr>
        <w:top w:val="none" w:sz="0" w:space="0" w:color="auto"/>
        <w:left w:val="none" w:sz="0" w:space="0" w:color="auto"/>
        <w:bottom w:val="none" w:sz="0" w:space="0" w:color="auto"/>
        <w:right w:val="none" w:sz="0" w:space="0" w:color="auto"/>
      </w:divBdr>
    </w:div>
    <w:div w:id="558903554">
      <w:bodyDiv w:val="1"/>
      <w:marLeft w:val="0"/>
      <w:marRight w:val="0"/>
      <w:marTop w:val="0"/>
      <w:marBottom w:val="0"/>
      <w:divBdr>
        <w:top w:val="none" w:sz="0" w:space="0" w:color="auto"/>
        <w:left w:val="none" w:sz="0" w:space="0" w:color="auto"/>
        <w:bottom w:val="none" w:sz="0" w:space="0" w:color="auto"/>
        <w:right w:val="none" w:sz="0" w:space="0" w:color="auto"/>
      </w:divBdr>
    </w:div>
    <w:div w:id="708919726">
      <w:bodyDiv w:val="1"/>
      <w:marLeft w:val="0"/>
      <w:marRight w:val="0"/>
      <w:marTop w:val="0"/>
      <w:marBottom w:val="0"/>
      <w:divBdr>
        <w:top w:val="none" w:sz="0" w:space="0" w:color="auto"/>
        <w:left w:val="none" w:sz="0" w:space="0" w:color="auto"/>
        <w:bottom w:val="none" w:sz="0" w:space="0" w:color="auto"/>
        <w:right w:val="none" w:sz="0" w:space="0" w:color="auto"/>
      </w:divBdr>
    </w:div>
    <w:div w:id="1636837867">
      <w:bodyDiv w:val="1"/>
      <w:marLeft w:val="0"/>
      <w:marRight w:val="0"/>
      <w:marTop w:val="0"/>
      <w:marBottom w:val="0"/>
      <w:divBdr>
        <w:top w:val="none" w:sz="0" w:space="0" w:color="auto"/>
        <w:left w:val="none" w:sz="0" w:space="0" w:color="auto"/>
        <w:bottom w:val="none" w:sz="0" w:space="0" w:color="auto"/>
        <w:right w:val="none" w:sz="0" w:space="0" w:color="auto"/>
      </w:divBdr>
    </w:div>
    <w:div w:id="1658879075">
      <w:bodyDiv w:val="1"/>
      <w:marLeft w:val="0"/>
      <w:marRight w:val="0"/>
      <w:marTop w:val="0"/>
      <w:marBottom w:val="0"/>
      <w:divBdr>
        <w:top w:val="none" w:sz="0" w:space="0" w:color="auto"/>
        <w:left w:val="none" w:sz="0" w:space="0" w:color="auto"/>
        <w:bottom w:val="none" w:sz="0" w:space="0" w:color="auto"/>
        <w:right w:val="none" w:sz="0" w:space="0" w:color="auto"/>
      </w:divBdr>
    </w:div>
    <w:div w:id="2009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0DC35-313A-4B96-ADBF-C48164333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Pages>
  <Words>9</Words>
  <Characters>57</Characters>
  <Application>Microsoft Office Word</Application>
  <DocSecurity>0</DocSecurity>
  <Lines>1</Lines>
  <Paragraphs>1</Paragraphs>
  <ScaleCrop>false</ScaleCrop>
  <Company/>
  <LinksUpToDate>false</LinksUpToDate>
  <CharactersWithSpaces>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xiabin</dc:creator>
  <cp:keywords/>
  <dc:description/>
  <cp:lastModifiedBy>xiabin</cp:lastModifiedBy>
  <cp:revision>43</cp:revision>
  <cp:lastPrinted>2019-03-06T08:33:00Z</cp:lastPrinted>
  <dcterms:created xsi:type="dcterms:W3CDTF">2019-03-04T01:39:00Z</dcterms:created>
  <dcterms:modified xsi:type="dcterms:W3CDTF">2019-03-11T07:14:00Z</dcterms:modified>
</cp:coreProperties>
</file>