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F71" w:rsidRDefault="00384F71" w:rsidP="00384F71">
      <w:pPr>
        <w:jc w:val="center"/>
        <w:rPr>
          <w:sz w:val="40"/>
          <w:szCs w:val="40"/>
        </w:rPr>
      </w:pPr>
      <w:proofErr w:type="spellStart"/>
      <w:r w:rsidRPr="00384F71">
        <w:rPr>
          <w:sz w:val="40"/>
          <w:szCs w:val="40"/>
        </w:rPr>
        <w:t>Danh</w:t>
      </w:r>
      <w:proofErr w:type="spellEnd"/>
      <w:r w:rsidRPr="00384F71">
        <w:rPr>
          <w:sz w:val="40"/>
          <w:szCs w:val="40"/>
        </w:rPr>
        <w:t xml:space="preserve"> </w:t>
      </w:r>
      <w:proofErr w:type="spellStart"/>
      <w:r w:rsidRPr="00384F71">
        <w:rPr>
          <w:sz w:val="40"/>
          <w:szCs w:val="40"/>
        </w:rPr>
        <w:t>sách</w:t>
      </w:r>
      <w:proofErr w:type="spellEnd"/>
      <w:r w:rsidRPr="00384F71">
        <w:rPr>
          <w:sz w:val="40"/>
          <w:szCs w:val="40"/>
        </w:rPr>
        <w:t xml:space="preserve"> link </w:t>
      </w:r>
      <w:proofErr w:type="spellStart"/>
      <w:r w:rsidRPr="00384F71">
        <w:rPr>
          <w:sz w:val="40"/>
          <w:szCs w:val="40"/>
        </w:rPr>
        <w:t>tải</w:t>
      </w:r>
      <w:proofErr w:type="spellEnd"/>
      <w:r w:rsidRPr="00384F71">
        <w:rPr>
          <w:sz w:val="40"/>
          <w:szCs w:val="40"/>
        </w:rPr>
        <w:t xml:space="preserve"> </w:t>
      </w:r>
      <w:proofErr w:type="spellStart"/>
      <w:r w:rsidRPr="00384F71">
        <w:rPr>
          <w:sz w:val="40"/>
          <w:szCs w:val="40"/>
        </w:rPr>
        <w:t>của</w:t>
      </w:r>
      <w:proofErr w:type="spellEnd"/>
      <w:r w:rsidRPr="00384F71">
        <w:rPr>
          <w:sz w:val="40"/>
          <w:szCs w:val="40"/>
        </w:rPr>
        <w:t xml:space="preserve"> </w:t>
      </w:r>
      <w:proofErr w:type="spellStart"/>
      <w:r w:rsidRPr="00384F71">
        <w:rPr>
          <w:sz w:val="40"/>
          <w:szCs w:val="40"/>
        </w:rPr>
        <w:t>dữ</w:t>
      </w:r>
      <w:proofErr w:type="spellEnd"/>
      <w:r w:rsidRPr="00384F71">
        <w:rPr>
          <w:sz w:val="40"/>
          <w:szCs w:val="40"/>
        </w:rPr>
        <w:t xml:space="preserve"> </w:t>
      </w:r>
      <w:proofErr w:type="spellStart"/>
      <w:proofErr w:type="gramStart"/>
      <w:r w:rsidRPr="00384F71">
        <w:rPr>
          <w:sz w:val="40"/>
          <w:szCs w:val="40"/>
        </w:rPr>
        <w:t>liệu</w:t>
      </w:r>
      <w:proofErr w:type="spellEnd"/>
      <w:r w:rsidRPr="00384F71">
        <w:rPr>
          <w:sz w:val="40"/>
          <w:szCs w:val="40"/>
        </w:rPr>
        <w:t xml:space="preserve"> :</w:t>
      </w:r>
      <w:proofErr w:type="gramEnd"/>
      <w:r w:rsidRPr="00384F71">
        <w:rPr>
          <w:sz w:val="40"/>
          <w:szCs w:val="40"/>
        </w:rPr>
        <w:t xml:space="preserve"> </w:t>
      </w:r>
    </w:p>
    <w:p w:rsidR="00384F71" w:rsidRDefault="00384F71" w:rsidP="00384F71">
      <w:pPr>
        <w:rPr>
          <w:sz w:val="40"/>
          <w:szCs w:val="40"/>
        </w:rPr>
      </w:pPr>
    </w:p>
    <w:p w:rsidR="00384F71" w:rsidRDefault="00592C31" w:rsidP="00384F71">
      <w:pPr>
        <w:rPr>
          <w:rStyle w:val="Hyperlink"/>
          <w:sz w:val="28"/>
          <w:szCs w:val="28"/>
        </w:rPr>
      </w:pPr>
      <w:r>
        <w:rPr>
          <w:sz w:val="28"/>
          <w:szCs w:val="28"/>
        </w:rPr>
        <w:t xml:space="preserve">Chi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 w:rsidR="00384F71" w:rsidRPr="00384F71">
        <w:rPr>
          <w:sz w:val="28"/>
          <w:szCs w:val="28"/>
        </w:rPr>
        <w:t xml:space="preserve"> </w:t>
      </w:r>
      <w:proofErr w:type="spellStart"/>
      <w:r w:rsidR="00384F71" w:rsidRPr="00384F71">
        <w:rPr>
          <w:sz w:val="28"/>
          <w:szCs w:val="28"/>
        </w:rPr>
        <w:t>hộ</w:t>
      </w:r>
      <w:proofErr w:type="spellEnd"/>
      <w:r w:rsidR="00384F71" w:rsidRPr="00384F71">
        <w:rPr>
          <w:sz w:val="28"/>
          <w:szCs w:val="28"/>
        </w:rPr>
        <w:t xml:space="preserve"> </w:t>
      </w:r>
      <w:proofErr w:type="spellStart"/>
      <w:r w:rsidR="00384F71" w:rsidRPr="00384F71">
        <w:rPr>
          <w:sz w:val="28"/>
          <w:szCs w:val="28"/>
        </w:rPr>
        <w:t>gia</w:t>
      </w:r>
      <w:proofErr w:type="spellEnd"/>
      <w:r w:rsidR="00384F71" w:rsidRPr="00384F71">
        <w:rPr>
          <w:sz w:val="28"/>
          <w:szCs w:val="28"/>
        </w:rPr>
        <w:t xml:space="preserve"> </w:t>
      </w:r>
      <w:proofErr w:type="spellStart"/>
      <w:r w:rsidR="00384F71" w:rsidRPr="00384F71">
        <w:rPr>
          <w:sz w:val="28"/>
          <w:szCs w:val="28"/>
        </w:rPr>
        <w:t>đình</w:t>
      </w:r>
      <w:proofErr w:type="spellEnd"/>
      <w:r w:rsidR="00384F71" w:rsidRPr="00384F71">
        <w:rPr>
          <w:sz w:val="28"/>
          <w:szCs w:val="28"/>
        </w:rPr>
        <w:t xml:space="preserve"> :</w:t>
      </w:r>
      <w:r w:rsidR="00384F71" w:rsidRPr="00384F71">
        <w:t xml:space="preserve"> </w:t>
      </w:r>
      <w:hyperlink r:id="rId4" w:history="1">
        <w:r w:rsidR="00384F71" w:rsidRPr="00493C76">
          <w:rPr>
            <w:rStyle w:val="Hyperlink"/>
            <w:sz w:val="28"/>
            <w:szCs w:val="28"/>
          </w:rPr>
          <w:t>https://data-explorer.oecd.org/vis?fs[0]=Topic%2C1%7CSociety%23SOC%23%7CSocial%20policy%23SOC_PRO%23&amp;pg=0&amp;fc=Topic&amp;bp=true&amp;snb=12&amp;df[ds]=dsDisseminateFinalDMZ&amp;df[id]=DSD_SOCX_AGG%40DF_PUB_FAM&amp;df[ag]=OECD.ELS.SPD&amp;df[vs]=1.0&amp;dq=.A..PT_B1GQ.._T..&amp;pd=2010%2C&amp;to[TIME_PERIOD]=false</w:t>
        </w:r>
      </w:hyperlink>
    </w:p>
    <w:p w:rsidR="00592C31" w:rsidRDefault="00592C31" w:rsidP="00384F71">
      <w:pPr>
        <w:rPr>
          <w:sz w:val="28"/>
          <w:szCs w:val="28"/>
        </w:rPr>
      </w:pPr>
      <w:r>
        <w:rPr>
          <w:sz w:val="28"/>
          <w:szCs w:val="28"/>
        </w:rPr>
        <w:t xml:space="preserve">Chi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đình</w:t>
      </w:r>
      <w:proofErr w:type="spellEnd"/>
      <w:r>
        <w:rPr>
          <w:sz w:val="28"/>
          <w:szCs w:val="28"/>
        </w:rPr>
        <w:t xml:space="preserve"> :</w:t>
      </w:r>
      <w:proofErr w:type="gramEnd"/>
    </w:p>
    <w:p w:rsidR="00592C31" w:rsidRDefault="00401DA6" w:rsidP="00384F71">
      <w:pPr>
        <w:rPr>
          <w:sz w:val="28"/>
          <w:szCs w:val="28"/>
        </w:rPr>
      </w:pPr>
      <w:hyperlink r:id="rId5" w:history="1">
        <w:r w:rsidRPr="00346985">
          <w:rPr>
            <w:rStyle w:val="Hyperlink"/>
            <w:sz w:val="28"/>
            <w:szCs w:val="28"/>
          </w:rPr>
          <w:t>https://data-explorer.oecd.org/vis?df[ds]=DisseminateFinalDMZ&amp;df[id]=DSD_NAMAIN10%40DF_TABLE5_T501&amp;df[ag]=OECD.SDD.NAD&amp;dq=A.AUS%2BBEL%2BCAN%2BCHL%2BCOL%2BCRI%2BCZE%2BDNK%2BEST%2BFIN%2BFRA%2BDEU%2BGRC%2BHUN%2BISL%2BIRL%2BISR%2BITA%2BJPN%2BLVA%2BLTU%2BLUX%2BMEX%2BNLD%2BNZL%2BNOR%2BPOL%2BPRT%2BSVK%2BSVN%2BESP%2BSWE%2BCHE%2BTUR%2BGBR%2BUSA%2BEA20%2BEU27_2020%2BBRA%2BBGR%2BCMR%2BHRV%2BHKG%2BIDN%2BROU%2BRUS%2BSEN%2BAUT.S14....._T%2BCP01%2BCP02%2BCP03%2BCP04%2BCP05%2BCP06%2BCP07%2BCP08%2BCP09%2BCP10%2BCP11%2BCP12.XDC.V..&amp;pd=1995%2C2023&amp;to[TIME_PERIOD]=false</w:t>
        </w:r>
      </w:hyperlink>
    </w:p>
    <w:p w:rsidR="00401DA6" w:rsidRDefault="00401DA6" w:rsidP="00384F71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5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:</w:t>
      </w:r>
      <w:r w:rsidRPr="00401DA6">
        <w:t xml:space="preserve"> </w:t>
      </w:r>
      <w:hyperlink r:id="rId6" w:history="1">
        <w:proofErr w:type="gramEnd"/>
        <w:r w:rsidRPr="00346985">
          <w:rPr>
            <w:rStyle w:val="Hyperlink"/>
            <w:sz w:val="28"/>
            <w:szCs w:val="28"/>
          </w:rPr>
          <w:t>https://data-explorer.oecd.org/vis?lc=fr&amp;df[ds]=dsDisseminateFinalDMZ&amp;df[id]=DSD_REG_DEMO%40DF_POP_5Y&amp;df[ag]=OECD.CFE.EDS&amp;df[vs]=2.0&amp;dq=A.CTRY.DEU%2BBEL%2BCAN%2BCHL%2BCOL%2BKOR%2BCRI%2BDNK%2BESP%2BEST%2BUSA%2BFIN%2BFRA%2BGRC%2BHUN%2BIRL%2BISL%2BISR%2BITA%2BJPN%2BLVA%2BLTU%2BLUX%2BMEX%2BNOR%2BNZL%2BNLD%2BPOL%2BPRT%2BSVK%2BGBR%2BSVN%2BSWE%2BCHE%2BCZE%2BTUR%2BEU27_2020%2BZAF%2BALB%2BARG%2BBRA%2BBGR%2BCHN%2BCYP%2BHRV%2BIND%2BIDN%2BMKD%2BMLT%2BPER%2BROU%2BRUS%2BSRB%2BTUN%2BAUS%2BAU1%2BAU2%2BAU3%2BAU4%2BAU5%2BAU6%2BAU7%2BAU8%2BAUT%2BAT11%2BAT111%2BAT112%2BAT113%2BAT12%2BAT121%2BAT122%2BAT123%2BAT124%2BAT125%2BAT126%2BAT127%2BAT13%2BAT130%2BAT21%2BAT211%2BAT212%2BAT213%2BAT22%2BAT221%2BAT222%2BAT223%2BAT224%2BAT225%2BAT226%2BAT31%2BAT311%2BAT312%2BAT313%2BAT314%2BAT315%2BAT32%2BAT321%2BAT322%2BAT323%2BAT33</w:t>
        </w:r>
        <w:r w:rsidRPr="00346985">
          <w:rPr>
            <w:rStyle w:val="Hyperlink"/>
            <w:sz w:val="28"/>
            <w:szCs w:val="28"/>
          </w:rPr>
          <w:lastRenderedPageBreak/>
          <w:t>%2BAT331%2BAT332%2BAT333%2BAT334%2BAT335%2BAT34%2BAT341%2BAT342..POP.Y_LT15%2BY20T64%2BY_GE65%2BY15T19%2B_T.M%2BF%2B_T.PS%2BPT_POP&amp;pd=1990%2C2023&amp;to[TIME_PERIOD]=false</w:t>
        </w:r>
      </w:hyperlink>
    </w:p>
    <w:p w:rsidR="00401DA6" w:rsidRDefault="00401DA6" w:rsidP="00384F71">
      <w:pPr>
        <w:rPr>
          <w:sz w:val="28"/>
          <w:szCs w:val="28"/>
        </w:rPr>
      </w:pPr>
      <w:bookmarkStart w:id="0" w:name="_GoBack"/>
      <w:bookmarkEnd w:id="0"/>
    </w:p>
    <w:p w:rsidR="00384F71" w:rsidRPr="00384F71" w:rsidRDefault="00384F71" w:rsidP="00384F71">
      <w:pPr>
        <w:rPr>
          <w:sz w:val="28"/>
          <w:szCs w:val="28"/>
        </w:rPr>
      </w:pPr>
    </w:p>
    <w:p w:rsidR="00384F71" w:rsidRDefault="00384F71" w:rsidP="00384F71">
      <w:pPr>
        <w:jc w:val="center"/>
      </w:pPr>
    </w:p>
    <w:sectPr w:rsidR="00384F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F71"/>
    <w:rsid w:val="00384F71"/>
    <w:rsid w:val="00401DA6"/>
    <w:rsid w:val="00592C31"/>
    <w:rsid w:val="0075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15EF7"/>
  <w15:chartTrackingRefBased/>
  <w15:docId w15:val="{478FC09B-DFC9-4BF0-AEA6-EF0B95BD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4F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-explorer.oecd.org/vis?lc=fr&amp;df%5bds%5d=dsDisseminateFinalDMZ&amp;df%5bid%5d=DSD_REG_DEMO%40DF_POP_5Y&amp;df%5bag%5d=OECD.CFE.EDS&amp;df%5bvs%5d=2.0&amp;dq=A.CTRY.DEU%2BBEL%2BCAN%2BCHL%2BCOL%2BKOR%2BCRI%2BDNK%2BESP%2BEST%2BUSA%2BFIN%2BFRA%2BGRC%2BHUN%2BIRL%2BISL%2BISR%2BITA%2BJPN%2BLVA%2BLTU%2BLUX%2BMEX%2BNOR%2BNZL%2BNLD%2BPOL%2BPRT%2BSVK%2BGBR%2BSVN%2BSWE%2BCHE%2BCZE%2BTUR%2BEU27_2020%2BZAF%2BALB%2BARG%2BBRA%2BBGR%2BCHN%2BCYP%2BHRV%2BIND%2BIDN%2BMKD%2BMLT%2BPER%2BROU%2BRUS%2BSRB%2BTUN%2BAUS%2BAU1%2BAU2%2BAU3%2BAU4%2BAU5%2BAU6%2BAU7%2BAU8%2BAUT%2BAT11%2BAT111%2BAT112%2BAT113%2BAT12%2BAT121%2BAT122%2BAT123%2BAT124%2BAT125%2BAT126%2BAT127%2BAT13%2BAT130%2BAT21%2BAT211%2BAT212%2BAT213%2BAT22%2BAT221%2BAT222%2BAT223%2BAT224%2BAT225%2BAT226%2BAT31%2BAT311%2BAT312%2BAT313%2BAT314%2BAT315%2BAT32%2BAT321%2BAT322%2BAT323%2BAT33%2BAT331%2BAT332%2BAT333%2BAT334%2BAT335%2BAT34%2BAT341%2BAT342..POP.Y_LT15%2BY20T64%2BY_GE65%2BY15T19%2B_T.M%2BF%2B_T.PS%2BPT_POP&amp;pd=1990%2C2023&amp;to%5bTIME_PERIOD%5d=false" TargetMode="External"/><Relationship Id="rId5" Type="http://schemas.openxmlformats.org/officeDocument/2006/relationships/hyperlink" Target="https://data-explorer.oecd.org/vis?df%5bds%5d=DisseminateFinalDMZ&amp;df%5bid%5d=DSD_NAMAIN10%40DF_TABLE5_T501&amp;df%5bag%5d=OECD.SDD.NAD&amp;dq=A.AUS%2BBEL%2BCAN%2BCHL%2BCOL%2BCRI%2BCZE%2BDNK%2BEST%2BFIN%2BFRA%2BDEU%2BGRC%2BHUN%2BISL%2BIRL%2BISR%2BITA%2BJPN%2BLVA%2BLTU%2BLUX%2BMEX%2BNLD%2BNZL%2BNOR%2BPOL%2BPRT%2BSVK%2BSVN%2BESP%2BSWE%2BCHE%2BTUR%2BGBR%2BUSA%2BEA20%2BEU27_2020%2BBRA%2BBGR%2BCMR%2BHRV%2BHKG%2BIDN%2BROU%2BRUS%2BSEN%2BAUT.S14....._T%2BCP01%2BCP02%2BCP03%2BCP04%2BCP05%2BCP06%2BCP07%2BCP08%2BCP09%2BCP10%2BCP11%2BCP12.XDC.V..&amp;pd=1995%2C2023&amp;to%5bTIME_PERIOD%5d=false" TargetMode="External"/><Relationship Id="rId4" Type="http://schemas.openxmlformats.org/officeDocument/2006/relationships/hyperlink" Target="https://data-explorer.oecd.org/vis?fs%5b0%5d=Topic%2C1%7CSociety%23SOC%23%7CSocial%20policy%23SOC_PRO%23&amp;pg=0&amp;fc=Topic&amp;bp=true&amp;snb=12&amp;df%5bds%5d=dsDisseminateFinalDMZ&amp;df%5bid%5d=DSD_SOCX_AGG%40DF_PUB_FAM&amp;df%5bag%5d=OECD.ELS.SPD&amp;df%5bvs%5d=1.0&amp;dq=.A..PT_B1GQ.._T..&amp;pd=2010%2C&amp;to%5bTIME_PERIOD%5d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Tuan</dc:creator>
  <cp:keywords/>
  <dc:description/>
  <cp:lastModifiedBy>Anh Tuan</cp:lastModifiedBy>
  <cp:revision>3</cp:revision>
  <dcterms:created xsi:type="dcterms:W3CDTF">2026-01-17T01:50:00Z</dcterms:created>
  <dcterms:modified xsi:type="dcterms:W3CDTF">2026-01-19T02:39:00Z</dcterms:modified>
</cp:coreProperties>
</file>