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D9BE" w14:textId="2A189889" w:rsidR="004A227C" w:rsidRDefault="00C218EB" w:rsidP="00C218EB">
      <w:pPr>
        <w:pStyle w:val="Title"/>
        <w:rPr>
          <w:lang w:val="en-US"/>
        </w:rPr>
      </w:pPr>
      <w:r>
        <w:rPr>
          <w:lang w:val="en-US"/>
        </w:rPr>
        <w:t xml:space="preserve">TensorRT </w:t>
      </w:r>
    </w:p>
    <w:p w14:paraId="06DE969C" w14:textId="1415CE76" w:rsidR="00C218EB" w:rsidRDefault="00C218EB" w:rsidP="00C218EB">
      <w:pPr>
        <w:pStyle w:val="Heading1"/>
        <w:rPr>
          <w:lang w:val="en-US"/>
        </w:rPr>
      </w:pPr>
      <w:r>
        <w:rPr>
          <w:lang w:val="en-US"/>
        </w:rPr>
        <w:t>Introduction:</w:t>
      </w:r>
    </w:p>
    <w:p w14:paraId="655370D5" w14:textId="77777777" w:rsidR="00F85F12" w:rsidRDefault="00F85F12" w:rsidP="00F85F12">
      <w:pPr>
        <w:pStyle w:val="ListParagraph"/>
        <w:numPr>
          <w:ilvl w:val="0"/>
          <w:numId w:val="2"/>
        </w:numPr>
        <w:rPr>
          <w:lang w:val="en-US"/>
        </w:rPr>
      </w:pPr>
      <w:r w:rsidRPr="00F85F12">
        <w:rPr>
          <w:lang w:val="en-US"/>
        </w:rPr>
        <w:t>TensorRT là một thư viện được phát triển bởi NVIDIA nhằm cải thiện tốc độ inference, giảm độ trì truệ trên các thiết bị đồ họa NVIDIA(GPU). Nó có thể cải thiện tốc độ suy luận lên đến 2-4 lần so với các dịch vụ real-time và nhanh hơn gấp 30 lần so với hiệu suất của CPU.</w:t>
      </w:r>
    </w:p>
    <w:p w14:paraId="4C9D1DF2" w14:textId="419DFF2E" w:rsidR="00C218EB" w:rsidRPr="00F85F12" w:rsidRDefault="00C218EB" w:rsidP="00F85F12">
      <w:pPr>
        <w:rPr>
          <w:lang w:val="en-US"/>
        </w:rPr>
      </w:pPr>
      <w:r>
        <w:drawing>
          <wp:inline distT="0" distB="0" distL="0" distR="0" wp14:anchorId="68308743" wp14:editId="7524446E">
            <wp:extent cx="5731510" cy="2231390"/>
            <wp:effectExtent l="0" t="0" r="2540" b="0"/>
            <wp:docPr id="350505980" name="Picture 1" descr="Typical Deep Learning Development Cycle Using Tenso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Deep Learning Development Cycle Using Tensor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31390"/>
                    </a:xfrm>
                    <a:prstGeom prst="rect">
                      <a:avLst/>
                    </a:prstGeom>
                    <a:noFill/>
                    <a:ln>
                      <a:noFill/>
                    </a:ln>
                  </pic:spPr>
                </pic:pic>
              </a:graphicData>
            </a:graphic>
          </wp:inline>
        </w:drawing>
      </w:r>
    </w:p>
    <w:p w14:paraId="23564D31" w14:textId="7A48AEB7" w:rsidR="00482725" w:rsidRDefault="00F85F12" w:rsidP="00482725">
      <w:pPr>
        <w:rPr>
          <w:lang w:val="en-US"/>
        </w:rPr>
      </w:pPr>
      <w:r>
        <w:rPr>
          <w:lang w:val="en-US"/>
        </w:rPr>
        <w:drawing>
          <wp:inline distT="0" distB="0" distL="0" distR="0" wp14:anchorId="7DEF9185" wp14:editId="4A03C708">
            <wp:extent cx="5736380" cy="3226279"/>
            <wp:effectExtent l="0" t="0" r="0" b="0"/>
            <wp:docPr id="1029838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255" cy="3235207"/>
                    </a:xfrm>
                    <a:prstGeom prst="rect">
                      <a:avLst/>
                    </a:prstGeom>
                    <a:noFill/>
                  </pic:spPr>
                </pic:pic>
              </a:graphicData>
            </a:graphic>
          </wp:inline>
        </w:drawing>
      </w:r>
    </w:p>
    <w:p w14:paraId="0C16BDD7" w14:textId="39130567" w:rsidR="00F85F12" w:rsidRDefault="00F85F12" w:rsidP="00F85F12">
      <w:pPr>
        <w:pStyle w:val="ListParagraph"/>
        <w:numPr>
          <w:ilvl w:val="0"/>
          <w:numId w:val="2"/>
        </w:numPr>
        <w:rPr>
          <w:lang w:val="en-US"/>
        </w:rPr>
      </w:pPr>
      <w:r>
        <w:rPr>
          <w:lang w:val="en-US"/>
        </w:rPr>
        <w:t>TensorRT cải thiện việc tối ưu như thế nào (5 laoị tối ưu để tăng hiệu suất inference):</w:t>
      </w:r>
    </w:p>
    <w:p w14:paraId="02CCFF22" w14:textId="6F3C3AE1" w:rsidR="00F85F12" w:rsidRDefault="00F85F12" w:rsidP="00F85F12">
      <w:pPr>
        <w:jc w:val="center"/>
        <w:rPr>
          <w:lang w:val="en-US"/>
        </w:rPr>
      </w:pPr>
      <w:r>
        <w:rPr>
          <w:lang w:val="en-US"/>
        </w:rPr>
        <w:lastRenderedPageBreak/>
        <w:drawing>
          <wp:inline distT="0" distB="0" distL="0" distR="0" wp14:anchorId="0F312E8C" wp14:editId="53E1A37B">
            <wp:extent cx="4743989" cy="2449623"/>
            <wp:effectExtent l="0" t="0" r="0" b="8255"/>
            <wp:docPr id="588743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6292" cy="2450812"/>
                    </a:xfrm>
                    <a:prstGeom prst="rect">
                      <a:avLst/>
                    </a:prstGeom>
                    <a:noFill/>
                  </pic:spPr>
                </pic:pic>
              </a:graphicData>
            </a:graphic>
          </wp:inline>
        </w:drawing>
      </w:r>
    </w:p>
    <w:p w14:paraId="2AADB255" w14:textId="2EB25337" w:rsidR="00F85F12" w:rsidRDefault="00F85F12" w:rsidP="00F85F12">
      <w:pPr>
        <w:pStyle w:val="ListParagraph"/>
        <w:numPr>
          <w:ilvl w:val="1"/>
          <w:numId w:val="2"/>
        </w:numPr>
        <w:rPr>
          <w:lang w:val="en-US"/>
        </w:rPr>
      </w:pPr>
      <w:r>
        <w:rPr>
          <w:lang w:val="en-US"/>
        </w:rPr>
        <w:t>Precision Calibration:</w:t>
      </w:r>
    </w:p>
    <w:p w14:paraId="4D623FD0" w14:textId="3E020B56" w:rsidR="00F85F12" w:rsidRPr="0048524B" w:rsidRDefault="00F85F12" w:rsidP="00F85F12">
      <w:pPr>
        <w:pStyle w:val="ListParagraph"/>
        <w:numPr>
          <w:ilvl w:val="2"/>
          <w:numId w:val="2"/>
        </w:numPr>
        <w:rPr>
          <w:b/>
          <w:bCs/>
          <w:lang w:val="en-US"/>
        </w:rPr>
      </w:pPr>
      <w:r>
        <w:rPr>
          <w:lang w:val="en-US"/>
        </w:rPr>
        <w:t xml:space="preserve">Các tham số và hàm kích hoạt (activations) có </w:t>
      </w:r>
      <w:r w:rsidRPr="0048524B">
        <w:rPr>
          <w:b/>
          <w:bCs/>
          <w:lang w:val="en-US"/>
        </w:rPr>
        <w:t xml:space="preserve">độ chính xác FP32 (Float Point 32) được convert về độ chính xác FP16 hoặc INT8 </w:t>
      </w:r>
    </w:p>
    <w:p w14:paraId="6434BA71" w14:textId="19E5A6CF" w:rsidR="00F85F12" w:rsidRDefault="00F85F12" w:rsidP="00F85F12">
      <w:pPr>
        <w:pStyle w:val="ListParagraph"/>
        <w:numPr>
          <w:ilvl w:val="2"/>
          <w:numId w:val="2"/>
        </w:numPr>
        <w:rPr>
          <w:lang w:val="en-US"/>
        </w:rPr>
      </w:pPr>
      <w:r>
        <w:rPr>
          <w:lang w:val="en-US"/>
        </w:rPr>
        <w:t>Giúp giảm độ trì trệ và tăng tốc độ infer nhưng ngược lại độ chính xác bị giảm (không đáng kể). Phù hợp với real-time</w:t>
      </w:r>
    </w:p>
    <w:p w14:paraId="357A66E3" w14:textId="5CA651B3" w:rsidR="00F85F12" w:rsidRDefault="00F85F12" w:rsidP="00F85F12">
      <w:pPr>
        <w:jc w:val="center"/>
        <w:rPr>
          <w:lang w:val="en-US"/>
        </w:rPr>
      </w:pPr>
      <w:r>
        <w:rPr>
          <w:lang w:val="en-US"/>
        </w:rPr>
        <w:drawing>
          <wp:inline distT="0" distB="0" distL="0" distR="0" wp14:anchorId="261B58B7" wp14:editId="170B3B72">
            <wp:extent cx="3876852" cy="1811547"/>
            <wp:effectExtent l="0" t="0" r="0" b="0"/>
            <wp:docPr id="236607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262" cy="1812673"/>
                    </a:xfrm>
                    <a:prstGeom prst="rect">
                      <a:avLst/>
                    </a:prstGeom>
                    <a:noFill/>
                  </pic:spPr>
                </pic:pic>
              </a:graphicData>
            </a:graphic>
          </wp:inline>
        </w:drawing>
      </w:r>
    </w:p>
    <w:p w14:paraId="47A99329" w14:textId="384BE792" w:rsidR="00F85F12" w:rsidRDefault="00F85F12" w:rsidP="00F85F12">
      <w:pPr>
        <w:pStyle w:val="ListParagraph"/>
        <w:numPr>
          <w:ilvl w:val="1"/>
          <w:numId w:val="2"/>
        </w:numPr>
        <w:rPr>
          <w:lang w:val="en-US"/>
        </w:rPr>
      </w:pPr>
      <w:r>
        <w:rPr>
          <w:lang w:val="en-US"/>
        </w:rPr>
        <w:t>Layer &amp; Tensor Fusion:</w:t>
      </w:r>
    </w:p>
    <w:p w14:paraId="361268D3" w14:textId="094C0047" w:rsidR="00F85F12" w:rsidRDefault="0048524B" w:rsidP="0048524B">
      <w:pPr>
        <w:pStyle w:val="ListParagraph"/>
        <w:numPr>
          <w:ilvl w:val="2"/>
          <w:numId w:val="2"/>
        </w:numPr>
        <w:rPr>
          <w:lang w:val="en-US"/>
        </w:rPr>
      </w:pPr>
      <w:r>
        <w:rPr>
          <w:lang w:val="en-US"/>
        </w:rPr>
        <w:t xml:space="preserve">Là các kỹ thuật tối ưu hóa mô hình AI để cải thiện hiệu suất thời gian chạy bằng cách </w:t>
      </w:r>
      <w:r w:rsidRPr="0048524B">
        <w:rPr>
          <w:b/>
          <w:bCs/>
          <w:lang w:val="en-US"/>
        </w:rPr>
        <w:t>kết hợp nhiều lớp (layers) và tensors lại với nhau</w:t>
      </w:r>
      <w:r>
        <w:rPr>
          <w:lang w:val="en-US"/>
        </w:rPr>
        <w:t xml:space="preserve"> =&gt; giảm thiệu số lượng phép tính và tối ưu hóa tính toán song song GPU. </w:t>
      </w:r>
    </w:p>
    <w:p w14:paraId="0F75A7B6" w14:textId="1D87C1ED" w:rsidR="0048524B" w:rsidRDefault="0048524B" w:rsidP="0048524B">
      <w:pPr>
        <w:pStyle w:val="ListParagraph"/>
        <w:numPr>
          <w:ilvl w:val="3"/>
          <w:numId w:val="2"/>
        </w:numPr>
        <w:rPr>
          <w:lang w:val="en-US"/>
        </w:rPr>
      </w:pPr>
      <w:r>
        <w:rPr>
          <w:lang w:val="en-US"/>
        </w:rPr>
        <w:t xml:space="preserve">Layer Fusion: kết hợp nhiều lớp trong mô hình thành một lớp duy nhất có chức năng tương đương. </w:t>
      </w:r>
    </w:p>
    <w:p w14:paraId="108D4768" w14:textId="0B04A4CB" w:rsidR="0048524B" w:rsidRDefault="0048524B" w:rsidP="0052488A">
      <w:pPr>
        <w:pStyle w:val="ListParagraph"/>
        <w:numPr>
          <w:ilvl w:val="4"/>
          <w:numId w:val="2"/>
        </w:numPr>
        <w:rPr>
          <w:lang w:val="en-US"/>
        </w:rPr>
      </w:pPr>
      <w:r>
        <w:rPr>
          <w:lang w:val="en-US"/>
        </w:rPr>
        <w:t xml:space="preserve">Ví dụ: với </w:t>
      </w:r>
      <w:r w:rsidR="0052488A">
        <w:rPr>
          <w:lang w:val="en-US"/>
        </w:rPr>
        <w:t>convolutional layer có bias và activation function là relu =&gt; TensorRT sẽ phát hiện cấu trúc tương tự và kết hợp lại thành 1 lớp duy nhất là CBR (ConvolutionalBiasRelu) -&gt; giúp làm giảm số lượng phép tính</w:t>
      </w:r>
    </w:p>
    <w:p w14:paraId="52F52DA5" w14:textId="1715E426" w:rsidR="0052488A" w:rsidRDefault="0052488A" w:rsidP="0052488A">
      <w:pPr>
        <w:pStyle w:val="ListParagraph"/>
        <w:numPr>
          <w:ilvl w:val="3"/>
          <w:numId w:val="2"/>
        </w:numPr>
        <w:rPr>
          <w:lang w:val="en-US"/>
        </w:rPr>
      </w:pPr>
      <w:r>
        <w:rPr>
          <w:lang w:val="en-US"/>
        </w:rPr>
        <w:t xml:space="preserve">Tensor Fusion: Là quá trình kết hợp các phép tính trên tensor lại với nhau để giảm số lượng phép tính cần thiết. </w:t>
      </w:r>
    </w:p>
    <w:p w14:paraId="3AFC5A97" w14:textId="5DB58576" w:rsidR="0052488A" w:rsidRDefault="0052488A" w:rsidP="0052488A">
      <w:pPr>
        <w:pStyle w:val="ListParagraph"/>
        <w:numPr>
          <w:ilvl w:val="4"/>
          <w:numId w:val="2"/>
        </w:numPr>
        <w:rPr>
          <w:lang w:val="en-US"/>
        </w:rPr>
      </w:pPr>
      <w:r>
        <w:rPr>
          <w:lang w:val="en-US"/>
        </w:rPr>
        <w:t>Ví dụ: với convolutional layer và batch normalization. TensorRT có thể kết hợp thành ConvulutionalBatchNorm layer -&gt; giảm số lượng tensor trung gian.</w:t>
      </w:r>
    </w:p>
    <w:p w14:paraId="50B27494" w14:textId="0BD1A0E3" w:rsidR="0052488A" w:rsidRDefault="0052488A" w:rsidP="0052488A">
      <w:pPr>
        <w:rPr>
          <w:lang w:val="en-US"/>
        </w:rPr>
      </w:pPr>
      <w:r>
        <w:rPr>
          <w:lang w:val="en-US"/>
        </w:rPr>
        <w:lastRenderedPageBreak/>
        <w:drawing>
          <wp:inline distT="0" distB="0" distL="0" distR="0" wp14:anchorId="42C93547" wp14:editId="2C61F829">
            <wp:extent cx="5521648" cy="1940943"/>
            <wp:effectExtent l="0" t="0" r="3175" b="2540"/>
            <wp:docPr id="675034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5896" cy="1942436"/>
                    </a:xfrm>
                    <a:prstGeom prst="rect">
                      <a:avLst/>
                    </a:prstGeom>
                    <a:noFill/>
                  </pic:spPr>
                </pic:pic>
              </a:graphicData>
            </a:graphic>
          </wp:inline>
        </w:drawing>
      </w:r>
    </w:p>
    <w:p w14:paraId="7599550E" w14:textId="37A211A9" w:rsidR="0052488A" w:rsidRDefault="0052488A" w:rsidP="0052488A">
      <w:pPr>
        <w:pStyle w:val="ListParagraph"/>
        <w:numPr>
          <w:ilvl w:val="1"/>
          <w:numId w:val="2"/>
        </w:numPr>
        <w:rPr>
          <w:lang w:val="en-US"/>
        </w:rPr>
      </w:pPr>
      <w:r>
        <w:rPr>
          <w:lang w:val="en-US"/>
        </w:rPr>
        <w:t>Kernel Auto-Tuning:</w:t>
      </w:r>
    </w:p>
    <w:p w14:paraId="27FB2FA0" w14:textId="0E1259A8" w:rsidR="0052488A" w:rsidRDefault="0052488A" w:rsidP="0052488A">
      <w:pPr>
        <w:pStyle w:val="ListParagraph"/>
        <w:numPr>
          <w:ilvl w:val="2"/>
          <w:numId w:val="2"/>
        </w:numPr>
        <w:rPr>
          <w:lang w:val="en-US"/>
        </w:rPr>
      </w:pPr>
      <w:r>
        <w:rPr>
          <w:lang w:val="en-US"/>
        </w:rPr>
        <w:t>Là quá trình tự động tìm kiếm và tối ưu các tham số và cấu trình của các kernel tính toán trên GPU để đạt được hiệu suất tối đa cho mô hình khi triển khai trên TensorRT</w:t>
      </w:r>
    </w:p>
    <w:p w14:paraId="144B6467" w14:textId="67EAC7C1" w:rsidR="0052488A" w:rsidRDefault="0052488A" w:rsidP="0052488A">
      <w:pPr>
        <w:pStyle w:val="ListParagraph"/>
        <w:numPr>
          <w:ilvl w:val="2"/>
          <w:numId w:val="2"/>
        </w:numPr>
        <w:rPr>
          <w:lang w:val="en-US"/>
        </w:rPr>
      </w:pPr>
      <w:r>
        <w:rPr>
          <w:lang w:val="en-US"/>
        </w:rPr>
        <w:t>Tối ưu hóa bằng cách thử nghiệm 1 loạt các giá trị khác nhau để tìm ra các giá trị tối ưu cho mô hình và GPU cụ thể</w:t>
      </w:r>
    </w:p>
    <w:p w14:paraId="12D46732" w14:textId="6D6DB222" w:rsidR="0052488A" w:rsidRDefault="0052488A" w:rsidP="0052488A">
      <w:pPr>
        <w:pStyle w:val="ListParagraph"/>
        <w:numPr>
          <w:ilvl w:val="2"/>
          <w:numId w:val="2"/>
        </w:numPr>
        <w:rPr>
          <w:lang w:val="en-US"/>
        </w:rPr>
      </w:pPr>
      <w:r>
        <w:rPr>
          <w:lang w:val="en-US"/>
        </w:rPr>
        <w:t>Chọn các kernel tối ưu dựa trên các tham số của mô hình:</w:t>
      </w:r>
    </w:p>
    <w:p w14:paraId="556817FD" w14:textId="602764A0" w:rsidR="0052488A" w:rsidRDefault="0052488A" w:rsidP="0052488A">
      <w:pPr>
        <w:pStyle w:val="ListParagraph"/>
        <w:numPr>
          <w:ilvl w:val="3"/>
          <w:numId w:val="2"/>
        </w:numPr>
        <w:rPr>
          <w:lang w:val="en-US"/>
        </w:rPr>
      </w:pPr>
      <w:r>
        <w:rPr>
          <w:lang w:val="en-US"/>
        </w:rPr>
        <w:t>Batch_size</w:t>
      </w:r>
    </w:p>
    <w:p w14:paraId="209A29E7" w14:textId="3BAA00F3" w:rsidR="0052488A" w:rsidRDefault="0052488A" w:rsidP="0052488A">
      <w:pPr>
        <w:pStyle w:val="ListParagraph"/>
        <w:numPr>
          <w:ilvl w:val="3"/>
          <w:numId w:val="2"/>
        </w:numPr>
        <w:rPr>
          <w:lang w:val="en-US"/>
        </w:rPr>
      </w:pPr>
      <w:r>
        <w:rPr>
          <w:lang w:val="en-US"/>
        </w:rPr>
        <w:t>Filter_size</w:t>
      </w:r>
    </w:p>
    <w:p w14:paraId="28047380" w14:textId="1229280D" w:rsidR="0052488A" w:rsidRDefault="0052488A" w:rsidP="0052488A">
      <w:pPr>
        <w:pStyle w:val="ListParagraph"/>
        <w:numPr>
          <w:ilvl w:val="3"/>
          <w:numId w:val="2"/>
        </w:numPr>
        <w:rPr>
          <w:lang w:val="en-US"/>
        </w:rPr>
      </w:pPr>
      <w:r>
        <w:rPr>
          <w:lang w:val="en-US"/>
        </w:rPr>
        <w:t>Input data size</w:t>
      </w:r>
    </w:p>
    <w:p w14:paraId="1750BE4F" w14:textId="2FA1C37C" w:rsidR="0052488A" w:rsidRDefault="0052488A" w:rsidP="0052488A">
      <w:pPr>
        <w:pStyle w:val="ListParagraph"/>
        <w:numPr>
          <w:ilvl w:val="1"/>
          <w:numId w:val="2"/>
        </w:numPr>
        <w:rPr>
          <w:lang w:val="en-US"/>
        </w:rPr>
      </w:pPr>
      <w:r>
        <w:rPr>
          <w:lang w:val="en-US"/>
        </w:rPr>
        <w:t>Dyanmic Tensor Memory:</w:t>
      </w:r>
    </w:p>
    <w:p w14:paraId="6EE9F284" w14:textId="3AED3850" w:rsidR="0052488A" w:rsidRDefault="0052488A" w:rsidP="0052488A">
      <w:pPr>
        <w:pStyle w:val="ListParagraph"/>
        <w:numPr>
          <w:ilvl w:val="2"/>
          <w:numId w:val="2"/>
        </w:numPr>
        <w:rPr>
          <w:lang w:val="en-US"/>
        </w:rPr>
      </w:pPr>
      <w:r>
        <w:rPr>
          <w:lang w:val="en-US"/>
        </w:rPr>
        <w:t>Cho phép mô hình sử dụng quản lý bộ nhớ động cho các tensor</w:t>
      </w:r>
      <w:r w:rsidR="00B33808">
        <w:rPr>
          <w:lang w:val="en-US"/>
        </w:rPr>
        <w:t xml:space="preserve">, giúp tiết kiệm tài nguyên và tăng tính linh hoạt. </w:t>
      </w:r>
    </w:p>
    <w:p w14:paraId="50C04F08" w14:textId="005D84F1" w:rsidR="00B33808" w:rsidRDefault="00B33808" w:rsidP="00B33808">
      <w:pPr>
        <w:pStyle w:val="ListParagraph"/>
        <w:numPr>
          <w:ilvl w:val="1"/>
          <w:numId w:val="2"/>
        </w:numPr>
        <w:rPr>
          <w:lang w:val="en-US"/>
        </w:rPr>
      </w:pPr>
      <w:r>
        <w:rPr>
          <w:lang w:val="en-US"/>
        </w:rPr>
        <w:t>Multiple-Stream Execution:</w:t>
      </w:r>
    </w:p>
    <w:p w14:paraId="0C17BF0E" w14:textId="2044D263" w:rsidR="00B33808" w:rsidRDefault="00B33808" w:rsidP="00B33808">
      <w:pPr>
        <w:pStyle w:val="ListParagraph"/>
        <w:numPr>
          <w:ilvl w:val="2"/>
          <w:numId w:val="2"/>
        </w:numPr>
        <w:rPr>
          <w:lang w:val="en-US"/>
        </w:rPr>
      </w:pPr>
      <w:r>
        <w:rPr>
          <w:lang w:val="en-US"/>
        </w:rPr>
        <w:t xml:space="preserve">Là một tính năng cho phép mô hình triển khai trên TensorRT chạy động thời trên nhiều luồng của GPU -&gt; giúp cải thiện hiệu suất và tăng tốc độ thời gian chạy của mô hình. </w:t>
      </w:r>
    </w:p>
    <w:p w14:paraId="5F507329" w14:textId="3E636F49" w:rsidR="00B33808" w:rsidRDefault="00B33808" w:rsidP="00B33808">
      <w:pPr>
        <w:pStyle w:val="ListParagraph"/>
        <w:numPr>
          <w:ilvl w:val="0"/>
          <w:numId w:val="2"/>
        </w:numPr>
        <w:rPr>
          <w:lang w:val="en-US"/>
        </w:rPr>
      </w:pPr>
      <w:r>
        <w:rPr>
          <w:lang w:val="en-US"/>
        </w:rPr>
        <w:t>Cơ chế hoạt động của TensorRT:</w:t>
      </w:r>
    </w:p>
    <w:p w14:paraId="31F3B642" w14:textId="6B0D5BCC" w:rsidR="00B33808" w:rsidRDefault="00B33808" w:rsidP="00B33808">
      <w:pPr>
        <w:pStyle w:val="ListParagraph"/>
        <w:numPr>
          <w:ilvl w:val="1"/>
          <w:numId w:val="2"/>
        </w:numPr>
        <w:rPr>
          <w:lang w:val="en-US"/>
        </w:rPr>
      </w:pPr>
      <w:r>
        <w:rPr>
          <w:lang w:val="en-US"/>
        </w:rPr>
        <w:t xml:space="preserve">Lượng tử hóa (Quantization): giảm kích thước của các tham số của mô hình bằng cách giảm số lượng bit sử dụng để biểu diễn các tham  số. </w:t>
      </w:r>
    </w:p>
    <w:p w14:paraId="3EE59B96" w14:textId="2EBFC9AE" w:rsidR="00B33808" w:rsidRDefault="00B33808" w:rsidP="00B33808">
      <w:pPr>
        <w:pStyle w:val="ListParagraph"/>
        <w:numPr>
          <w:ilvl w:val="1"/>
          <w:numId w:val="2"/>
        </w:numPr>
        <w:rPr>
          <w:lang w:val="en-US"/>
        </w:rPr>
      </w:pPr>
      <w:r>
        <w:rPr>
          <w:lang w:val="en-US"/>
        </w:rPr>
        <w:t xml:space="preserve">Tối ưu (Pruning): Loại bỏ các trọng số không cần thiết bằng cách đặt chúng bằng 0. Được phát hiện bằng các thuật toán như (LK1 regularization, Taylor approximation) </w:t>
      </w:r>
    </w:p>
    <w:p w14:paraId="7D8985DF" w14:textId="42D2F8E0" w:rsidR="00B33808" w:rsidRDefault="00B33808" w:rsidP="00B33808">
      <w:pPr>
        <w:pStyle w:val="ListParagraph"/>
        <w:numPr>
          <w:ilvl w:val="1"/>
          <w:numId w:val="2"/>
        </w:numPr>
        <w:rPr>
          <w:lang w:val="en-US"/>
        </w:rPr>
      </w:pPr>
      <w:r>
        <w:rPr>
          <w:lang w:val="en-US"/>
        </w:rPr>
        <w:t xml:space="preserve">Kết hợp (Fusion): kết hợp các phép tính nhỏ thành 1 phép tính lớn. Thường áp dụng với các phép tính như: Element-wise, Convulotional, Batch Normalization, Element-wise activation, Multi-Head attention. </w:t>
      </w:r>
    </w:p>
    <w:p w14:paraId="1E0118A2" w14:textId="7D3599CE" w:rsidR="00B33808" w:rsidRDefault="00B33808" w:rsidP="00B33808">
      <w:pPr>
        <w:pStyle w:val="ListParagraph"/>
        <w:numPr>
          <w:ilvl w:val="1"/>
          <w:numId w:val="2"/>
        </w:numPr>
        <w:rPr>
          <w:lang w:val="en-US"/>
        </w:rPr>
      </w:pPr>
      <w:r>
        <w:rPr>
          <w:lang w:val="en-US"/>
        </w:rPr>
        <w:t xml:space="preserve">Tối ưu kernel (Kernel auto-tuning): tìm kiếm kernel tốt nhất để tính toán các phép tính trên GPU bằng cách thử nghiệm nhiều kernel với các thông số khác nhau. </w:t>
      </w:r>
    </w:p>
    <w:p w14:paraId="2ECBAF70" w14:textId="508FA3C4" w:rsidR="00B33808" w:rsidRDefault="00B33808" w:rsidP="00B33808">
      <w:pPr>
        <w:pStyle w:val="ListParagraph"/>
        <w:numPr>
          <w:ilvl w:val="1"/>
          <w:numId w:val="2"/>
        </w:numPr>
        <w:rPr>
          <w:lang w:val="en-US"/>
        </w:rPr>
      </w:pPr>
      <w:r>
        <w:rPr>
          <w:lang w:val="en-US"/>
        </w:rPr>
        <w:t xml:space="preserve">Tinh chỉnh độ chính xác (Precision calibration): Tìm kiếm giá trị có </w:t>
      </w:r>
    </w:p>
    <w:p w14:paraId="4A741618" w14:textId="57C6EFBF" w:rsidR="004A6BD0" w:rsidRDefault="004A6BD0" w:rsidP="004A6BD0">
      <w:pPr>
        <w:pStyle w:val="Heading1"/>
        <w:rPr>
          <w:lang w:val="en-US"/>
        </w:rPr>
      </w:pPr>
      <w:r>
        <w:rPr>
          <w:lang w:val="en-US"/>
        </w:rPr>
        <w:lastRenderedPageBreak/>
        <w:t>Hệ sinh thái của TensorRT:</w:t>
      </w:r>
    </w:p>
    <w:p w14:paraId="3C0EBB40" w14:textId="7482E98E" w:rsidR="004A6BD0" w:rsidRDefault="004A6BD0" w:rsidP="004A6BD0">
      <w:pPr>
        <w:pStyle w:val="Heading2"/>
        <w:rPr>
          <w:lang w:val="en-US"/>
        </w:rPr>
      </w:pPr>
      <w:r>
        <w:rPr>
          <w:lang w:val="en-US"/>
        </w:rPr>
        <w:t xml:space="preserve">Basic TensorRT Workflow: </w:t>
      </w:r>
    </w:p>
    <w:p w14:paraId="0580CCED" w14:textId="466E953F" w:rsidR="004A6BD0" w:rsidRDefault="004A6BD0" w:rsidP="004A6BD0">
      <w:pPr>
        <w:rPr>
          <w:lang w:val="en-US"/>
        </w:rPr>
      </w:pPr>
      <w:r w:rsidRPr="004A6BD0">
        <w:rPr>
          <w:lang w:val="en-US"/>
        </w:rPr>
        <w:drawing>
          <wp:inline distT="0" distB="0" distL="0" distR="0" wp14:anchorId="1B605D44" wp14:editId="0A61B956">
            <wp:extent cx="5731510" cy="5963285"/>
            <wp:effectExtent l="0" t="0" r="2540" b="0"/>
            <wp:docPr id="782973555"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73555" name="Picture 1" descr="A diagram of a model&#10;&#10;Description automatically generated"/>
                    <pic:cNvPicPr/>
                  </pic:nvPicPr>
                  <pic:blipFill>
                    <a:blip r:embed="rId10"/>
                    <a:stretch>
                      <a:fillRect/>
                    </a:stretch>
                  </pic:blipFill>
                  <pic:spPr>
                    <a:xfrm>
                      <a:off x="0" y="0"/>
                      <a:ext cx="5731510" cy="5963285"/>
                    </a:xfrm>
                    <a:prstGeom prst="rect">
                      <a:avLst/>
                    </a:prstGeom>
                  </pic:spPr>
                </pic:pic>
              </a:graphicData>
            </a:graphic>
          </wp:inline>
        </w:drawing>
      </w:r>
    </w:p>
    <w:p w14:paraId="14C1CF9A" w14:textId="0E05CCDA" w:rsidR="004A6BD0" w:rsidRDefault="004A6BD0" w:rsidP="004A6BD0">
      <w:pPr>
        <w:pStyle w:val="Heading2"/>
        <w:rPr>
          <w:lang w:val="en-US"/>
        </w:rPr>
      </w:pPr>
      <w:r>
        <w:rPr>
          <w:lang w:val="en-US"/>
        </w:rPr>
        <w:t xml:space="preserve">Các lựa chọn để chuyển đổi và phát triển: </w:t>
      </w:r>
    </w:p>
    <w:p w14:paraId="36121AE6" w14:textId="2CEDAD5C" w:rsidR="004A6BD0" w:rsidRDefault="00495E3C" w:rsidP="004A6BD0">
      <w:pPr>
        <w:pStyle w:val="ListParagraph"/>
        <w:numPr>
          <w:ilvl w:val="0"/>
          <w:numId w:val="2"/>
        </w:numPr>
        <w:rPr>
          <w:lang w:val="en-US"/>
        </w:rPr>
      </w:pPr>
      <w:r>
        <w:rPr>
          <w:lang w:val="en-US"/>
        </w:rPr>
        <w:t xml:space="preserve">Hệ sinh thái của TensorRT có 2 phần chính: </w:t>
      </w:r>
    </w:p>
    <w:p w14:paraId="36FBEE2A" w14:textId="351D24EF" w:rsidR="00495E3C" w:rsidRDefault="00495E3C" w:rsidP="00495E3C">
      <w:pPr>
        <w:pStyle w:val="ListParagraph"/>
        <w:numPr>
          <w:ilvl w:val="1"/>
          <w:numId w:val="2"/>
        </w:numPr>
        <w:rPr>
          <w:lang w:val="en-US"/>
        </w:rPr>
      </w:pPr>
      <w:r>
        <w:rPr>
          <w:lang w:val="en-US"/>
        </w:rPr>
        <w:t xml:space="preserve">Chuyển đổi models sang TensorRT engines được tối ưu hóa. </w:t>
      </w:r>
    </w:p>
    <w:p w14:paraId="03CC2D51" w14:textId="311F0590" w:rsidR="00495E3C" w:rsidRDefault="00495E3C" w:rsidP="00495E3C">
      <w:pPr>
        <w:pStyle w:val="ListParagraph"/>
        <w:numPr>
          <w:ilvl w:val="1"/>
          <w:numId w:val="2"/>
        </w:numPr>
        <w:rPr>
          <w:lang w:val="en-US"/>
        </w:rPr>
      </w:pPr>
      <w:r>
        <w:rPr>
          <w:lang w:val="en-US"/>
        </w:rPr>
        <w:t xml:space="preserve">Sử dụng các runtime mục tiêu là TensorRT khi deploy TensorRT engines tối ưu. </w:t>
      </w:r>
    </w:p>
    <w:p w14:paraId="0D9FA282" w14:textId="7D5527A1" w:rsidR="00495E3C" w:rsidRDefault="00495E3C" w:rsidP="00495E3C">
      <w:pPr>
        <w:rPr>
          <w:lang w:val="en-US"/>
        </w:rPr>
      </w:pPr>
      <w:r>
        <w:lastRenderedPageBreak/>
        <w:drawing>
          <wp:inline distT="0" distB="0" distL="0" distR="0" wp14:anchorId="6ECC8688" wp14:editId="2E2AD999">
            <wp:extent cx="5731510" cy="2914650"/>
            <wp:effectExtent l="0" t="0" r="2540" b="0"/>
            <wp:docPr id="972221586" name="Picture 9" descr="Main Options Available for Conversion and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in Options Available for Conversion and De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14650"/>
                    </a:xfrm>
                    <a:prstGeom prst="rect">
                      <a:avLst/>
                    </a:prstGeom>
                    <a:noFill/>
                    <a:ln>
                      <a:noFill/>
                    </a:ln>
                  </pic:spPr>
                </pic:pic>
              </a:graphicData>
            </a:graphic>
          </wp:inline>
        </w:drawing>
      </w:r>
    </w:p>
    <w:p w14:paraId="4AAEF480" w14:textId="6D6C1827" w:rsidR="00495E3C" w:rsidRDefault="00495E3C" w:rsidP="00495E3C">
      <w:pPr>
        <w:pStyle w:val="ListParagraph"/>
        <w:numPr>
          <w:ilvl w:val="0"/>
          <w:numId w:val="2"/>
        </w:numPr>
        <w:rPr>
          <w:lang w:val="en-US"/>
        </w:rPr>
      </w:pPr>
      <w:r>
        <w:rPr>
          <w:lang w:val="en-US"/>
        </w:rPr>
        <w:t>Chuyển đổi mô hình:</w:t>
      </w:r>
    </w:p>
    <w:p w14:paraId="5C134443" w14:textId="1B68C39C" w:rsidR="00495E3C" w:rsidRDefault="00495E3C" w:rsidP="00495E3C">
      <w:pPr>
        <w:pStyle w:val="ListParagraph"/>
        <w:numPr>
          <w:ilvl w:val="1"/>
          <w:numId w:val="2"/>
        </w:numPr>
        <w:rPr>
          <w:lang w:val="en-US"/>
        </w:rPr>
      </w:pPr>
      <w:r>
        <w:rPr>
          <w:lang w:val="en-US"/>
        </w:rPr>
        <w:t xml:space="preserve">Có 3 lựa chọn chính để chuyển đổi mô hinh với TensorRT: </w:t>
      </w:r>
    </w:p>
    <w:p w14:paraId="2D1E79D0" w14:textId="4CE362FF" w:rsidR="00495E3C" w:rsidRDefault="00495E3C" w:rsidP="00495E3C">
      <w:pPr>
        <w:pStyle w:val="ListParagraph"/>
        <w:numPr>
          <w:ilvl w:val="2"/>
          <w:numId w:val="2"/>
        </w:numPr>
        <w:rPr>
          <w:lang w:val="en-US"/>
        </w:rPr>
      </w:pPr>
      <w:r>
        <w:rPr>
          <w:lang w:val="en-US"/>
        </w:rPr>
        <w:t>Sử dụng TF-TRT:</w:t>
      </w:r>
    </w:p>
    <w:p w14:paraId="6BC2E971" w14:textId="17B994F6" w:rsidR="00495E3C" w:rsidRDefault="00495E3C" w:rsidP="00495E3C">
      <w:pPr>
        <w:pStyle w:val="ListParagraph"/>
        <w:numPr>
          <w:ilvl w:val="3"/>
          <w:numId w:val="2"/>
        </w:numPr>
        <w:rPr>
          <w:lang w:val="en-US"/>
        </w:rPr>
      </w:pPr>
      <w:r>
        <w:rPr>
          <w:lang w:val="en-US"/>
        </w:rPr>
        <w:t xml:space="preserve">Cho phép cả chuyển đổi model và high-level runtime API, đồng thời có khả năng quay lại TensorFlow implementations khi TensorRT không hỗ trợ 1 số phép toán cụ thể. </w:t>
      </w:r>
    </w:p>
    <w:p w14:paraId="3671AF20" w14:textId="1275B1F2" w:rsidR="00495E3C" w:rsidRDefault="00495E3C" w:rsidP="00495E3C">
      <w:pPr>
        <w:pStyle w:val="ListParagraph"/>
        <w:numPr>
          <w:ilvl w:val="2"/>
          <w:numId w:val="2"/>
        </w:numPr>
        <w:rPr>
          <w:lang w:val="en-US"/>
        </w:rPr>
      </w:pPr>
      <w:r>
        <w:rPr>
          <w:lang w:val="en-US"/>
        </w:rPr>
        <w:t>Chuyển đổi tự động từ .onnx files</w:t>
      </w:r>
      <w:r w:rsidR="003871C8">
        <w:rPr>
          <w:lang w:val="en-US"/>
        </w:rPr>
        <w:t xml:space="preserve">: </w:t>
      </w:r>
    </w:p>
    <w:p w14:paraId="333F8F82" w14:textId="34CCEDCF" w:rsidR="003871C8" w:rsidRDefault="003871C8" w:rsidP="003871C8">
      <w:pPr>
        <w:pStyle w:val="ListParagraph"/>
        <w:numPr>
          <w:ilvl w:val="3"/>
          <w:numId w:val="2"/>
        </w:numPr>
        <w:rPr>
          <w:lang w:val="en-US"/>
        </w:rPr>
      </w:pPr>
      <w:r>
        <w:rPr>
          <w:lang w:val="en-US"/>
        </w:rPr>
        <w:t xml:space="preserve">Là cách đơn giản nhất, tự động chuyển đổi mô hình và deploy sử dụng ONNX. </w:t>
      </w:r>
    </w:p>
    <w:p w14:paraId="1005C8A9" w14:textId="67586B15" w:rsidR="003871C8" w:rsidRDefault="003871C8" w:rsidP="003871C8">
      <w:pPr>
        <w:pStyle w:val="ListParagraph"/>
        <w:numPr>
          <w:ilvl w:val="3"/>
          <w:numId w:val="2"/>
        </w:numPr>
        <w:rPr>
          <w:lang w:val="en-US"/>
        </w:rPr>
      </w:pPr>
      <w:r>
        <w:rPr>
          <w:lang w:val="en-US"/>
        </w:rPr>
        <w:t xml:space="preserve">ONNX là framework tương thích với TensorFlow, PyTorch, … </w:t>
      </w:r>
    </w:p>
    <w:p w14:paraId="1089AF64" w14:textId="5E9D6C07" w:rsidR="003871C8" w:rsidRDefault="003871C8" w:rsidP="003871C8">
      <w:pPr>
        <w:pStyle w:val="ListParagraph"/>
        <w:numPr>
          <w:ilvl w:val="3"/>
          <w:numId w:val="2"/>
        </w:numPr>
        <w:rPr>
          <w:lang w:val="en-US"/>
        </w:rPr>
      </w:pPr>
      <w:r>
        <w:rPr>
          <w:lang w:val="en-US"/>
        </w:rPr>
        <w:t xml:space="preserve">TensorRT hỗ trợ chuyển đổi tự động từ ONNX files sử dụng TensorRT API hoặc trtexec. </w:t>
      </w:r>
    </w:p>
    <w:p w14:paraId="15401FAC" w14:textId="244FAC30" w:rsidR="003871C8" w:rsidRDefault="003871C8" w:rsidP="003871C8">
      <w:pPr>
        <w:pStyle w:val="ListParagraph"/>
        <w:numPr>
          <w:ilvl w:val="3"/>
          <w:numId w:val="2"/>
        </w:numPr>
        <w:rPr>
          <w:lang w:val="en-US"/>
        </w:rPr>
      </w:pPr>
      <w:r>
        <w:rPr>
          <w:lang w:val="en-US"/>
        </w:rPr>
        <w:t xml:space="preserve">Chuyển đổi ONNX (1 là thành công hoặc không) nghĩa là cần phải sử dụng các operations mà được hỗ trợ bởi TensorRT hoặc phải cung cấp thêm custom plug-in cho những operations không được hỗ trợ. Xem các operations hỗ trợ tại link: </w:t>
      </w:r>
      <w:r w:rsidRPr="003871C8">
        <w:rPr>
          <w:lang w:val="en-US"/>
        </w:rPr>
        <w:t>https://docs.nvidia.com/deeplearning/tensorrt/support-matrix/index.html#supported-ops</w:t>
      </w:r>
    </w:p>
    <w:p w14:paraId="111E9C67" w14:textId="12165535" w:rsidR="003871C8" w:rsidRPr="003871C8" w:rsidRDefault="003871C8" w:rsidP="003871C8">
      <w:pPr>
        <w:pStyle w:val="ListParagraph"/>
        <w:numPr>
          <w:ilvl w:val="3"/>
          <w:numId w:val="2"/>
        </w:numPr>
        <w:rPr>
          <w:lang w:val="en-US"/>
        </w:rPr>
      </w:pPr>
      <w:r>
        <w:rPr>
          <w:lang w:val="en-US"/>
        </w:rPr>
        <w:t>Kết quả của chuyển đổi ONNX là 1 TensorRT egine duy nhất với chi phí thấp hơn sử dụng TF-TRT</w:t>
      </w:r>
    </w:p>
    <w:p w14:paraId="764C1C78" w14:textId="183550F8" w:rsidR="00495E3C" w:rsidRDefault="00495E3C" w:rsidP="00495E3C">
      <w:pPr>
        <w:pStyle w:val="ListParagraph"/>
        <w:numPr>
          <w:ilvl w:val="2"/>
          <w:numId w:val="2"/>
        </w:numPr>
        <w:rPr>
          <w:lang w:val="en-US"/>
        </w:rPr>
      </w:pPr>
      <w:r>
        <w:rPr>
          <w:lang w:val="en-US"/>
        </w:rPr>
        <w:t xml:space="preserve">Tự </w:t>
      </w:r>
      <w:r w:rsidR="003871C8">
        <w:rPr>
          <w:lang w:val="en-US"/>
        </w:rPr>
        <w:t>xây dựng</w:t>
      </w:r>
      <w:r>
        <w:rPr>
          <w:lang w:val="en-US"/>
        </w:rPr>
        <w:t xml:space="preserve"> mạng sử dụng TensorRT API (có thể sử dụng C++ hoặc Python)</w:t>
      </w:r>
      <w:r w:rsidR="003871C8">
        <w:rPr>
          <w:lang w:val="en-US"/>
        </w:rPr>
        <w:t>:</w:t>
      </w:r>
    </w:p>
    <w:p w14:paraId="688F5350" w14:textId="054886AB" w:rsidR="00495E3C" w:rsidRDefault="003871C8" w:rsidP="003871C8">
      <w:pPr>
        <w:pStyle w:val="ListParagraph"/>
        <w:numPr>
          <w:ilvl w:val="3"/>
          <w:numId w:val="2"/>
        </w:numPr>
        <w:rPr>
          <w:lang w:val="en-US"/>
        </w:rPr>
      </w:pPr>
      <w:r>
        <w:rPr>
          <w:lang w:val="en-US"/>
        </w:rPr>
        <w:t xml:space="preserve">Để cho hiệu suất và tính linh hoạt cao nhất, có thể tự xây dựng TensorRT egines sử dụng TensorRT network definition API. </w:t>
      </w:r>
    </w:p>
    <w:p w14:paraId="52470781" w14:textId="47C3FA81" w:rsidR="003871C8" w:rsidRDefault="003871C8" w:rsidP="003871C8">
      <w:pPr>
        <w:pStyle w:val="ListParagraph"/>
        <w:numPr>
          <w:ilvl w:val="3"/>
          <w:numId w:val="2"/>
        </w:numPr>
        <w:rPr>
          <w:lang w:val="en-US"/>
        </w:rPr>
      </w:pPr>
      <w:r w:rsidRPr="003871C8">
        <w:rPr>
          <w:lang w:val="en-US"/>
        </w:rPr>
        <w:t>Về cơ bản, điều này liên quan đến việc xây dựng một mạng giống hệt với mô hình mục tiêu của bạn trong hoạt động TensorRT theo từng hoạt động, chỉ sử dụng các hoạt động TensorRT.</w:t>
      </w:r>
    </w:p>
    <w:p w14:paraId="4D3A3E36" w14:textId="042117B4" w:rsidR="003871C8" w:rsidRDefault="003871C8" w:rsidP="003871C8">
      <w:pPr>
        <w:pStyle w:val="ListParagraph"/>
        <w:numPr>
          <w:ilvl w:val="3"/>
          <w:numId w:val="2"/>
        </w:numPr>
        <w:rPr>
          <w:lang w:val="en-US"/>
        </w:rPr>
      </w:pPr>
      <w:r>
        <w:rPr>
          <w:lang w:val="en-US"/>
        </w:rPr>
        <w:t xml:space="preserve">Sau khi mạng TensorRT được tạo ra, sẽ export weights của mô hình từ framework muốn chuyển đổi và load nó vào mạng TensorRT. </w:t>
      </w:r>
    </w:p>
    <w:p w14:paraId="2E949E29" w14:textId="788479DD" w:rsidR="003871C8" w:rsidRDefault="003871C8" w:rsidP="003871C8">
      <w:pPr>
        <w:pStyle w:val="ListParagraph"/>
        <w:numPr>
          <w:ilvl w:val="3"/>
          <w:numId w:val="2"/>
        </w:numPr>
        <w:rPr>
          <w:lang w:val="en-US"/>
        </w:rPr>
      </w:pPr>
      <w:r>
        <w:rPr>
          <w:lang w:val="en-US"/>
        </w:rPr>
        <w:t>Các thông tin thêm có thể xem dưới link sau:</w:t>
      </w:r>
    </w:p>
    <w:p w14:paraId="05CAF9C9" w14:textId="74E58B32" w:rsidR="003871C8" w:rsidRDefault="003871C8" w:rsidP="003871C8">
      <w:pPr>
        <w:pStyle w:val="ListParagraph"/>
        <w:numPr>
          <w:ilvl w:val="4"/>
          <w:numId w:val="2"/>
        </w:numPr>
        <w:rPr>
          <w:lang w:val="en-US"/>
        </w:rPr>
      </w:pPr>
      <w:hyperlink r:id="rId12" w:history="1">
        <w:r w:rsidRPr="00B0575F">
          <w:rPr>
            <w:rStyle w:val="Hyperlink"/>
            <w:lang w:val="en-US"/>
          </w:rPr>
          <w:t>https://docs.nvidia.com/deeplearning/tensorrt/developer-guide/index.html#create_network_c</w:t>
        </w:r>
      </w:hyperlink>
    </w:p>
    <w:p w14:paraId="1F5EFE0A" w14:textId="27DB393A" w:rsidR="003871C8" w:rsidRDefault="003871C8" w:rsidP="003871C8">
      <w:pPr>
        <w:pStyle w:val="ListParagraph"/>
        <w:numPr>
          <w:ilvl w:val="4"/>
          <w:numId w:val="2"/>
        </w:numPr>
        <w:rPr>
          <w:lang w:val="en-US"/>
        </w:rPr>
      </w:pPr>
      <w:hyperlink r:id="rId13" w:history="1">
        <w:r w:rsidRPr="00B0575F">
          <w:rPr>
            <w:rStyle w:val="Hyperlink"/>
            <w:lang w:val="en-US"/>
          </w:rPr>
          <w:t>https://docs.nvidia.com/deeplearning/tensorrt/developer-guide/#create_network_python</w:t>
        </w:r>
      </w:hyperlink>
    </w:p>
    <w:p w14:paraId="0548134E" w14:textId="48FB7864" w:rsidR="003871C8" w:rsidRDefault="003871C8" w:rsidP="003871C8">
      <w:pPr>
        <w:pStyle w:val="ListParagraph"/>
        <w:numPr>
          <w:ilvl w:val="0"/>
          <w:numId w:val="2"/>
        </w:numPr>
        <w:rPr>
          <w:lang w:val="en-US"/>
        </w:rPr>
      </w:pPr>
      <w:r>
        <w:rPr>
          <w:lang w:val="en-US"/>
        </w:rPr>
        <w:t>Phát triển (deploy):</w:t>
      </w:r>
    </w:p>
    <w:p w14:paraId="13593528" w14:textId="189CC988" w:rsidR="003871C8" w:rsidRDefault="00F73D03" w:rsidP="003871C8">
      <w:pPr>
        <w:pStyle w:val="ListParagraph"/>
        <w:numPr>
          <w:ilvl w:val="1"/>
          <w:numId w:val="2"/>
        </w:numPr>
        <w:rPr>
          <w:lang w:val="en-US"/>
        </w:rPr>
      </w:pPr>
      <w:r>
        <w:rPr>
          <w:lang w:val="en-US"/>
        </w:rPr>
        <w:t>Có 3 lựa chọn cho deploy model với TensorRT:</w:t>
      </w:r>
    </w:p>
    <w:p w14:paraId="6A3C5E2D" w14:textId="2E8438A6" w:rsidR="00F73D03" w:rsidRDefault="00F73D03" w:rsidP="00F73D03">
      <w:pPr>
        <w:pStyle w:val="ListParagraph"/>
        <w:numPr>
          <w:ilvl w:val="2"/>
          <w:numId w:val="2"/>
        </w:numPr>
        <w:rPr>
          <w:lang w:val="en-US"/>
        </w:rPr>
      </w:pPr>
      <w:r>
        <w:rPr>
          <w:lang w:val="en-US"/>
        </w:rPr>
        <w:t>Sử dụng TensorFlow:</w:t>
      </w:r>
    </w:p>
    <w:p w14:paraId="79FB8499" w14:textId="080CFD37" w:rsidR="00F73D03" w:rsidRDefault="00F73D03" w:rsidP="00F73D03">
      <w:pPr>
        <w:pStyle w:val="ListParagraph"/>
        <w:numPr>
          <w:ilvl w:val="3"/>
          <w:numId w:val="2"/>
        </w:numPr>
        <w:rPr>
          <w:lang w:val="en-US"/>
        </w:rPr>
      </w:pPr>
      <w:r>
        <w:rPr>
          <w:lang w:val="en-US"/>
        </w:rPr>
        <w:t>Sử dụng TF-TRT</w:t>
      </w:r>
    </w:p>
    <w:p w14:paraId="367B1BE5" w14:textId="755ACF97" w:rsidR="00F73D03" w:rsidRDefault="00F73D03" w:rsidP="00F73D03">
      <w:pPr>
        <w:pStyle w:val="ListParagraph"/>
        <w:numPr>
          <w:ilvl w:val="2"/>
          <w:numId w:val="2"/>
        </w:numPr>
        <w:rPr>
          <w:lang w:val="en-US"/>
        </w:rPr>
      </w:pPr>
      <w:r>
        <w:rPr>
          <w:lang w:val="en-US"/>
        </w:rPr>
        <w:t>Sử dụng TensorFLow runtime  API:</w:t>
      </w:r>
    </w:p>
    <w:p w14:paraId="5DDB79AA" w14:textId="13902817" w:rsidR="00F73D03" w:rsidRDefault="00F73D03" w:rsidP="00F73D03">
      <w:pPr>
        <w:pStyle w:val="ListParagraph"/>
        <w:numPr>
          <w:ilvl w:val="3"/>
          <w:numId w:val="2"/>
        </w:numPr>
        <w:rPr>
          <w:lang w:val="en-US"/>
        </w:rPr>
      </w:pPr>
      <w:r>
        <w:rPr>
          <w:lang w:val="en-US"/>
        </w:rPr>
        <w:t xml:space="preserve">Cho kết quả có chi phí và </w:t>
      </w:r>
      <w:r w:rsidRPr="00F73D03">
        <w:rPr>
          <w:color w:val="FF0000"/>
          <w:lang w:val="en-US"/>
        </w:rPr>
        <w:t xml:space="preserve">finest-grained control </w:t>
      </w:r>
      <w:r>
        <w:rPr>
          <w:lang w:val="en-US"/>
        </w:rPr>
        <w:t xml:space="preserve">thấp nhất, tuy nhiên các operators mà TensorRT không hỗ trợ cần phải được implemented như plug-ins (thư viện hoặc plug-ins viết trước trong link này: </w:t>
      </w:r>
      <w:hyperlink r:id="rId14" w:history="1">
        <w:r w:rsidRPr="00B0575F">
          <w:rPr>
            <w:rStyle w:val="Hyperlink"/>
            <w:lang w:val="en-US"/>
          </w:rPr>
          <w:t>https://github.com/NVIDIA/TensorRT/tree/main/plugin</w:t>
        </w:r>
      </w:hyperlink>
      <w:r>
        <w:rPr>
          <w:lang w:val="en-US"/>
        </w:rPr>
        <w:t xml:space="preserve">) </w:t>
      </w:r>
    </w:p>
    <w:p w14:paraId="104193F4" w14:textId="19080DF1" w:rsidR="00F73D03" w:rsidRPr="00F73D03" w:rsidRDefault="00F73D03" w:rsidP="00F73D03">
      <w:pPr>
        <w:pStyle w:val="ListParagraph"/>
        <w:numPr>
          <w:ilvl w:val="3"/>
          <w:numId w:val="2"/>
        </w:numPr>
        <w:rPr>
          <w:lang w:val="en-US"/>
        </w:rPr>
      </w:pPr>
      <w:r>
        <w:rPr>
          <w:lang w:val="en-US"/>
        </w:rPr>
        <w:t>Hướng thường được sử dụng là chuyển đổi framework sang ONNX</w:t>
      </w:r>
    </w:p>
    <w:p w14:paraId="506CAF22" w14:textId="3B5A8584" w:rsidR="00F73D03" w:rsidRDefault="00F73D03" w:rsidP="00F73D03">
      <w:pPr>
        <w:pStyle w:val="ListParagraph"/>
        <w:numPr>
          <w:ilvl w:val="2"/>
          <w:numId w:val="2"/>
        </w:numPr>
        <w:rPr>
          <w:lang w:val="en-US"/>
        </w:rPr>
      </w:pPr>
      <w:r>
        <w:rPr>
          <w:lang w:val="en-US"/>
        </w:rPr>
        <w:t>Sử dụng NVIDIA Triton Inference Server</w:t>
      </w:r>
    </w:p>
    <w:p w14:paraId="0A589693" w14:textId="69F06891" w:rsidR="00F73D03" w:rsidRPr="00B1310A" w:rsidRDefault="00B1310A" w:rsidP="00F73D03">
      <w:pPr>
        <w:pStyle w:val="ListParagraph"/>
        <w:numPr>
          <w:ilvl w:val="3"/>
          <w:numId w:val="2"/>
        </w:numPr>
        <w:rPr>
          <w:lang w:val="en-US"/>
        </w:rPr>
      </w:pPr>
      <w:r>
        <w:rPr>
          <w:lang w:val="en-US"/>
        </w:rPr>
        <w:t xml:space="preserve">Là một mã nguồn mở inference-serving software cho phép deploy các mô hình AI đã được huấn luyện từ bất kì framework nào từ local storage hoặc Google Cloud Platform </w:t>
      </w:r>
      <w:r>
        <w:rPr>
          <w:rFonts w:ascii="Arial" w:hAnsi="Arial" w:cs="Arial"/>
          <w:color w:val="000000"/>
          <w:sz w:val="21"/>
          <w:szCs w:val="21"/>
          <w:shd w:val="clear" w:color="auto" w:fill="FFFFFF"/>
        </w:rPr>
        <w:t>AWS S3 on any GPU- or CPU-based infrastructure (cloud, data center, or edge). </w:t>
      </w:r>
    </w:p>
    <w:p w14:paraId="77495368" w14:textId="398613A5" w:rsidR="00B1310A" w:rsidRPr="00B1310A" w:rsidRDefault="00B1310A" w:rsidP="00F73D03">
      <w:pPr>
        <w:pStyle w:val="ListParagraph"/>
        <w:numPr>
          <w:ilvl w:val="3"/>
          <w:numId w:val="2"/>
        </w:numPr>
        <w:rPr>
          <w:lang w:val="en-US"/>
        </w:rPr>
      </w:pPr>
      <w:r>
        <w:rPr>
          <w:rFonts w:ascii="Arial" w:hAnsi="Arial" w:cs="Arial"/>
          <w:color w:val="000000"/>
          <w:sz w:val="21"/>
          <w:szCs w:val="21"/>
          <w:shd w:val="clear" w:color="auto" w:fill="FFFFFF"/>
          <w:lang w:val="en-US"/>
        </w:rPr>
        <w:t xml:space="preserve">Có thể tham khảo ở đây: </w:t>
      </w:r>
    </w:p>
    <w:p w14:paraId="5CF53317" w14:textId="309F4011" w:rsidR="00B1310A" w:rsidRDefault="00B1310A" w:rsidP="00B1310A">
      <w:pPr>
        <w:pStyle w:val="ListParagraph"/>
        <w:numPr>
          <w:ilvl w:val="4"/>
          <w:numId w:val="2"/>
        </w:numPr>
        <w:rPr>
          <w:lang w:val="en-US"/>
        </w:rPr>
      </w:pPr>
      <w:hyperlink r:id="rId15" w:history="1">
        <w:r w:rsidRPr="00B0575F">
          <w:rPr>
            <w:rStyle w:val="Hyperlink"/>
            <w:lang w:val="en-US"/>
          </w:rPr>
          <w:t>https://developer.nvidia.com/nvidia-triton-inference-server</w:t>
        </w:r>
      </w:hyperlink>
    </w:p>
    <w:p w14:paraId="7B144A76" w14:textId="02421F7F" w:rsidR="00B1310A" w:rsidRDefault="00B1310A" w:rsidP="00B1310A">
      <w:pPr>
        <w:pStyle w:val="ListParagraph"/>
        <w:numPr>
          <w:ilvl w:val="4"/>
          <w:numId w:val="2"/>
        </w:numPr>
        <w:rPr>
          <w:lang w:val="en-US"/>
        </w:rPr>
      </w:pPr>
      <w:hyperlink r:id="rId16" w:history="1">
        <w:r w:rsidRPr="00B0575F">
          <w:rPr>
            <w:rStyle w:val="Hyperlink"/>
            <w:lang w:val="en-US"/>
          </w:rPr>
          <w:t>https://github.com/triton-inference-server/server/blob/r22.01/README.md#documentation</w:t>
        </w:r>
      </w:hyperlink>
    </w:p>
    <w:p w14:paraId="4746257D" w14:textId="3CA9B338" w:rsidR="00B1310A" w:rsidRDefault="00B1310A" w:rsidP="00B1310A">
      <w:pPr>
        <w:pStyle w:val="Heading2"/>
        <w:rPr>
          <w:lang w:val="en-US"/>
        </w:rPr>
      </w:pPr>
      <w:r>
        <w:rPr>
          <w:lang w:val="en-US"/>
        </w:rPr>
        <w:t>Chọn Workflow phù hợp:</w:t>
      </w:r>
    </w:p>
    <w:p w14:paraId="123B588A" w14:textId="70050FE3" w:rsidR="00B1310A" w:rsidRDefault="00B1310A" w:rsidP="00B1310A">
      <w:pPr>
        <w:pStyle w:val="ListParagraph"/>
        <w:numPr>
          <w:ilvl w:val="0"/>
          <w:numId w:val="2"/>
        </w:numPr>
        <w:rPr>
          <w:lang w:val="en-US"/>
        </w:rPr>
      </w:pPr>
      <w:r>
        <w:rPr>
          <w:lang w:val="en-US"/>
        </w:rPr>
        <w:t>Hai yếu tố chính để xác định cách để convert và deploy model là:</w:t>
      </w:r>
    </w:p>
    <w:p w14:paraId="55B0DA85" w14:textId="4EC99B93" w:rsidR="00B1310A" w:rsidRDefault="00B1310A" w:rsidP="00B1310A">
      <w:pPr>
        <w:pStyle w:val="ListParagraph"/>
        <w:numPr>
          <w:ilvl w:val="1"/>
          <w:numId w:val="2"/>
        </w:numPr>
        <w:rPr>
          <w:lang w:val="en-US"/>
        </w:rPr>
      </w:pPr>
      <w:r>
        <w:rPr>
          <w:lang w:val="en-US"/>
        </w:rPr>
        <w:t>Framework sử dụng</w:t>
      </w:r>
    </w:p>
    <w:p w14:paraId="7E03DF21" w14:textId="13F2CABA" w:rsidR="00B1310A" w:rsidRDefault="00B1310A" w:rsidP="00B1310A">
      <w:pPr>
        <w:pStyle w:val="ListParagraph"/>
        <w:numPr>
          <w:ilvl w:val="1"/>
          <w:numId w:val="2"/>
        </w:numPr>
        <w:rPr>
          <w:lang w:val="en-US"/>
        </w:rPr>
      </w:pPr>
      <w:r>
        <w:rPr>
          <w:lang w:val="en-US"/>
        </w:rPr>
        <w:t>TensorRT mục tiêu</w:t>
      </w:r>
    </w:p>
    <w:p w14:paraId="1FF8A129" w14:textId="7850D98B" w:rsidR="00B1310A" w:rsidRDefault="00B1310A" w:rsidP="00B1310A">
      <w:pPr>
        <w:rPr>
          <w:lang w:val="en-US"/>
        </w:rPr>
      </w:pPr>
      <w:r w:rsidRPr="00B1310A">
        <w:rPr>
          <w:lang w:val="en-US"/>
        </w:rPr>
        <w:lastRenderedPageBreak/>
        <w:drawing>
          <wp:inline distT="0" distB="0" distL="0" distR="0" wp14:anchorId="50B6AF64" wp14:editId="56A81F14">
            <wp:extent cx="5731510" cy="7000875"/>
            <wp:effectExtent l="0" t="0" r="2540" b="9525"/>
            <wp:docPr id="1148213542"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13542" name="Picture 1" descr="A diagram of a program&#10;&#10;Description automatically generated"/>
                    <pic:cNvPicPr/>
                  </pic:nvPicPr>
                  <pic:blipFill>
                    <a:blip r:embed="rId17"/>
                    <a:stretch>
                      <a:fillRect/>
                    </a:stretch>
                  </pic:blipFill>
                  <pic:spPr>
                    <a:xfrm>
                      <a:off x="0" y="0"/>
                      <a:ext cx="5731510" cy="7000875"/>
                    </a:xfrm>
                    <a:prstGeom prst="rect">
                      <a:avLst/>
                    </a:prstGeom>
                  </pic:spPr>
                </pic:pic>
              </a:graphicData>
            </a:graphic>
          </wp:inline>
        </w:drawing>
      </w:r>
    </w:p>
    <w:p w14:paraId="6E8222A1" w14:textId="084B2E48" w:rsidR="0005574E" w:rsidRDefault="0005574E" w:rsidP="0005574E">
      <w:pPr>
        <w:pStyle w:val="Heading1"/>
        <w:rPr>
          <w:lang w:val="en-US"/>
        </w:rPr>
      </w:pPr>
      <w:r>
        <w:rPr>
          <w:lang w:val="en-US"/>
        </w:rPr>
        <w:t>Hướng dẫn deploy sử dụng ONNX:</w:t>
      </w:r>
    </w:p>
    <w:p w14:paraId="6D58297D" w14:textId="34FE0909" w:rsidR="0005574E" w:rsidRDefault="0005574E" w:rsidP="0005574E">
      <w:pPr>
        <w:pStyle w:val="ListParagraph"/>
        <w:numPr>
          <w:ilvl w:val="0"/>
          <w:numId w:val="2"/>
        </w:numPr>
        <w:rPr>
          <w:lang w:val="en-US"/>
        </w:rPr>
      </w:pPr>
      <w:r>
        <w:rPr>
          <w:lang w:val="en-US"/>
        </w:rPr>
        <w:t>Bước 1: Export the model</w:t>
      </w:r>
    </w:p>
    <w:p w14:paraId="6A869499" w14:textId="2B24DBF2" w:rsidR="0005574E" w:rsidRDefault="0005574E" w:rsidP="0005574E">
      <w:pPr>
        <w:rPr>
          <w:lang w:val="en-US"/>
        </w:rPr>
      </w:pPr>
      <w:r>
        <w:lastRenderedPageBreak/>
        <w:drawing>
          <wp:inline distT="0" distB="0" distL="0" distR="0" wp14:anchorId="29DE11C5" wp14:editId="6D3AF6C9">
            <wp:extent cx="5731510" cy="2546985"/>
            <wp:effectExtent l="0" t="0" r="2540" b="5715"/>
            <wp:docPr id="1447970874" name="Picture 10" descr="Exporting ONNX from Py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porting ONNX from PyTor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46985"/>
                    </a:xfrm>
                    <a:prstGeom prst="rect">
                      <a:avLst/>
                    </a:prstGeom>
                    <a:noFill/>
                    <a:ln>
                      <a:noFill/>
                    </a:ln>
                  </pic:spPr>
                </pic:pic>
              </a:graphicData>
            </a:graphic>
          </wp:inline>
        </w:drawing>
      </w:r>
    </w:p>
    <w:p w14:paraId="34A78C70" w14:textId="74CADAF4" w:rsidR="0005574E" w:rsidRDefault="0005574E" w:rsidP="0005574E">
      <w:pPr>
        <w:pStyle w:val="ListParagraph"/>
        <w:numPr>
          <w:ilvl w:val="1"/>
          <w:numId w:val="2"/>
        </w:numPr>
        <w:rPr>
          <w:lang w:val="en-US"/>
        </w:rPr>
      </w:pPr>
      <w:r>
        <w:rPr>
          <w:lang w:val="en-US"/>
        </w:rPr>
        <w:t xml:space="preserve">Ví dụ: </w:t>
      </w:r>
    </w:p>
    <w:p w14:paraId="745283CD" w14:textId="3FC9DDFF" w:rsidR="0005574E" w:rsidRDefault="0005574E" w:rsidP="0005574E">
      <w:pPr>
        <w:rPr>
          <w:lang w:val="en-US"/>
        </w:rPr>
      </w:pPr>
      <w:r w:rsidRPr="0005574E">
        <w:rPr>
          <w:lang w:val="en-US"/>
        </w:rPr>
        <w:drawing>
          <wp:inline distT="0" distB="0" distL="0" distR="0" wp14:anchorId="3E5645FF" wp14:editId="63B8B55C">
            <wp:extent cx="5731510" cy="1949450"/>
            <wp:effectExtent l="0" t="0" r="2540" b="0"/>
            <wp:docPr id="17211483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8383" name="Picture 1" descr="A screenshot of a computer program&#10;&#10;Description automatically generated"/>
                    <pic:cNvPicPr/>
                  </pic:nvPicPr>
                  <pic:blipFill>
                    <a:blip r:embed="rId19"/>
                    <a:stretch>
                      <a:fillRect/>
                    </a:stretch>
                  </pic:blipFill>
                  <pic:spPr>
                    <a:xfrm>
                      <a:off x="0" y="0"/>
                      <a:ext cx="5731510" cy="1949450"/>
                    </a:xfrm>
                    <a:prstGeom prst="rect">
                      <a:avLst/>
                    </a:prstGeom>
                  </pic:spPr>
                </pic:pic>
              </a:graphicData>
            </a:graphic>
          </wp:inline>
        </w:drawing>
      </w:r>
    </w:p>
    <w:p w14:paraId="1E43BD01" w14:textId="1EF3A914" w:rsidR="0005574E" w:rsidRDefault="0005574E" w:rsidP="0005574E">
      <w:pPr>
        <w:pStyle w:val="ListParagraph"/>
        <w:numPr>
          <w:ilvl w:val="0"/>
          <w:numId w:val="2"/>
        </w:numPr>
        <w:rPr>
          <w:lang w:val="en-US"/>
        </w:rPr>
      </w:pPr>
      <w:r>
        <w:rPr>
          <w:lang w:val="en-US"/>
        </w:rPr>
        <w:t>Bước 2: lựa chọn batch size:</w:t>
      </w:r>
    </w:p>
    <w:p w14:paraId="0D381BDF" w14:textId="38332379" w:rsidR="0005574E" w:rsidRDefault="0005574E" w:rsidP="0005574E">
      <w:pPr>
        <w:pStyle w:val="ListParagraph"/>
        <w:numPr>
          <w:ilvl w:val="1"/>
          <w:numId w:val="2"/>
        </w:numPr>
        <w:rPr>
          <w:lang w:val="en-US"/>
        </w:rPr>
      </w:pPr>
      <w:r>
        <w:rPr>
          <w:lang w:val="en-US"/>
        </w:rPr>
        <w:t xml:space="preserve">Chọn small batch size nếu muốn ưu tiên độ trễ và larger batch size khi muốn ưu tiên thông lượng.  Larger bathes tốn thời gian để xử lý nhưng giảm thời gian trung bình trên từng mẫu. </w:t>
      </w:r>
    </w:p>
    <w:p w14:paraId="0C363316" w14:textId="4E05EA05" w:rsidR="0005574E" w:rsidRDefault="0005574E" w:rsidP="0005574E">
      <w:pPr>
        <w:pStyle w:val="ListParagraph"/>
        <w:numPr>
          <w:ilvl w:val="1"/>
          <w:numId w:val="2"/>
        </w:numPr>
        <w:rPr>
          <w:lang w:val="en-US"/>
        </w:rPr>
      </w:pPr>
      <w:r>
        <w:rPr>
          <w:lang w:val="en-US"/>
        </w:rPr>
        <w:t xml:space="preserve">Có thể sử dụng batch size dynamic theo link dưới đây: </w:t>
      </w:r>
      <w:hyperlink r:id="rId20" w:history="1">
        <w:r w:rsidRPr="00B0575F">
          <w:rPr>
            <w:rStyle w:val="Hyperlink"/>
            <w:lang w:val="en-US"/>
          </w:rPr>
          <w:t>https://docs.nvidia.com/deeplearning/tensorrt/developer-guide/index.html#work_dynamic_shapes</w:t>
        </w:r>
      </w:hyperlink>
    </w:p>
    <w:p w14:paraId="1F278B7F" w14:textId="7E12662C" w:rsidR="0005574E" w:rsidRDefault="0005574E" w:rsidP="0005574E">
      <w:pPr>
        <w:pStyle w:val="ListParagraph"/>
        <w:numPr>
          <w:ilvl w:val="0"/>
          <w:numId w:val="2"/>
        </w:numPr>
        <w:rPr>
          <w:lang w:val="en-US"/>
        </w:rPr>
      </w:pPr>
      <w:r>
        <w:rPr>
          <w:lang w:val="en-US"/>
        </w:rPr>
        <w:t>Bước 3: lựa chọn độ chính xác</w:t>
      </w:r>
    </w:p>
    <w:p w14:paraId="064008A7" w14:textId="65D6C762" w:rsidR="0005574E" w:rsidRDefault="00442A76" w:rsidP="0005574E">
      <w:pPr>
        <w:pStyle w:val="ListParagraph"/>
        <w:numPr>
          <w:ilvl w:val="1"/>
          <w:numId w:val="2"/>
        </w:numPr>
        <w:rPr>
          <w:lang w:val="en-US"/>
        </w:rPr>
      </w:pPr>
      <w:r>
        <w:rPr>
          <w:lang w:val="en-US"/>
        </w:rPr>
        <w:t xml:space="preserve">Các độ chính xác hỗ trợ: TF32, FP32, FP16, INT8 </w:t>
      </w:r>
    </w:p>
    <w:p w14:paraId="0D79FCC4" w14:textId="5F936B49" w:rsidR="00442A76" w:rsidRDefault="00442A76" w:rsidP="0005574E">
      <w:pPr>
        <w:pStyle w:val="ListParagraph"/>
        <w:numPr>
          <w:ilvl w:val="1"/>
          <w:numId w:val="2"/>
        </w:numPr>
        <w:rPr>
          <w:lang w:val="en-US"/>
        </w:rPr>
      </w:pPr>
      <w:r>
        <w:rPr>
          <w:lang w:val="en-US"/>
        </w:rPr>
        <w:t xml:space="preserve">Default là FP32: </w:t>
      </w:r>
    </w:p>
    <w:p w14:paraId="3284288F" w14:textId="1D089ACA" w:rsidR="00442A76" w:rsidRDefault="00442A76" w:rsidP="00442A76">
      <w:pPr>
        <w:rPr>
          <w:lang w:val="en-US"/>
        </w:rPr>
      </w:pPr>
      <w:r w:rsidRPr="00442A76">
        <w:rPr>
          <w:lang w:val="en-US"/>
        </w:rPr>
        <w:drawing>
          <wp:inline distT="0" distB="0" distL="0" distR="0" wp14:anchorId="6E270694" wp14:editId="348FD6FD">
            <wp:extent cx="5731510" cy="240030"/>
            <wp:effectExtent l="0" t="0" r="2540" b="7620"/>
            <wp:docPr id="203568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83743" name=""/>
                    <pic:cNvPicPr/>
                  </pic:nvPicPr>
                  <pic:blipFill>
                    <a:blip r:embed="rId21"/>
                    <a:stretch>
                      <a:fillRect/>
                    </a:stretch>
                  </pic:blipFill>
                  <pic:spPr>
                    <a:xfrm>
                      <a:off x="0" y="0"/>
                      <a:ext cx="5731510" cy="240030"/>
                    </a:xfrm>
                    <a:prstGeom prst="rect">
                      <a:avLst/>
                    </a:prstGeom>
                  </pic:spPr>
                </pic:pic>
              </a:graphicData>
            </a:graphic>
          </wp:inline>
        </w:drawing>
      </w:r>
    </w:p>
    <w:p w14:paraId="214944AA" w14:textId="16594D60" w:rsidR="00442A76" w:rsidRDefault="00442A76" w:rsidP="00442A76">
      <w:pPr>
        <w:pStyle w:val="ListParagraph"/>
        <w:numPr>
          <w:ilvl w:val="0"/>
          <w:numId w:val="2"/>
        </w:numPr>
        <w:rPr>
          <w:lang w:val="en-US"/>
        </w:rPr>
      </w:pPr>
      <w:r>
        <w:rPr>
          <w:lang w:val="en-US"/>
        </w:rPr>
        <w:t>Bước 4: Convert the model</w:t>
      </w:r>
    </w:p>
    <w:p w14:paraId="67B2AFC7" w14:textId="76137D91" w:rsidR="00442A76" w:rsidRPr="00442A76" w:rsidRDefault="00442A76" w:rsidP="00442A76">
      <w:pPr>
        <w:pStyle w:val="ListParagraph"/>
        <w:numPr>
          <w:ilvl w:val="1"/>
          <w:numId w:val="2"/>
        </w:numPr>
        <w:rPr>
          <w:lang w:val="en-US"/>
        </w:rPr>
      </w:pPr>
      <w:r>
        <w:rPr>
          <w:lang w:val="en-US"/>
        </w:rPr>
        <w:t>Sử dụng lệnh trtexec</w:t>
      </w:r>
    </w:p>
    <w:p w14:paraId="78293C2A" w14:textId="193AECAC" w:rsidR="00F73D03" w:rsidRDefault="00442A76" w:rsidP="00F73D03">
      <w:pPr>
        <w:rPr>
          <w:lang w:val="en-US"/>
        </w:rPr>
      </w:pPr>
      <w:r w:rsidRPr="00442A76">
        <w:rPr>
          <w:lang w:val="en-US"/>
        </w:rPr>
        <w:drawing>
          <wp:inline distT="0" distB="0" distL="0" distR="0" wp14:anchorId="049643C0" wp14:editId="5C07226D">
            <wp:extent cx="5731510" cy="343535"/>
            <wp:effectExtent l="0" t="0" r="2540" b="0"/>
            <wp:docPr id="84940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04649" name=""/>
                    <pic:cNvPicPr/>
                  </pic:nvPicPr>
                  <pic:blipFill>
                    <a:blip r:embed="rId22"/>
                    <a:stretch>
                      <a:fillRect/>
                    </a:stretch>
                  </pic:blipFill>
                  <pic:spPr>
                    <a:xfrm>
                      <a:off x="0" y="0"/>
                      <a:ext cx="5731510" cy="343535"/>
                    </a:xfrm>
                    <a:prstGeom prst="rect">
                      <a:avLst/>
                    </a:prstGeom>
                  </pic:spPr>
                </pic:pic>
              </a:graphicData>
            </a:graphic>
          </wp:inline>
        </w:drawing>
      </w:r>
    </w:p>
    <w:p w14:paraId="320E49B1" w14:textId="5ED8EF2F" w:rsidR="00442A76" w:rsidRDefault="00442A76" w:rsidP="00442A76">
      <w:pPr>
        <w:pStyle w:val="ListParagraph"/>
        <w:numPr>
          <w:ilvl w:val="0"/>
          <w:numId w:val="2"/>
        </w:numPr>
        <w:rPr>
          <w:lang w:val="en-US"/>
        </w:rPr>
      </w:pPr>
      <w:r>
        <w:rPr>
          <w:lang w:val="en-US"/>
        </w:rPr>
        <w:t>Bước 5: Deploy model</w:t>
      </w:r>
    </w:p>
    <w:p w14:paraId="59A33FAD" w14:textId="1D37C934" w:rsidR="00442A76" w:rsidRDefault="00442A76" w:rsidP="00442A76">
      <w:pPr>
        <w:pStyle w:val="ListParagraph"/>
        <w:numPr>
          <w:ilvl w:val="1"/>
          <w:numId w:val="2"/>
        </w:numPr>
        <w:rPr>
          <w:lang w:val="en-US"/>
        </w:rPr>
      </w:pPr>
      <w:r>
        <w:rPr>
          <w:lang w:val="en-US"/>
        </w:rPr>
        <w:t>Sau khi tạo thành công TensorRT engine, chúng ta cần xác định chạy nó như thế nào bằng TensorRT:</w:t>
      </w:r>
    </w:p>
    <w:p w14:paraId="16A2DA18" w14:textId="111F0432" w:rsidR="00442A76" w:rsidRDefault="00442A76" w:rsidP="00442A76">
      <w:pPr>
        <w:pStyle w:val="ListParagraph"/>
        <w:numPr>
          <w:ilvl w:val="2"/>
          <w:numId w:val="2"/>
        </w:numPr>
        <w:rPr>
          <w:lang w:val="en-US"/>
        </w:rPr>
      </w:pPr>
      <w:r>
        <w:rPr>
          <w:lang w:val="en-US"/>
        </w:rPr>
        <w:lastRenderedPageBreak/>
        <w:t>Có 2 TensorRT runtimes:</w:t>
      </w:r>
    </w:p>
    <w:p w14:paraId="4355EE97" w14:textId="424D4900" w:rsidR="00442A76" w:rsidRDefault="00442A76" w:rsidP="00442A76">
      <w:pPr>
        <w:pStyle w:val="ListParagraph"/>
        <w:numPr>
          <w:ilvl w:val="3"/>
          <w:numId w:val="2"/>
        </w:numPr>
        <w:rPr>
          <w:lang w:val="en-US"/>
        </w:rPr>
      </w:pPr>
      <w:r>
        <w:rPr>
          <w:lang w:val="en-US"/>
        </w:rPr>
        <w:t>A standalone runtime that has C++ and Python bindings</w:t>
      </w:r>
    </w:p>
    <w:p w14:paraId="694B4AAD" w14:textId="63EF0B4C" w:rsidR="00442A76" w:rsidRDefault="00442A76" w:rsidP="00442A76">
      <w:pPr>
        <w:pStyle w:val="ListParagraph"/>
        <w:numPr>
          <w:ilvl w:val="3"/>
          <w:numId w:val="2"/>
        </w:numPr>
        <w:rPr>
          <w:lang w:val="en-US"/>
        </w:rPr>
      </w:pPr>
      <w:r>
        <w:rPr>
          <w:lang w:val="en-US"/>
        </w:rPr>
        <w:t>A native intergration into TensorFlow</w:t>
      </w:r>
    </w:p>
    <w:p w14:paraId="32AEFA9D" w14:textId="74EEBD2A" w:rsidR="00442A76" w:rsidRDefault="00442A76" w:rsidP="00442A76">
      <w:pPr>
        <w:pStyle w:val="ListParagraph"/>
        <w:numPr>
          <w:ilvl w:val="2"/>
          <w:numId w:val="2"/>
        </w:numPr>
        <w:rPr>
          <w:lang w:val="en-US"/>
        </w:rPr>
      </w:pPr>
      <w:r>
        <w:rPr>
          <w:lang w:val="en-US"/>
        </w:rPr>
        <w:t>Sử dụng wrappper được đơn giản hóa ONNXClassifierWrapper, nó sẽ gọi standalone runtime</w:t>
      </w:r>
    </w:p>
    <w:p w14:paraId="5E083509" w14:textId="58A62969" w:rsidR="00442A76" w:rsidRPr="00442A76" w:rsidRDefault="00442A76" w:rsidP="00442A76">
      <w:pPr>
        <w:rPr>
          <w:lang w:val="en-US"/>
        </w:rPr>
      </w:pPr>
      <w:r w:rsidRPr="00442A76">
        <w:rPr>
          <w:lang w:val="en-US"/>
        </w:rPr>
        <w:drawing>
          <wp:inline distT="0" distB="0" distL="0" distR="0" wp14:anchorId="798F96A1" wp14:editId="128FF37C">
            <wp:extent cx="5731510" cy="1263650"/>
            <wp:effectExtent l="0" t="0" r="2540" b="0"/>
            <wp:docPr id="296911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11609" name="Picture 1" descr="A screenshot of a computer&#10;&#10;Description automatically generated"/>
                    <pic:cNvPicPr/>
                  </pic:nvPicPr>
                  <pic:blipFill>
                    <a:blip r:embed="rId23"/>
                    <a:stretch>
                      <a:fillRect/>
                    </a:stretch>
                  </pic:blipFill>
                  <pic:spPr>
                    <a:xfrm>
                      <a:off x="0" y="0"/>
                      <a:ext cx="5731510" cy="1263650"/>
                    </a:xfrm>
                    <a:prstGeom prst="rect">
                      <a:avLst/>
                    </a:prstGeom>
                  </pic:spPr>
                </pic:pic>
              </a:graphicData>
            </a:graphic>
          </wp:inline>
        </w:drawing>
      </w:r>
    </w:p>
    <w:sectPr w:rsidR="00442A76" w:rsidRPr="00442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43C6"/>
    <w:multiLevelType w:val="hybridMultilevel"/>
    <w:tmpl w:val="4600FD6A"/>
    <w:lvl w:ilvl="0" w:tplc="D89C7CA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2C41CD"/>
    <w:multiLevelType w:val="hybridMultilevel"/>
    <w:tmpl w:val="D4A8AEEA"/>
    <w:lvl w:ilvl="0" w:tplc="DD104AD8">
      <w:numFmt w:val="bullet"/>
      <w:lvlText w:val="-"/>
      <w:lvlJc w:val="left"/>
      <w:pPr>
        <w:ind w:left="720" w:hanging="360"/>
      </w:pPr>
      <w:rPr>
        <w:rFonts w:ascii="Calibri" w:eastAsiaTheme="minorEastAsia"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F3853AF"/>
    <w:multiLevelType w:val="hybridMultilevel"/>
    <w:tmpl w:val="DD9C69D6"/>
    <w:lvl w:ilvl="0" w:tplc="FA2E6B18">
      <w:numFmt w:val="bullet"/>
      <w:lvlText w:val="-"/>
      <w:lvlJc w:val="left"/>
      <w:pPr>
        <w:ind w:left="720" w:hanging="360"/>
      </w:pPr>
      <w:rPr>
        <w:rFonts w:ascii="Calibri" w:eastAsiaTheme="minorEastAsia"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47729700">
    <w:abstractNumId w:val="2"/>
  </w:num>
  <w:num w:numId="2" w16cid:durableId="1521314668">
    <w:abstractNumId w:val="1"/>
  </w:num>
  <w:num w:numId="3" w16cid:durableId="44146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27"/>
    <w:rsid w:val="0005574E"/>
    <w:rsid w:val="00345483"/>
    <w:rsid w:val="003871C8"/>
    <w:rsid w:val="003A1127"/>
    <w:rsid w:val="00442A76"/>
    <w:rsid w:val="00482725"/>
    <w:rsid w:val="0048524B"/>
    <w:rsid w:val="00495E3C"/>
    <w:rsid w:val="004A227C"/>
    <w:rsid w:val="004A6BD0"/>
    <w:rsid w:val="0052488A"/>
    <w:rsid w:val="007103C2"/>
    <w:rsid w:val="008753A8"/>
    <w:rsid w:val="00885CD4"/>
    <w:rsid w:val="00B1310A"/>
    <w:rsid w:val="00B33808"/>
    <w:rsid w:val="00C218EB"/>
    <w:rsid w:val="00F73D03"/>
    <w:rsid w:val="00F85F1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4E7A"/>
  <w15:chartTrackingRefBased/>
  <w15:docId w15:val="{06BC911B-CF4E-4453-9E53-F46EEFCF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C21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4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83"/>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C218EB"/>
    <w:rPr>
      <w:rFonts w:asciiTheme="majorHAnsi" w:eastAsiaTheme="majorEastAsia" w:hAnsiTheme="majorHAnsi" w:cstheme="majorBidi"/>
      <w:noProof/>
      <w:color w:val="2F5496" w:themeColor="accent1" w:themeShade="BF"/>
      <w:sz w:val="32"/>
      <w:szCs w:val="32"/>
      <w:lang w:val="vi-VN"/>
    </w:rPr>
  </w:style>
  <w:style w:type="paragraph" w:styleId="ListParagraph">
    <w:name w:val="List Paragraph"/>
    <w:basedOn w:val="Normal"/>
    <w:uiPriority w:val="34"/>
    <w:qFormat/>
    <w:rsid w:val="00C218EB"/>
    <w:pPr>
      <w:ind w:left="720"/>
      <w:contextualSpacing/>
    </w:pPr>
  </w:style>
  <w:style w:type="character" w:customStyle="1" w:styleId="Heading2Char">
    <w:name w:val="Heading 2 Char"/>
    <w:basedOn w:val="DefaultParagraphFont"/>
    <w:link w:val="Heading2"/>
    <w:uiPriority w:val="9"/>
    <w:rsid w:val="004A6BD0"/>
    <w:rPr>
      <w:rFonts w:asciiTheme="majorHAnsi" w:eastAsiaTheme="majorEastAsia" w:hAnsiTheme="majorHAnsi" w:cstheme="majorBidi"/>
      <w:noProof/>
      <w:color w:val="2F5496" w:themeColor="accent1" w:themeShade="BF"/>
      <w:sz w:val="26"/>
      <w:szCs w:val="26"/>
      <w:lang w:val="vi-VN"/>
    </w:rPr>
  </w:style>
  <w:style w:type="character" w:styleId="Hyperlink">
    <w:name w:val="Hyperlink"/>
    <w:basedOn w:val="DefaultParagraphFont"/>
    <w:uiPriority w:val="99"/>
    <w:unhideWhenUsed/>
    <w:rsid w:val="003871C8"/>
    <w:rPr>
      <w:color w:val="0563C1" w:themeColor="hyperlink"/>
      <w:u w:val="single"/>
    </w:rPr>
  </w:style>
  <w:style w:type="character" w:styleId="UnresolvedMention">
    <w:name w:val="Unresolved Mention"/>
    <w:basedOn w:val="DefaultParagraphFont"/>
    <w:uiPriority w:val="99"/>
    <w:semiHidden/>
    <w:unhideWhenUsed/>
    <w:rsid w:val="00387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00063">
      <w:bodyDiv w:val="1"/>
      <w:marLeft w:val="0"/>
      <w:marRight w:val="0"/>
      <w:marTop w:val="0"/>
      <w:marBottom w:val="0"/>
      <w:divBdr>
        <w:top w:val="none" w:sz="0" w:space="0" w:color="auto"/>
        <w:left w:val="none" w:sz="0" w:space="0" w:color="auto"/>
        <w:bottom w:val="none" w:sz="0" w:space="0" w:color="auto"/>
        <w:right w:val="none" w:sz="0" w:space="0" w:color="auto"/>
      </w:divBdr>
      <w:divsChild>
        <w:div w:id="20861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nvidia.com/deeplearning/tensorrt/developer-guide/#create_network_python"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docs.nvidia.com/deeplearning/tensorrt/developer-guide/index.html#create_network_c"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triton-inference-server/server/blob/r22.01/README.md#documentation" TargetMode="External"/><Relationship Id="rId20" Type="http://schemas.openxmlformats.org/officeDocument/2006/relationships/hyperlink" Target="https://docs.nvidia.com/deeplearning/tensorrt/developer-guide/index.html#work_dynamic_shap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veloper.nvidia.com/nvidia-triton-inference-server" TargetMode="External"/><Relationship Id="rId23" Type="http://schemas.openxmlformats.org/officeDocument/2006/relationships/image" Target="media/image13.png"/><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NVIDIA/TensorRT/tree/main/plugin"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9</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Anh Quan 20203909</dc:creator>
  <cp:keywords/>
  <dc:description/>
  <cp:lastModifiedBy>Dang Anh Quan 20203909</cp:lastModifiedBy>
  <cp:revision>5</cp:revision>
  <dcterms:created xsi:type="dcterms:W3CDTF">2023-11-24T07:43:00Z</dcterms:created>
  <dcterms:modified xsi:type="dcterms:W3CDTF">2023-12-04T04:17:00Z</dcterms:modified>
</cp:coreProperties>
</file>