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84" w:rsidRDefault="00162F84" w:rsidP="00162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all</w:t>
      </w:r>
    </w:p>
    <w:p w:rsidR="00162F84" w:rsidRDefault="00162F84" w:rsidP="0016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162F84">
        <w:rPr>
          <w:rFonts w:ascii="Times New Roman" w:hAnsi="Times New Roman" w:cs="Times New Roman"/>
          <w:sz w:val="24"/>
          <w:szCs w:val="24"/>
        </w:rPr>
        <w:t>ợp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62F84">
        <w:rPr>
          <w:rFonts w:ascii="Times New Roman" w:hAnsi="Times New Roman" w:cs="Times New Roman"/>
          <w:sz w:val="24"/>
          <w:szCs w:val="24"/>
        </w:rPr>
        <w:t>hép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UNION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099C72" wp14:editId="54A34741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62F84" w:rsidTr="00162F84">
        <w:tc>
          <w:tcPr>
            <w:tcW w:w="9576" w:type="dxa"/>
          </w:tcPr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F84" w:rsidRPr="00162F84" w:rsidRDefault="00162F84" w:rsidP="00162F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SELECT bieu_thuc1, bieu_thuc2, … </w:t>
            </w:r>
            <w:proofErr w:type="spellStart"/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t>bieu_thucn</w:t>
            </w:r>
            <w:proofErr w:type="spellEnd"/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FROM bang</w:t>
            </w:r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[WHERE </w:t>
            </w:r>
            <w:proofErr w:type="spellStart"/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t>dieu_kien</w:t>
            </w:r>
            <w:proofErr w:type="spellEnd"/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UNION</w:t>
            </w:r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SELECT bieu_thuc1, bieu_thuc2, … </w:t>
            </w:r>
            <w:proofErr w:type="spellStart"/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t>bieu_thucn</w:t>
            </w:r>
            <w:proofErr w:type="spellEnd"/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FROM bang</w:t>
            </w:r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[WHERE </w:t>
            </w:r>
            <w:proofErr w:type="spellStart"/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t>dieu_kien</w:t>
            </w:r>
            <w:proofErr w:type="spellEnd"/>
            <w:r w:rsidRPr="00162F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</w:t>
      </w:r>
    </w:p>
    <w:p w:rsidR="00162F84" w:rsidRPr="00162F84" w:rsidRDefault="00162F84" w:rsidP="0016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UNION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F84">
        <w:rPr>
          <w:rFonts w:ascii="Times New Roman" w:hAnsi="Times New Roman" w:cs="Times New Roman"/>
          <w:sz w:val="24"/>
          <w:szCs w:val="24"/>
        </w:rPr>
        <w:t>gộp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162F84">
        <w:rPr>
          <w:rFonts w:ascii="Times New Roman" w:hAnsi="Times New Roman" w:cs="Times New Roman"/>
          <w:sz w:val="24"/>
          <w:szCs w:val="24"/>
        </w:rPr>
        <w:t>)</w:t>
      </w:r>
    </w:p>
    <w:p w:rsidR="00162F84" w:rsidRDefault="00162F84" w:rsidP="0016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UNION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2F84">
        <w:rPr>
          <w:rFonts w:ascii="Times New Roman" w:hAnsi="Times New Roman" w:cs="Times New Roman"/>
          <w:sz w:val="24"/>
          <w:szCs w:val="24"/>
        </w:rPr>
        <w:lastRenderedPageBreak/>
        <w:t>Khi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UNION,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2F84" w:rsidRDefault="00162F84" w:rsidP="00162F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quanlysinhvien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62F84" w:rsidTr="00162F84">
        <w:tc>
          <w:tcPr>
            <w:tcW w:w="9576" w:type="dxa"/>
          </w:tcPr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F84" w:rsidRDefault="00162F84" w:rsidP="00162F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tensv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sinhvien</w:t>
            </w:r>
            <w:proofErr w:type="spellEnd"/>
          </w:p>
          <w:p w:rsidR="00162F84" w:rsidRDefault="00162F84" w:rsidP="00162F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</w:p>
          <w:p w:rsidR="00162F84" w:rsidRDefault="00162F84" w:rsidP="00162F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magv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tengv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giangvien</w:t>
            </w:r>
            <w:proofErr w:type="spellEnd"/>
          </w:p>
          <w:p w:rsidR="00162F84" w:rsidRPr="00162F84" w:rsidRDefault="00162F84" w:rsidP="00162F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proofErr w:type="spellEnd"/>
          </w:p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F84" w:rsidRDefault="00162F84" w:rsidP="00162F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2F84" w:rsidRPr="00162F84" w:rsidRDefault="00162F84" w:rsidP="00162F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2F84" w:rsidRDefault="00162F84" w:rsidP="00162F84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all</w:t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UNION ALL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07D39" wp14:editId="44BDE83F">
            <wp:extent cx="5943600" cy="438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62F84" w:rsidTr="00162F84">
        <w:tc>
          <w:tcPr>
            <w:tcW w:w="9576" w:type="dxa"/>
          </w:tcPr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F84" w:rsidRPr="00162F84" w:rsidRDefault="00162F84" w:rsidP="00162F84">
            <w:pPr>
              <w:pStyle w:val="HTMLPreformatted"/>
            </w:pPr>
            <w:r>
              <w:rPr>
                <w:rStyle w:val="pln"/>
              </w:rPr>
              <w:lastRenderedPageBreak/>
              <w:t>SELECT bieu_thuc1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bieu_thuc2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…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bieu_thucn</w:t>
            </w:r>
            <w:proofErr w:type="spellEnd"/>
            <w:r>
              <w:br/>
            </w:r>
            <w:r>
              <w:rPr>
                <w:rStyle w:val="pln"/>
              </w:rPr>
              <w:t>FROM bang</w:t>
            </w:r>
            <w:r>
              <w:br/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 xml:space="preserve">WHERE </w:t>
            </w:r>
            <w:proofErr w:type="spellStart"/>
            <w:r>
              <w:rPr>
                <w:rStyle w:val="pln"/>
              </w:rPr>
              <w:t>dieu_kien</w:t>
            </w:r>
            <w:proofErr w:type="spellEnd"/>
            <w:r>
              <w:rPr>
                <w:rStyle w:val="pun"/>
              </w:rPr>
              <w:t>]</w:t>
            </w:r>
            <w:r>
              <w:br/>
            </w:r>
            <w:r>
              <w:rPr>
                <w:rStyle w:val="pln"/>
              </w:rPr>
              <w:t>UNION ALL</w:t>
            </w:r>
            <w:r>
              <w:br/>
            </w:r>
            <w:r>
              <w:rPr>
                <w:rStyle w:val="pln"/>
              </w:rPr>
              <w:t>SELECT bieu_thuc1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bieu_thuc2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…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bieu_thucn</w:t>
            </w:r>
            <w:proofErr w:type="spellEnd"/>
            <w:r>
              <w:br/>
            </w:r>
            <w:r>
              <w:rPr>
                <w:rStyle w:val="pln"/>
              </w:rPr>
              <w:t>FROM bang</w:t>
            </w:r>
            <w:r>
              <w:br/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 xml:space="preserve">WHERE </w:t>
            </w:r>
            <w:proofErr w:type="spellStart"/>
            <w:r>
              <w:rPr>
                <w:rStyle w:val="pln"/>
              </w:rPr>
              <w:t>dieu_kien</w:t>
            </w:r>
            <w:proofErr w:type="spellEnd"/>
            <w:r>
              <w:rPr>
                <w:rStyle w:val="pun"/>
              </w:rPr>
              <w:t>];</w:t>
            </w:r>
          </w:p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F84" w:rsidRDefault="00162F84" w:rsidP="0016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F84">
        <w:rPr>
          <w:rFonts w:ascii="Times New Roman" w:hAnsi="Times New Roman" w:cs="Times New Roman"/>
          <w:sz w:val="24"/>
          <w:szCs w:val="24"/>
        </w:rPr>
        <w:t>INTERSECT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84">
        <w:rPr>
          <w:rFonts w:ascii="Times New Roman" w:hAnsi="Times New Roman" w:cs="Times New Roman"/>
          <w:sz w:val="24"/>
          <w:szCs w:val="24"/>
        </w:rPr>
        <w:t>EXCEPT</w:t>
      </w:r>
    </w:p>
    <w:p w:rsidR="00162F84" w:rsidRDefault="00162F84" w:rsidP="0016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62F84">
        <w:rPr>
          <w:rFonts w:ascii="Times New Roman" w:hAnsi="Times New Roman" w:cs="Times New Roman"/>
          <w:sz w:val="24"/>
          <w:szCs w:val="24"/>
        </w:rPr>
        <w:t>INTERSECT</w:t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62F84">
        <w:rPr>
          <w:rFonts w:ascii="Times New Roman" w:hAnsi="Times New Roman" w:cs="Times New Roman"/>
          <w:sz w:val="24"/>
          <w:szCs w:val="24"/>
        </w:rPr>
        <w:t>oán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INTERSECT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SELECT.</w:t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01B5FB" wp14:editId="1C90F0BA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62F84" w:rsidTr="00162F84">
        <w:tc>
          <w:tcPr>
            <w:tcW w:w="9576" w:type="dxa"/>
          </w:tcPr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F84" w:rsidRPr="00162F84" w:rsidRDefault="00162F84" w:rsidP="00162F84">
            <w:pPr>
              <w:pStyle w:val="HTMLPreformatted"/>
            </w:pPr>
            <w:r>
              <w:rPr>
                <w:rStyle w:val="pln"/>
              </w:rPr>
              <w:t>SELECT bieu_thuc1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bieu_thuc2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…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bieu_thucn</w:t>
            </w:r>
            <w:proofErr w:type="spellEnd"/>
            <w:r>
              <w:br/>
            </w:r>
            <w:r>
              <w:rPr>
                <w:rStyle w:val="pln"/>
              </w:rPr>
              <w:t>FROM bang</w:t>
            </w:r>
            <w:r>
              <w:br/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 xml:space="preserve">WHERE </w:t>
            </w:r>
            <w:proofErr w:type="spellStart"/>
            <w:r>
              <w:rPr>
                <w:rStyle w:val="pln"/>
              </w:rPr>
              <w:t>dieu_kien</w:t>
            </w:r>
            <w:proofErr w:type="spellEnd"/>
            <w:r>
              <w:rPr>
                <w:rStyle w:val="pun"/>
              </w:rPr>
              <w:t>]</w:t>
            </w:r>
            <w:r>
              <w:br/>
            </w:r>
            <w:r>
              <w:rPr>
                <w:rStyle w:val="pln"/>
              </w:rPr>
              <w:t>INTERSECT</w:t>
            </w:r>
            <w:r>
              <w:br/>
            </w:r>
            <w:r>
              <w:rPr>
                <w:rStyle w:val="pln"/>
              </w:rPr>
              <w:t>SELECT bieu_thuc1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bieu_thuc2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…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bieu_thucn</w:t>
            </w:r>
            <w:proofErr w:type="spellEnd"/>
            <w:r>
              <w:br/>
            </w:r>
            <w:r>
              <w:rPr>
                <w:rStyle w:val="pln"/>
              </w:rPr>
              <w:t>FROM bang</w:t>
            </w:r>
            <w:r>
              <w:br/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 xml:space="preserve">WHERE </w:t>
            </w:r>
            <w:proofErr w:type="spellStart"/>
            <w:r>
              <w:rPr>
                <w:rStyle w:val="pln"/>
              </w:rPr>
              <w:t>dieu_kien</w:t>
            </w:r>
            <w:proofErr w:type="spellEnd"/>
            <w:r>
              <w:rPr>
                <w:rStyle w:val="pun"/>
              </w:rPr>
              <w:t>];</w:t>
            </w:r>
          </w:p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2F84" w:rsidRDefault="00162F84" w:rsidP="0016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2F84" w:rsidRDefault="00162F84" w:rsidP="00162F8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62F84">
        <w:rPr>
          <w:rFonts w:ascii="Times New Roman" w:hAnsi="Times New Roman" w:cs="Times New Roman"/>
          <w:sz w:val="24"/>
          <w:szCs w:val="24"/>
        </w:rPr>
        <w:t>EXCEPT</w:t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EXCEPT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EXCEPT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8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62F84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5E1CB" wp14:editId="1234B875">
            <wp:extent cx="59340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62F84" w:rsidTr="00162F84">
        <w:tc>
          <w:tcPr>
            <w:tcW w:w="9576" w:type="dxa"/>
          </w:tcPr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F84" w:rsidRPr="00162F84" w:rsidRDefault="00162F84" w:rsidP="00162F84">
            <w:pPr>
              <w:pStyle w:val="HTMLPreformatted"/>
            </w:pPr>
            <w:r>
              <w:rPr>
                <w:rStyle w:val="pln"/>
              </w:rPr>
              <w:t>SELECT bieu_thuc1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bieu_thuc2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…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bieu_thucn</w:t>
            </w:r>
            <w:proofErr w:type="spellEnd"/>
            <w:r>
              <w:br/>
            </w:r>
            <w:r>
              <w:rPr>
                <w:rStyle w:val="pln"/>
              </w:rPr>
              <w:t>FROM bang</w:t>
            </w:r>
            <w:r>
              <w:br/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 xml:space="preserve">WHERE </w:t>
            </w:r>
            <w:proofErr w:type="spellStart"/>
            <w:r>
              <w:rPr>
                <w:rStyle w:val="pln"/>
              </w:rPr>
              <w:t>dieu_kien</w:t>
            </w:r>
            <w:proofErr w:type="spellEnd"/>
            <w:r>
              <w:rPr>
                <w:rStyle w:val="pun"/>
              </w:rPr>
              <w:t>]</w:t>
            </w:r>
            <w:r>
              <w:br/>
            </w:r>
            <w:r>
              <w:rPr>
                <w:rStyle w:val="pln"/>
              </w:rPr>
              <w:t>EXCEPT</w:t>
            </w:r>
            <w:r>
              <w:br/>
            </w:r>
            <w:r>
              <w:rPr>
                <w:rStyle w:val="pln"/>
              </w:rPr>
              <w:t>SELECT bieu_thuc1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bieu_thuc2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…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bieu_thucn</w:t>
            </w:r>
            <w:proofErr w:type="spellEnd"/>
            <w:r>
              <w:br/>
            </w:r>
            <w:r>
              <w:rPr>
                <w:rStyle w:val="pln"/>
              </w:rPr>
              <w:t>FROM bang</w:t>
            </w:r>
            <w:r>
              <w:br/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 xml:space="preserve">WHERE </w:t>
            </w:r>
            <w:proofErr w:type="spellStart"/>
            <w:r>
              <w:rPr>
                <w:rStyle w:val="pln"/>
              </w:rPr>
              <w:t>dieu_kien</w:t>
            </w:r>
            <w:proofErr w:type="spellEnd"/>
            <w:r>
              <w:rPr>
                <w:rStyle w:val="pun"/>
              </w:rPr>
              <w:t>];</w:t>
            </w:r>
          </w:p>
          <w:p w:rsidR="00162F84" w:rsidRDefault="00162F84" w:rsidP="00162F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F84" w:rsidRDefault="00162F84" w:rsidP="00162F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B96" w:rsidRDefault="00886B96" w:rsidP="00886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Subquery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lồng</w:t>
      </w:r>
      <w:proofErr w:type="spellEnd"/>
      <w:r>
        <w:rPr>
          <w:rFonts w:ascii="Times New Roman" w:hAnsi="Times New Roman" w:cs="Times New Roman"/>
          <w:sz w:val="24"/>
          <w:szCs w:val="24"/>
        </w:rPr>
        <w:t>/ con</w:t>
      </w:r>
    </w:p>
    <w:p w:rsidR="00886B96" w:rsidRDefault="00886B96" w:rsidP="00886B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6B9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>.</w:t>
      </w:r>
      <w:r w:rsidRPr="00886B96"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WHERE, FROM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SELECT.</w:t>
      </w:r>
    </w:p>
    <w:p w:rsidR="00886B96" w:rsidRPr="00886B96" w:rsidRDefault="00886B96" w:rsidP="00886B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6B9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ý:</w:t>
      </w:r>
    </w:p>
    <w:p w:rsidR="00886B96" w:rsidRPr="00886B96" w:rsidRDefault="00886B96" w:rsidP="00886B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INNER QUERY hay INNER SELECT.</w:t>
      </w:r>
    </w:p>
    <w:p w:rsidR="00FC32B5" w:rsidRDefault="00886B96" w:rsidP="00FC3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B9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86B96">
        <w:rPr>
          <w:rFonts w:ascii="Times New Roman" w:hAnsi="Times New Roman" w:cs="Times New Roman"/>
          <w:sz w:val="24"/>
          <w:szCs w:val="24"/>
        </w:rPr>
        <w:t xml:space="preserve"> OUTER QUERY hay OUTER SELECT.</w:t>
      </w:r>
    </w:p>
    <w:p w:rsidR="00FC32B5" w:rsidRPr="00FC32B5" w:rsidRDefault="00FC32B5" w:rsidP="00FC3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</w:t>
      </w:r>
      <w:r w:rsidRPr="00FC32B5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SELECT, INSERT, UPDATE,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: =, &lt;,&gt;,&gt; =, &lt;=, IN, BETWEEN,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v.v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FC32B5" w:rsidRPr="00FC32B5" w:rsidRDefault="00FC32B5" w:rsidP="00FC32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Sub query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phả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C32B5" w:rsidRPr="00FC32B5" w:rsidRDefault="00FC32B5" w:rsidP="00FC3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32B5">
        <w:rPr>
          <w:rFonts w:ascii="Times New Roman" w:hAnsi="Times New Roman" w:cs="Times New Roman"/>
          <w:sz w:val="24"/>
          <w:szCs w:val="24"/>
        </w:rPr>
        <w:t xml:space="preserve">Sub query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>.</w:t>
      </w:r>
    </w:p>
    <w:p w:rsidR="00FC32B5" w:rsidRPr="00FC32B5" w:rsidRDefault="00FC32B5" w:rsidP="00FC3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sub query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SELECT,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sub query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>.</w:t>
      </w:r>
    </w:p>
    <w:p w:rsidR="00FC32B5" w:rsidRPr="00FC32B5" w:rsidRDefault="00FC32B5" w:rsidP="00FC3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32B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sub query,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ORDER BY.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sub query.</w:t>
      </w:r>
    </w:p>
    <w:p w:rsidR="00FC32B5" w:rsidRPr="00FC32B5" w:rsidRDefault="00FC32B5" w:rsidP="00FC3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32B5">
        <w:rPr>
          <w:rFonts w:ascii="Times New Roman" w:hAnsi="Times New Roman" w:cs="Times New Roman"/>
          <w:sz w:val="24"/>
          <w:szCs w:val="24"/>
        </w:rPr>
        <w:t xml:space="preserve">Sub query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IN.</w:t>
      </w:r>
    </w:p>
    <w:p w:rsidR="00FC32B5" w:rsidRPr="00FC32B5" w:rsidRDefault="00FC32B5" w:rsidP="00FC3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BLOB, ARRAY, CLOB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NCLOB.</w:t>
      </w:r>
    </w:p>
    <w:p w:rsidR="00FC32B5" w:rsidRPr="00FC32B5" w:rsidRDefault="00FC32B5" w:rsidP="00FC3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sub query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set.</w:t>
      </w:r>
    </w:p>
    <w:p w:rsidR="00FC32B5" w:rsidRDefault="00FC32B5" w:rsidP="00FC3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sub query.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B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32B5">
        <w:rPr>
          <w:rFonts w:ascii="Times New Roman" w:hAnsi="Times New Roman" w:cs="Times New Roman"/>
          <w:sz w:val="24"/>
          <w:szCs w:val="24"/>
        </w:rPr>
        <w:t xml:space="preserve"> sub query.</w:t>
      </w:r>
    </w:p>
    <w:p w:rsidR="003F7474" w:rsidRDefault="003F7474" w:rsidP="003F74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D0648" w:rsidRDefault="00ED0648" w:rsidP="003F74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D0648" w:rsidRDefault="00ED0648" w:rsidP="003F74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0648" w:rsidRDefault="00ED0648" w:rsidP="003F74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quanlysinhvien</w:t>
      </w:r>
      <w:proofErr w:type="spellEnd"/>
    </w:p>
    <w:p w:rsidR="00ED0648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Lichday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malop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kyhoc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namhoc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toanha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>.</w:t>
      </w:r>
    </w:p>
    <w:p w:rsidR="00ED0648" w:rsidRPr="00ED0648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Sử</w:t>
      </w:r>
      <w:proofErr w:type="spellEnd"/>
      <w:proofErr w:type="gram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sinhvien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lop </w:t>
      </w:r>
      <w:r w:rsidR="00ED0648" w:rsidRPr="00ED0648">
        <w:rPr>
          <w:rFonts w:ascii="Times New Roman" w:hAnsi="Times New Roman" w:cs="Times New Roman"/>
          <w:sz w:val="24"/>
          <w:szCs w:val="24"/>
        </w:rPr>
        <w:t>D0002</w:t>
      </w:r>
    </w:p>
    <w:p w:rsidR="00ED0648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Sử</w:t>
      </w:r>
      <w:proofErr w:type="spellEnd"/>
      <w:proofErr w:type="gram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Lichday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malop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kyhoc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namhoc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>)</w:t>
      </w:r>
    </w:p>
    <w:p w:rsidR="00ED0648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Xóa</w:t>
      </w:r>
      <w:proofErr w:type="spellEnd"/>
      <w:proofErr w:type="gram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&gt; 4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>.</w:t>
      </w:r>
    </w:p>
    <w:p w:rsidR="00ED0648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5)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Cập</w:t>
      </w:r>
      <w:proofErr w:type="spellEnd"/>
      <w:proofErr w:type="gram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Lichday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toanha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=’T3’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= ‘</w:t>
      </w:r>
      <w:r w:rsidR="00ED0648" w:rsidRPr="00ED0648">
        <w:rPr>
          <w:rFonts w:ascii="Times New Roman" w:hAnsi="Times New Roman" w:cs="Times New Roman"/>
          <w:sz w:val="24"/>
          <w:szCs w:val="24"/>
        </w:rPr>
        <w:t>CNTT</w:t>
      </w:r>
      <w:r w:rsidR="00ED0648">
        <w:rPr>
          <w:rFonts w:ascii="Times New Roman" w:hAnsi="Times New Roman" w:cs="Times New Roman"/>
          <w:sz w:val="24"/>
          <w:szCs w:val="24"/>
        </w:rPr>
        <w:t>’</w:t>
      </w:r>
    </w:p>
    <w:p w:rsidR="00ED0648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6)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Cập</w:t>
      </w:r>
      <w:proofErr w:type="spellEnd"/>
      <w:proofErr w:type="gram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Lichday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toanha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=’T1’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= ‘</w:t>
      </w:r>
      <w:r w:rsidR="00ED0648" w:rsidRPr="00ED0648">
        <w:rPr>
          <w:rFonts w:ascii="Times New Roman" w:hAnsi="Times New Roman" w:cs="Times New Roman"/>
          <w:sz w:val="24"/>
          <w:szCs w:val="24"/>
        </w:rPr>
        <w:t>CNTT</w:t>
      </w:r>
      <w:r w:rsidR="00ED0648">
        <w:rPr>
          <w:rFonts w:ascii="Times New Roman" w:hAnsi="Times New Roman" w:cs="Times New Roman"/>
          <w:sz w:val="24"/>
          <w:szCs w:val="24"/>
        </w:rPr>
        <w:t>’</w:t>
      </w:r>
    </w:p>
    <w:p w:rsidR="00ED0648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7)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proofErr w:type="gram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ED0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648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9B48ED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8)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proofErr w:type="gram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B48ED">
        <w:rPr>
          <w:rFonts w:ascii="Times New Roman" w:hAnsi="Times New Roman" w:cs="Times New Roman"/>
          <w:sz w:val="24"/>
          <w:szCs w:val="24"/>
        </w:rPr>
        <w:t>.</w:t>
      </w:r>
    </w:p>
    <w:p w:rsidR="00ED0648" w:rsidRDefault="00E26793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9)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Hiển</w:t>
      </w:r>
      <w:proofErr w:type="spellEnd"/>
      <w:proofErr w:type="gram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71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F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71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FE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715AFE">
        <w:rPr>
          <w:rFonts w:ascii="Times New Roman" w:hAnsi="Times New Roman" w:cs="Times New Roman"/>
          <w:sz w:val="24"/>
          <w:szCs w:val="24"/>
        </w:rPr>
        <w:t xml:space="preserve"> = 1</w:t>
      </w:r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BB33A3">
        <w:rPr>
          <w:rFonts w:ascii="Times New Roman" w:hAnsi="Times New Roman" w:cs="Times New Roman"/>
          <w:sz w:val="24"/>
          <w:szCs w:val="24"/>
        </w:rPr>
        <w:t>:</w:t>
      </w:r>
    </w:p>
    <w:p w:rsidR="00E37C70" w:rsidRDefault="00E37C70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E37C70" w:rsidRDefault="00E37C70" w:rsidP="00ED0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lop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bookmarkEnd w:id="0"/>
    </w:p>
    <w:p w:rsidR="00715AFE" w:rsidRDefault="00715AFE" w:rsidP="00715A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4850" cy="243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A3" w:rsidRDefault="00BB33A3" w:rsidP="00BB33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D0648" w:rsidRPr="00FC32B5" w:rsidRDefault="00ED0648" w:rsidP="00ED0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D0648" w:rsidRPr="00FC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1DC0"/>
    <w:multiLevelType w:val="hybridMultilevel"/>
    <w:tmpl w:val="B526F608"/>
    <w:lvl w:ilvl="0" w:tplc="F5FEAD0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8527A"/>
    <w:multiLevelType w:val="hybridMultilevel"/>
    <w:tmpl w:val="D51050E4"/>
    <w:lvl w:ilvl="0" w:tplc="78281DF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15A63"/>
    <w:multiLevelType w:val="hybridMultilevel"/>
    <w:tmpl w:val="AF5E157E"/>
    <w:lvl w:ilvl="0" w:tplc="8FBA5E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D269E1"/>
    <w:multiLevelType w:val="hybridMultilevel"/>
    <w:tmpl w:val="E10C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70222"/>
    <w:multiLevelType w:val="hybridMultilevel"/>
    <w:tmpl w:val="E642005C"/>
    <w:lvl w:ilvl="0" w:tplc="E4762A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F74F22"/>
    <w:multiLevelType w:val="hybridMultilevel"/>
    <w:tmpl w:val="B5306904"/>
    <w:lvl w:ilvl="0" w:tplc="AA261D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4810E0"/>
    <w:multiLevelType w:val="hybridMultilevel"/>
    <w:tmpl w:val="FA728EA0"/>
    <w:lvl w:ilvl="0" w:tplc="7A709AB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9C0EA1"/>
    <w:multiLevelType w:val="hybridMultilevel"/>
    <w:tmpl w:val="E642005C"/>
    <w:lvl w:ilvl="0" w:tplc="E4762A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84"/>
    <w:rsid w:val="000F517E"/>
    <w:rsid w:val="00162F84"/>
    <w:rsid w:val="003F7474"/>
    <w:rsid w:val="0047226D"/>
    <w:rsid w:val="006A1340"/>
    <w:rsid w:val="00715AFE"/>
    <w:rsid w:val="00771F50"/>
    <w:rsid w:val="00886B96"/>
    <w:rsid w:val="009B48ED"/>
    <w:rsid w:val="00BB33A3"/>
    <w:rsid w:val="00E26793"/>
    <w:rsid w:val="00E37C70"/>
    <w:rsid w:val="00ED0648"/>
    <w:rsid w:val="00FC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B543"/>
  <w15:docId w15:val="{4E365E10-352C-42CA-B5F2-5B98D7F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F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F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62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2F8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62F84"/>
  </w:style>
  <w:style w:type="character" w:customStyle="1" w:styleId="pun">
    <w:name w:val="pun"/>
    <w:basedOn w:val="DefaultParagraphFont"/>
    <w:rsid w:val="00162F84"/>
  </w:style>
  <w:style w:type="character" w:customStyle="1" w:styleId="Heading3Char">
    <w:name w:val="Heading 3 Char"/>
    <w:basedOn w:val="DefaultParagraphFont"/>
    <w:link w:val="Heading3"/>
    <w:uiPriority w:val="9"/>
    <w:rsid w:val="00162F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BIDVAdmin</dc:creator>
  <cp:lastModifiedBy>Windows User</cp:lastModifiedBy>
  <cp:revision>14</cp:revision>
  <dcterms:created xsi:type="dcterms:W3CDTF">2020-11-03T07:35:00Z</dcterms:created>
  <dcterms:modified xsi:type="dcterms:W3CDTF">2020-11-05T14:26:00Z</dcterms:modified>
</cp:coreProperties>
</file>