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Ine</w:t>
      </w:r>
    </w:p>
    <w:p>
      <w:r>
        <w:t>Tex</w:t>
      </w:r>
    </w:p>
    <w:p>
      <w:r>
        <w:t>Dsf</w:t>
      </w:r>
    </w:p>
    <w:p>
      <w:r>
        <w:t>sdaf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7BA039"/>
    <w:rsid w:val="1D7BA039"/>
    <w:rsid w:val="BFA6E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Office_1.8.2.2861_F1E327BC-269C-435d-A152-05C5408002CA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2021-03-08T08:13:00Z</dcterms:created>
  <dc:creator>heckhe</dc:creator>
  <cp:lastModifiedBy>heckhe</cp:lastModifiedBy>
  <dcterms:modified xsi:type="dcterms:W3CDTF">2021-03-08T08:13:36Z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2052-1.8.2.2861</vt:lpwstr>
  </property>
</Properties>
</file>