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1482" w:rsidRDefault="00A81482">
      <w:pPr>
        <w:sectPr w:rsidR="00A81482">
          <w:footerReference w:type="default" r:id="rId8"/>
          <w:pgSz w:w="12240" w:h="15840"/>
          <w:pgMar w:top="1440" w:right="1440" w:bottom="1440" w:left="1440" w:header="720" w:footer="720" w:gutter="0"/>
          <w:cols w:space="720"/>
          <w:docGrid w:linePitch="360"/>
        </w:sectPr>
      </w:pPr>
    </w:p>
    <w:p w:rsidR="001631DA" w:rsidRDefault="001631DA"/>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r>
        <w:t>Câu 1:</w:t>
      </w:r>
    </w:p>
    <w:p w:rsidR="007B3CFF" w:rsidRDefault="007B3CFF" w:rsidP="007B3CFF">
      <w:pPr>
        <w:pStyle w:val="ListParagraph"/>
        <w:numPr>
          <w:ilvl w:val="0"/>
          <w:numId w:val="1"/>
        </w:numPr>
        <w:jc w:val="both"/>
      </w:pPr>
      <w:r>
        <w:t>So sánh giữa thuyết trình và giao tiếp:</w:t>
      </w:r>
    </w:p>
    <w:p w:rsidR="007B3CFF" w:rsidRDefault="007B3CFF" w:rsidP="007B3CFF">
      <w:pPr>
        <w:pStyle w:val="ListParagraph"/>
        <w:numPr>
          <w:ilvl w:val="1"/>
          <w:numId w:val="1"/>
        </w:numPr>
        <w:jc w:val="both"/>
      </w:pPr>
      <w:r>
        <w:t>Giống nhau: thuyểt trình và giao tiếp có cùng mục đích truyền tải thông điệp đến người nghe và sử dụng hình thức thông tin bằng lời nói. Cả thuyết trình và giao tiếp đều có sự tương tác theo thời gian thực và cần điều chỉnh theo phản hồi của người nghe như nói hơn, chậm hơn hay diễn đạt nhiều hơn.</w:t>
      </w:r>
    </w:p>
    <w:p w:rsidR="007B3CFF" w:rsidRDefault="007B3CFF" w:rsidP="007B3CFF">
      <w:pPr>
        <w:pStyle w:val="ListParagraph"/>
        <w:numPr>
          <w:ilvl w:val="1"/>
          <w:numId w:val="1"/>
        </w:numPr>
        <w:jc w:val="both"/>
      </w:pPr>
      <w:r>
        <w:t>Khác nhau:</w:t>
      </w:r>
    </w:p>
    <w:tbl>
      <w:tblPr>
        <w:tblStyle w:val="TableGrid"/>
        <w:tblW w:w="0" w:type="auto"/>
        <w:tblInd w:w="1440" w:type="dxa"/>
        <w:tblLook w:val="04A0" w:firstRow="1" w:lastRow="0" w:firstColumn="1" w:lastColumn="0" w:noHBand="0" w:noVBand="1"/>
      </w:tblPr>
      <w:tblGrid>
        <w:gridCol w:w="4081"/>
        <w:gridCol w:w="4055"/>
      </w:tblGrid>
      <w:tr w:rsidR="007B3CFF" w:rsidTr="007B3CFF">
        <w:tc>
          <w:tcPr>
            <w:tcW w:w="4788" w:type="dxa"/>
          </w:tcPr>
          <w:p w:rsidR="007B3CFF" w:rsidRDefault="007B3CFF" w:rsidP="007B3CFF">
            <w:pPr>
              <w:pStyle w:val="ListParagraph"/>
              <w:ind w:left="0"/>
              <w:jc w:val="center"/>
            </w:pPr>
            <w:r>
              <w:t>Thuyết trình</w:t>
            </w:r>
          </w:p>
        </w:tc>
        <w:tc>
          <w:tcPr>
            <w:tcW w:w="4788" w:type="dxa"/>
          </w:tcPr>
          <w:p w:rsidR="007B3CFF" w:rsidRDefault="007B3CFF" w:rsidP="007B3CFF">
            <w:pPr>
              <w:pStyle w:val="ListParagraph"/>
              <w:ind w:left="0"/>
              <w:jc w:val="center"/>
            </w:pPr>
            <w:r>
              <w:t>Giao tiếp</w:t>
            </w:r>
          </w:p>
        </w:tc>
      </w:tr>
      <w:tr w:rsidR="00F24319" w:rsidTr="007B3CFF">
        <w:tc>
          <w:tcPr>
            <w:tcW w:w="4788" w:type="dxa"/>
          </w:tcPr>
          <w:p w:rsidR="007B3CFF" w:rsidRDefault="007B3CFF" w:rsidP="007B3CFF">
            <w:pPr>
              <w:pStyle w:val="ListParagraph"/>
              <w:ind w:left="0"/>
              <w:jc w:val="center"/>
            </w:pPr>
          </w:p>
          <w:p w:rsidR="007B3CFF" w:rsidRDefault="007B3CFF" w:rsidP="007B3CFF">
            <w:pPr>
              <w:jc w:val="both"/>
            </w:pPr>
            <w:r>
              <w:t>Thuyết trình là trình bày bằng lời trước nhiều người về một vấn đề nào đó nhằm cung cấp thông tin hoặc thuyết phục, gây ảnh hưởng đến người nghe.</w:t>
            </w:r>
          </w:p>
          <w:p w:rsidR="007B3CFF" w:rsidRDefault="007B3CFF" w:rsidP="007B3CFF">
            <w:pPr>
              <w:jc w:val="both"/>
            </w:pPr>
          </w:p>
          <w:p w:rsidR="007B3CFF" w:rsidRDefault="007B3CFF" w:rsidP="007B3CFF">
            <w:pPr>
              <w:jc w:val="both"/>
            </w:pPr>
            <w:r>
              <w:t>Thuyết trình có cấu trúc chặt chẽ</w:t>
            </w:r>
            <w:r w:rsidR="004F0B32">
              <w:t xml:space="preserve"> hơn, yêu cầu ngôn ngữ chính thống với phương pháp trình bày rõ ràng và mang tính khoa học</w:t>
            </w:r>
            <w:r w:rsidR="00F24319">
              <w:t>.</w:t>
            </w:r>
          </w:p>
          <w:p w:rsidR="00F24319" w:rsidRDefault="00F24319" w:rsidP="007B3CFF">
            <w:pPr>
              <w:jc w:val="both"/>
            </w:pPr>
          </w:p>
          <w:p w:rsidR="00F24319" w:rsidRDefault="00F24319" w:rsidP="007B3CFF">
            <w:pPr>
              <w:jc w:val="both"/>
            </w:pPr>
          </w:p>
          <w:p w:rsidR="007B3CFF" w:rsidRDefault="00F24319" w:rsidP="007B3CFF">
            <w:pPr>
              <w:jc w:val="both"/>
            </w:pPr>
            <w:r>
              <w:t>Thuyết trình mang tính chuyên môn và khoa học hơn, thuyết trình phải mang lại một kiến thức, một lời kêu gọi, một lời hiệu triệu đối với khán giả.</w:t>
            </w:r>
            <w:bookmarkStart w:id="0" w:name="_GoBack"/>
            <w:bookmarkEnd w:id="0"/>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tc>
        <w:tc>
          <w:tcPr>
            <w:tcW w:w="4788" w:type="dxa"/>
          </w:tcPr>
          <w:p w:rsidR="007B3CFF" w:rsidRDefault="007B3CFF" w:rsidP="007B3CFF">
            <w:pPr>
              <w:pStyle w:val="ListParagraph"/>
              <w:ind w:left="0"/>
              <w:jc w:val="center"/>
            </w:pPr>
          </w:p>
          <w:p w:rsidR="007B3CFF" w:rsidRDefault="007B3CFF" w:rsidP="007B3CFF">
            <w:pPr>
              <w:pStyle w:val="ListParagraph"/>
              <w:ind w:left="0"/>
              <w:jc w:val="both"/>
            </w:pPr>
            <w:r>
              <w:t>Giao tiếp là một quá trình hoạt động trao đổi thông tin giữa hai hay nhiều người với nhau nhằm đạt được một mục đích nào đó.</w:t>
            </w:r>
          </w:p>
          <w:p w:rsidR="007B3CFF" w:rsidRDefault="007B3CFF" w:rsidP="007B3CFF">
            <w:pPr>
              <w:pStyle w:val="ListParagraph"/>
              <w:ind w:left="0"/>
              <w:jc w:val="both"/>
            </w:pPr>
          </w:p>
          <w:p w:rsidR="00F24319" w:rsidRDefault="00F24319" w:rsidP="007B3CFF">
            <w:pPr>
              <w:pStyle w:val="ListParagraph"/>
              <w:ind w:left="0"/>
              <w:jc w:val="both"/>
            </w:pPr>
            <w:r>
              <w:t>Trong giao tiếp thì không cần có cấu trúc nhất định, trong giao tiếp chủ yếu là lắng nghe và thấu hiểu người mà đang giao tiếp với mình, trong giao tiếp dùng cảm súc nhiều hơn.</w:t>
            </w:r>
          </w:p>
          <w:p w:rsidR="00F24319" w:rsidRDefault="00F24319" w:rsidP="007B3CFF">
            <w:pPr>
              <w:pStyle w:val="ListParagraph"/>
              <w:ind w:left="0"/>
              <w:jc w:val="both"/>
            </w:pPr>
          </w:p>
          <w:p w:rsidR="00F24319" w:rsidRDefault="00F24319" w:rsidP="007B3CFF">
            <w:pPr>
              <w:pStyle w:val="ListParagraph"/>
              <w:ind w:left="0"/>
              <w:jc w:val="both"/>
            </w:pPr>
            <w:r>
              <w:t>Giao tiếp thì mục đích là cả hai bên</w:t>
            </w:r>
          </w:p>
          <w:p w:rsidR="00F24319" w:rsidRDefault="00F24319" w:rsidP="007B3CFF">
            <w:pPr>
              <w:pStyle w:val="ListParagraph"/>
              <w:ind w:left="0"/>
              <w:jc w:val="both"/>
            </w:pPr>
          </w:p>
        </w:tc>
      </w:tr>
    </w:tbl>
    <w:p w:rsidR="007B3CFF" w:rsidRDefault="007B3CFF" w:rsidP="007B3CFF">
      <w:pPr>
        <w:pStyle w:val="ListParagraph"/>
        <w:ind w:left="1440"/>
        <w:jc w:val="center"/>
      </w:pPr>
    </w:p>
    <w:sectPr w:rsidR="007B3CFF" w:rsidSect="00A81482">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7CC3" w:rsidRDefault="00037CC3" w:rsidP="00A81482">
      <w:pPr>
        <w:spacing w:after="0" w:line="240" w:lineRule="auto"/>
      </w:pPr>
      <w:r>
        <w:separator/>
      </w:r>
    </w:p>
  </w:endnote>
  <w:endnote w:type="continuationSeparator" w:id="0">
    <w:p w:rsidR="00037CC3" w:rsidRDefault="00037CC3" w:rsidP="00A814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1482" w:rsidRDefault="00A81482">
    <w:pPr>
      <w:pStyle w:val="Footer"/>
      <w:jc w:val="right"/>
    </w:pPr>
  </w:p>
  <w:p w:rsidR="00A81482" w:rsidRDefault="00A8148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63257360"/>
      <w:docPartObj>
        <w:docPartGallery w:val="Page Numbers (Bottom of Page)"/>
        <w:docPartUnique/>
      </w:docPartObj>
    </w:sdtPr>
    <w:sdtEndPr>
      <w:rPr>
        <w:noProof/>
      </w:rPr>
    </w:sdtEndPr>
    <w:sdtContent>
      <w:p w:rsidR="00A81482" w:rsidRDefault="00A81482">
        <w:pPr>
          <w:pStyle w:val="Footer"/>
          <w:jc w:val="right"/>
        </w:pPr>
        <w:r>
          <w:fldChar w:fldCharType="begin"/>
        </w:r>
        <w:r>
          <w:instrText xml:space="preserve"> PAGE   \* MERGEFORMAT </w:instrText>
        </w:r>
        <w:r>
          <w:fldChar w:fldCharType="separate"/>
        </w:r>
        <w:r w:rsidR="00F24319">
          <w:rPr>
            <w:noProof/>
          </w:rPr>
          <w:t>2</w:t>
        </w:r>
        <w:r>
          <w:rPr>
            <w:noProof/>
          </w:rPr>
          <w:fldChar w:fldCharType="end"/>
        </w:r>
      </w:p>
    </w:sdtContent>
  </w:sdt>
  <w:p w:rsidR="00A81482" w:rsidRDefault="00A8148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7CC3" w:rsidRDefault="00037CC3" w:rsidP="00A81482">
      <w:pPr>
        <w:spacing w:after="0" w:line="240" w:lineRule="auto"/>
      </w:pPr>
      <w:r>
        <w:separator/>
      </w:r>
    </w:p>
  </w:footnote>
  <w:footnote w:type="continuationSeparator" w:id="0">
    <w:p w:rsidR="00037CC3" w:rsidRDefault="00037CC3" w:rsidP="00A8148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CCD6E18"/>
    <w:multiLevelType w:val="hybridMultilevel"/>
    <w:tmpl w:val="F864CBF4"/>
    <w:lvl w:ilvl="0" w:tplc="24BA75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6DEC"/>
    <w:rsid w:val="00037CC3"/>
    <w:rsid w:val="001631DA"/>
    <w:rsid w:val="004F0B32"/>
    <w:rsid w:val="007B3CFF"/>
    <w:rsid w:val="00886DEC"/>
    <w:rsid w:val="00A81482"/>
    <w:rsid w:val="00E507B8"/>
    <w:rsid w:val="00F24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14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482"/>
  </w:style>
  <w:style w:type="paragraph" w:styleId="Footer">
    <w:name w:val="footer"/>
    <w:basedOn w:val="Normal"/>
    <w:link w:val="FooterChar"/>
    <w:uiPriority w:val="99"/>
    <w:unhideWhenUsed/>
    <w:rsid w:val="00A814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482"/>
  </w:style>
  <w:style w:type="paragraph" w:styleId="ListParagraph">
    <w:name w:val="List Paragraph"/>
    <w:basedOn w:val="Normal"/>
    <w:uiPriority w:val="34"/>
    <w:qFormat/>
    <w:rsid w:val="00A81482"/>
    <w:pPr>
      <w:ind w:left="720"/>
      <w:contextualSpacing/>
    </w:pPr>
  </w:style>
  <w:style w:type="table" w:styleId="TableGrid">
    <w:name w:val="Table Grid"/>
    <w:basedOn w:val="TableNormal"/>
    <w:uiPriority w:val="59"/>
    <w:rsid w:val="007B3CF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14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482"/>
  </w:style>
  <w:style w:type="paragraph" w:styleId="Footer">
    <w:name w:val="footer"/>
    <w:basedOn w:val="Normal"/>
    <w:link w:val="FooterChar"/>
    <w:uiPriority w:val="99"/>
    <w:unhideWhenUsed/>
    <w:rsid w:val="00A814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482"/>
  </w:style>
  <w:style w:type="paragraph" w:styleId="ListParagraph">
    <w:name w:val="List Paragraph"/>
    <w:basedOn w:val="Normal"/>
    <w:uiPriority w:val="34"/>
    <w:qFormat/>
    <w:rsid w:val="00A81482"/>
    <w:pPr>
      <w:ind w:left="720"/>
      <w:contextualSpacing/>
    </w:pPr>
  </w:style>
  <w:style w:type="table" w:styleId="TableGrid">
    <w:name w:val="Table Grid"/>
    <w:basedOn w:val="TableNormal"/>
    <w:uiPriority w:val="59"/>
    <w:rsid w:val="007B3CF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3</Pages>
  <Words>176</Words>
  <Characters>1006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cp:revision>
  <dcterms:created xsi:type="dcterms:W3CDTF">2020-12-19T02:18:00Z</dcterms:created>
  <dcterms:modified xsi:type="dcterms:W3CDTF">2020-12-19T03:15:00Z</dcterms:modified>
</cp:coreProperties>
</file>