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C9858" w14:textId="77777777" w:rsidR="00017FBF" w:rsidRPr="00017FBF" w:rsidRDefault="00017FBF" w:rsidP="00017FBF">
      <w:pPr>
        <w:jc w:val="center"/>
        <w:rPr>
          <w:rFonts w:ascii="Arial" w:hAnsi="Arial" w:cs="Arial"/>
          <w:sz w:val="28"/>
          <w:szCs w:val="28"/>
        </w:rPr>
      </w:pPr>
      <w:r w:rsidRPr="00017FBF">
        <w:rPr>
          <w:rFonts w:ascii="Arial" w:hAnsi="Arial" w:cs="Arial"/>
          <w:sz w:val="28"/>
          <w:szCs w:val="28"/>
        </w:rPr>
        <w:t>FEATURE SELECTION: SURVEY ON SOME METHODS</w:t>
      </w:r>
    </w:p>
    <w:p w14:paraId="078D63FB" w14:textId="30FE99FE" w:rsidR="00484AC6" w:rsidRDefault="00017FBF" w:rsidP="00017FBF">
      <w:pPr>
        <w:rPr>
          <w:rFonts w:ascii="Arial" w:hAnsi="Arial" w:cs="Arial"/>
          <w:sz w:val="28"/>
          <w:szCs w:val="28"/>
        </w:rPr>
      </w:pPr>
      <w:r w:rsidRPr="00017FBF">
        <w:rPr>
          <w:rFonts w:ascii="Arial" w:hAnsi="Arial" w:cs="Arial"/>
          <w:sz w:val="28"/>
          <w:szCs w:val="28"/>
        </w:rPr>
        <w:t>1/ Approach t</w:t>
      </w:r>
      <w:r>
        <w:rPr>
          <w:rFonts w:ascii="Arial" w:hAnsi="Arial" w:cs="Arial"/>
          <w:sz w:val="28"/>
          <w:szCs w:val="28"/>
        </w:rPr>
        <w:t>he problem:</w:t>
      </w:r>
    </w:p>
    <w:p w14:paraId="44F45777" w14:textId="7D532CCF" w:rsidR="00017FBF" w:rsidRDefault="00017FBF" w:rsidP="00017F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be honest, the solution of the problem already is provided [1]. After reviewing the reference of that solution [2], I am aware of the pros and con of the method [2] mentions by implementing them and have some reflections (include the method [1] exploited). I would like to go through the choices that I had thought it could be possible </w:t>
      </w:r>
    </w:p>
    <w:p w14:paraId="730F67F8" w14:textId="77777777" w:rsidR="005D2F29" w:rsidRDefault="005D2F29" w:rsidP="00017F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2/ </w:t>
      </w:r>
      <w:r w:rsidRPr="005D2F29">
        <w:rPr>
          <w:rFonts w:ascii="Arial" w:hAnsi="Arial" w:cs="Arial"/>
          <w:sz w:val="28"/>
          <w:szCs w:val="28"/>
        </w:rPr>
        <w:t>Mean decrease impurity method</w:t>
      </w:r>
      <w:r>
        <w:rPr>
          <w:rFonts w:ascii="Arial" w:hAnsi="Arial" w:cs="Arial"/>
          <w:sz w:val="28"/>
          <w:szCs w:val="28"/>
        </w:rPr>
        <w:t>:</w:t>
      </w:r>
    </w:p>
    <w:p w14:paraId="36A1800F" w14:textId="4107A7B3" w:rsidR="005D2F29" w:rsidRDefault="00BB2509" w:rsidP="005D2F29">
      <w:pPr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</w:rPr>
        <w:t xml:space="preserve">This is what [1] picked to conduct. Its </w:t>
      </w:r>
      <w:r w:rsidR="005D2F29">
        <w:rPr>
          <w:rFonts w:ascii="Arial" w:hAnsi="Arial" w:cs="Arial"/>
          <w:sz w:val="28"/>
          <w:szCs w:val="28"/>
        </w:rPr>
        <w:t xml:space="preserve">idea bases on the either </w:t>
      </w:r>
      <w:proofErr w:type="spellStart"/>
      <w:r w:rsidR="005D2F29">
        <w:rPr>
          <w:rFonts w:ascii="Arial" w:hAnsi="Arial" w:cs="Arial"/>
          <w:sz w:val="28"/>
          <w:szCs w:val="28"/>
        </w:rPr>
        <w:t>gini</w:t>
      </w:r>
      <w:proofErr w:type="spellEnd"/>
      <w:r w:rsidR="005D2F29">
        <w:rPr>
          <w:rFonts w:ascii="Arial" w:hAnsi="Arial" w:cs="Arial"/>
          <w:sz w:val="28"/>
          <w:szCs w:val="28"/>
        </w:rPr>
        <w:t xml:space="preserve"> or information(entropy) calculated when building decision tree or random forest particularly (multi-decision tree for subsampling models). While random forest itself has bias problem with </w:t>
      </w:r>
      <w:r w:rsidR="005D2F29" w:rsidRPr="005D2F29">
        <w:rPr>
          <w:rFonts w:ascii="Arial" w:hAnsi="Arial" w:cs="Arial"/>
          <w:sz w:val="28"/>
          <w:szCs w:val="28"/>
          <w:lang w:val="en"/>
        </w:rPr>
        <w:t>variable importance measures</w:t>
      </w:r>
      <w:r w:rsidR="005D2F29">
        <w:rPr>
          <w:rFonts w:ascii="Arial" w:hAnsi="Arial" w:cs="Arial"/>
          <w:sz w:val="28"/>
          <w:szCs w:val="28"/>
          <w:lang w:val="en"/>
        </w:rPr>
        <w:t xml:space="preserve"> [3]</w:t>
      </w:r>
      <w:r w:rsidR="00F30A17">
        <w:rPr>
          <w:rFonts w:ascii="Arial" w:hAnsi="Arial" w:cs="Arial"/>
          <w:sz w:val="28"/>
          <w:szCs w:val="28"/>
          <w:lang w:val="en"/>
        </w:rPr>
        <w:t xml:space="preserve">, </w:t>
      </w:r>
      <w:r w:rsidR="000736DF">
        <w:rPr>
          <w:rFonts w:ascii="Arial" w:hAnsi="Arial" w:cs="Arial"/>
          <w:sz w:val="28"/>
          <w:szCs w:val="28"/>
          <w:lang w:val="en"/>
        </w:rPr>
        <w:t>if there are correlated features, other features are underestimated if one is surveyed [2]. Because I have no information about relationship of features in data, I decided to skip this method</w:t>
      </w:r>
    </w:p>
    <w:p w14:paraId="5DB964FA" w14:textId="4E3F8A87" w:rsidR="000736DF" w:rsidRDefault="000736DF" w:rsidP="005D2F29">
      <w:pPr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3/ </w:t>
      </w:r>
      <w:r w:rsidRPr="000736DF">
        <w:rPr>
          <w:rFonts w:ascii="Arial" w:hAnsi="Arial" w:cs="Arial"/>
          <w:sz w:val="28"/>
          <w:szCs w:val="28"/>
          <w:lang w:val="en"/>
        </w:rPr>
        <w:t>Recursive feature elimination</w:t>
      </w:r>
      <w:r>
        <w:rPr>
          <w:rFonts w:ascii="Arial" w:hAnsi="Arial" w:cs="Arial"/>
          <w:sz w:val="28"/>
          <w:szCs w:val="28"/>
          <w:lang w:val="en"/>
        </w:rPr>
        <w:t>:</w:t>
      </w:r>
    </w:p>
    <w:p w14:paraId="76B2384D" w14:textId="6C121C43" w:rsidR="000736DF" w:rsidRPr="000736DF" w:rsidRDefault="000736DF" w:rsidP="005D2F2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"/>
        </w:rPr>
        <w:t>Offered by part4 of [2]: while it sounds objective to the nature of model, it change</w:t>
      </w:r>
      <w:r w:rsidR="00926540">
        <w:rPr>
          <w:rFonts w:ascii="Arial" w:hAnsi="Arial" w:cs="Arial"/>
          <w:sz w:val="28"/>
          <w:szCs w:val="28"/>
          <w:lang w:val="en"/>
        </w:rPr>
        <w:t>s</w:t>
      </w:r>
      <w:r>
        <w:rPr>
          <w:rFonts w:ascii="Arial" w:hAnsi="Arial" w:cs="Arial"/>
          <w:sz w:val="28"/>
          <w:szCs w:val="28"/>
          <w:lang w:val="en"/>
        </w:rPr>
        <w:t xml:space="preserve"> model itself in the next iterative step by </w:t>
      </w:r>
      <w:r w:rsidR="00926540">
        <w:rPr>
          <w:rFonts w:ascii="Arial" w:hAnsi="Arial" w:cs="Arial"/>
          <w:sz w:val="28"/>
          <w:szCs w:val="28"/>
          <w:lang w:val="en"/>
        </w:rPr>
        <w:t>eliminating</w:t>
      </w:r>
      <w:r>
        <w:rPr>
          <w:rFonts w:ascii="Arial" w:hAnsi="Arial" w:cs="Arial"/>
          <w:sz w:val="28"/>
          <w:szCs w:val="28"/>
          <w:lang w:val="en"/>
        </w:rPr>
        <w:t xml:space="preserve"> the “worst feature”</w:t>
      </w:r>
      <w:r w:rsidR="00E6319B">
        <w:rPr>
          <w:rFonts w:ascii="Arial" w:hAnsi="Arial" w:cs="Arial"/>
          <w:sz w:val="28"/>
          <w:szCs w:val="28"/>
          <w:lang w:val="en"/>
        </w:rPr>
        <w:t xml:space="preserve">, RFE conducted with random forest </w:t>
      </w:r>
    </w:p>
    <w:p w14:paraId="6A4EDBF3" w14:textId="22B15573" w:rsidR="000736DF" w:rsidRDefault="00926540" w:rsidP="005D2F29">
      <w:pPr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4</w:t>
      </w:r>
      <w:r w:rsidR="000736DF">
        <w:rPr>
          <w:rFonts w:ascii="Arial" w:hAnsi="Arial" w:cs="Arial"/>
          <w:sz w:val="28"/>
          <w:szCs w:val="28"/>
          <w:lang w:val="en"/>
        </w:rPr>
        <w:t xml:space="preserve">/ </w:t>
      </w:r>
      <w:r w:rsidR="000736DF" w:rsidRPr="000736DF">
        <w:rPr>
          <w:rFonts w:ascii="Arial" w:hAnsi="Arial" w:cs="Arial"/>
          <w:sz w:val="28"/>
          <w:szCs w:val="28"/>
        </w:rPr>
        <w:t>coefficients </w:t>
      </w:r>
      <w:r w:rsidR="000736DF">
        <w:rPr>
          <w:rFonts w:ascii="Arial" w:hAnsi="Arial" w:cs="Arial"/>
          <w:sz w:val="28"/>
          <w:szCs w:val="28"/>
          <w:lang w:val="en"/>
        </w:rPr>
        <w:t>of regression</w:t>
      </w:r>
    </w:p>
    <w:p w14:paraId="2A7BFBAE" w14:textId="63107641" w:rsidR="000736DF" w:rsidRDefault="000736DF" w:rsidP="005D2F2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"/>
        </w:rPr>
        <w:t xml:space="preserve">Part 2 of [2] offers a criteria of feature selection based on </w:t>
      </w:r>
      <w:r w:rsidRPr="000736DF">
        <w:rPr>
          <w:rFonts w:ascii="Arial" w:hAnsi="Arial" w:cs="Arial"/>
          <w:sz w:val="28"/>
          <w:szCs w:val="28"/>
        </w:rPr>
        <w:t>coefficients </w:t>
      </w:r>
      <w:r>
        <w:rPr>
          <w:rFonts w:ascii="Arial" w:hAnsi="Arial" w:cs="Arial"/>
          <w:sz w:val="28"/>
          <w:szCs w:val="28"/>
        </w:rPr>
        <w:t xml:space="preserve">of </w:t>
      </w:r>
      <w:r w:rsidRPr="000736DF">
        <w:rPr>
          <w:rFonts w:ascii="Arial" w:hAnsi="Arial" w:cs="Arial"/>
          <w:sz w:val="28"/>
          <w:szCs w:val="28"/>
        </w:rPr>
        <w:t>linear model</w:t>
      </w:r>
      <w:r>
        <w:rPr>
          <w:rFonts w:ascii="Arial" w:hAnsi="Arial" w:cs="Arial"/>
          <w:sz w:val="28"/>
          <w:szCs w:val="28"/>
        </w:rPr>
        <w:t xml:space="preserve">, </w:t>
      </w:r>
      <w:r w:rsidRPr="000736DF">
        <w:rPr>
          <w:rFonts w:ascii="Arial" w:hAnsi="Arial" w:cs="Arial"/>
          <w:sz w:val="28"/>
          <w:szCs w:val="28"/>
        </w:rPr>
        <w:t>L2 regularization / Ridge regression</w:t>
      </w:r>
      <w:r>
        <w:rPr>
          <w:rFonts w:ascii="Arial" w:hAnsi="Arial" w:cs="Arial"/>
          <w:sz w:val="28"/>
          <w:szCs w:val="28"/>
        </w:rPr>
        <w:t xml:space="preserve"> is the best choice to avoid linear correlated feature of model.</w:t>
      </w:r>
      <w:r w:rsidR="00926540">
        <w:rPr>
          <w:rFonts w:ascii="Arial" w:hAnsi="Arial" w:cs="Arial"/>
          <w:sz w:val="28"/>
          <w:szCs w:val="28"/>
        </w:rPr>
        <w:t xml:space="preserve"> However, I expect to have a method that can automatically iterate the steps to reach a stability over time, better than a single run.</w:t>
      </w:r>
    </w:p>
    <w:p w14:paraId="7ED01018" w14:textId="7C007392" w:rsidR="00926540" w:rsidRDefault="00926540" w:rsidP="005D2F2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5/ </w:t>
      </w:r>
      <w:r w:rsidRPr="00926540">
        <w:rPr>
          <w:rFonts w:ascii="Arial" w:hAnsi="Arial" w:cs="Arial"/>
          <w:sz w:val="28"/>
          <w:szCs w:val="28"/>
        </w:rPr>
        <w:t>stability-selection</w:t>
      </w:r>
      <w:r>
        <w:rPr>
          <w:rFonts w:ascii="Arial" w:hAnsi="Arial" w:cs="Arial"/>
          <w:sz w:val="28"/>
          <w:szCs w:val="28"/>
        </w:rPr>
        <w:t>:</w:t>
      </w:r>
    </w:p>
    <w:p w14:paraId="385EB534" w14:textId="5FB84012" w:rsidR="00926540" w:rsidRDefault="00926540" w:rsidP="009265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Part 4 of [2] recommends a stability selection which runs several times of a selection algorithm on subsets of data with different subset of features and “score” features. This method is trusted as “</w:t>
      </w:r>
      <w:r w:rsidRPr="00926540">
        <w:rPr>
          <w:rFonts w:ascii="Arial" w:hAnsi="Arial" w:cs="Arial"/>
          <w:sz w:val="28"/>
          <w:szCs w:val="28"/>
        </w:rPr>
        <w:t>makes variable selection consistent in</w:t>
      </w:r>
      <w:r>
        <w:rPr>
          <w:rFonts w:ascii="Arial" w:hAnsi="Arial" w:cs="Arial"/>
          <w:sz w:val="28"/>
          <w:szCs w:val="28"/>
        </w:rPr>
        <w:t xml:space="preserve"> </w:t>
      </w:r>
      <w:r w:rsidRPr="00926540">
        <w:rPr>
          <w:rFonts w:ascii="Arial" w:hAnsi="Arial" w:cs="Arial"/>
          <w:sz w:val="28"/>
          <w:szCs w:val="28"/>
        </w:rPr>
        <w:t>settings where the original methods fail</w:t>
      </w:r>
      <w:r>
        <w:rPr>
          <w:rFonts w:ascii="Arial" w:hAnsi="Arial" w:cs="Arial"/>
          <w:sz w:val="28"/>
          <w:szCs w:val="28"/>
        </w:rPr>
        <w:t>’ [4]</w:t>
      </w:r>
      <w:r w:rsidR="00051EC7">
        <w:rPr>
          <w:rFonts w:ascii="Arial" w:hAnsi="Arial" w:cs="Arial"/>
          <w:sz w:val="28"/>
          <w:szCs w:val="28"/>
        </w:rPr>
        <w:t>.</w:t>
      </w:r>
    </w:p>
    <w:p w14:paraId="3A7EE75A" w14:textId="03AD975B" w:rsidR="00051EC7" w:rsidRDefault="00051EC7" w:rsidP="009265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Stability selection provided in [2] is deprecated, I therefore use an open source [5]</w:t>
      </w:r>
    </w:p>
    <w:p w14:paraId="32B16359" w14:textId="542A496F" w:rsidR="00E6319B" w:rsidRDefault="00E6319B" w:rsidP="009265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6/ Result &amp; Evaluation</w:t>
      </w:r>
    </w:p>
    <w:p w14:paraId="65AF3113" w14:textId="77777777" w:rsidR="00E6319B" w:rsidRDefault="00E6319B" w:rsidP="00926540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3"/>
        <w:gridCol w:w="1804"/>
        <w:gridCol w:w="1803"/>
        <w:gridCol w:w="1804"/>
      </w:tblGrid>
      <w:tr w:rsidR="00E6319B" w14:paraId="02AEEBC2" w14:textId="77777777" w:rsidTr="00E6319B">
        <w:tc>
          <w:tcPr>
            <w:tcW w:w="1803" w:type="dxa"/>
          </w:tcPr>
          <w:p w14:paraId="46CC394D" w14:textId="0271CA0F" w:rsidR="00E6319B" w:rsidRDefault="00E6319B" w:rsidP="009265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method</w:t>
            </w:r>
          </w:p>
        </w:tc>
        <w:tc>
          <w:tcPr>
            <w:tcW w:w="1803" w:type="dxa"/>
          </w:tcPr>
          <w:p w14:paraId="23BF23D4" w14:textId="25519590" w:rsidR="00E6319B" w:rsidRDefault="00E6319B" w:rsidP="009265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1)</w:t>
            </w:r>
            <w:r w:rsidRPr="005D2F29">
              <w:rPr>
                <w:rFonts w:ascii="Arial" w:hAnsi="Arial" w:cs="Arial"/>
                <w:sz w:val="28"/>
                <w:szCs w:val="28"/>
              </w:rPr>
              <w:t>Mean</w:t>
            </w:r>
            <w:proofErr w:type="gramEnd"/>
            <w:r w:rsidRPr="005D2F29">
              <w:rPr>
                <w:rFonts w:ascii="Arial" w:hAnsi="Arial" w:cs="Arial"/>
                <w:sz w:val="28"/>
                <w:szCs w:val="28"/>
              </w:rPr>
              <w:t xml:space="preserve"> decrease impurity</w:t>
            </w:r>
          </w:p>
        </w:tc>
        <w:tc>
          <w:tcPr>
            <w:tcW w:w="1803" w:type="dxa"/>
          </w:tcPr>
          <w:p w14:paraId="76CE4238" w14:textId="672C5BCC" w:rsidR="00E6319B" w:rsidRDefault="00E6319B" w:rsidP="009265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"/>
              </w:rPr>
              <w:t>(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en"/>
              </w:rPr>
              <w:t>2)</w:t>
            </w:r>
            <w:r w:rsidRPr="000736DF">
              <w:rPr>
                <w:rFonts w:ascii="Arial" w:hAnsi="Arial" w:cs="Arial"/>
                <w:sz w:val="28"/>
                <w:szCs w:val="28"/>
                <w:lang w:val="en"/>
              </w:rPr>
              <w:t>Recursive</w:t>
            </w:r>
            <w:proofErr w:type="gramEnd"/>
            <w:r w:rsidRPr="000736DF">
              <w:rPr>
                <w:rFonts w:ascii="Arial" w:hAnsi="Arial" w:cs="Arial"/>
                <w:sz w:val="28"/>
                <w:szCs w:val="28"/>
                <w:lang w:val="en"/>
              </w:rPr>
              <w:t xml:space="preserve"> feature elimination</w:t>
            </w:r>
          </w:p>
        </w:tc>
        <w:tc>
          <w:tcPr>
            <w:tcW w:w="1803" w:type="dxa"/>
          </w:tcPr>
          <w:p w14:paraId="61CF661D" w14:textId="302CCF33" w:rsidR="00E6319B" w:rsidRDefault="00E6319B" w:rsidP="009265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(3)</w:t>
            </w:r>
            <w:r w:rsidRPr="000736DF">
              <w:rPr>
                <w:rFonts w:ascii="Arial" w:hAnsi="Arial" w:cs="Arial"/>
                <w:sz w:val="28"/>
                <w:szCs w:val="28"/>
              </w:rPr>
              <w:t>Ridge regression</w:t>
            </w:r>
          </w:p>
        </w:tc>
        <w:tc>
          <w:tcPr>
            <w:tcW w:w="1804" w:type="dxa"/>
          </w:tcPr>
          <w:p w14:paraId="6C8D4578" w14:textId="76789531" w:rsidR="00E6319B" w:rsidRDefault="00E6319B" w:rsidP="009265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(4)</w:t>
            </w:r>
            <w:r w:rsidRPr="00926540">
              <w:rPr>
                <w:rFonts w:ascii="Arial" w:hAnsi="Arial" w:cs="Arial"/>
                <w:sz w:val="28"/>
                <w:szCs w:val="28"/>
              </w:rPr>
              <w:t>stability-selection</w:t>
            </w:r>
          </w:p>
        </w:tc>
      </w:tr>
      <w:tr w:rsidR="00E6319B" w14:paraId="641DA653" w14:textId="77777777" w:rsidTr="00E6319B">
        <w:tc>
          <w:tcPr>
            <w:tcW w:w="1803" w:type="dxa"/>
          </w:tcPr>
          <w:p w14:paraId="0B9718F8" w14:textId="312DDBDE" w:rsidR="00E6319B" w:rsidRDefault="00E6319B" w:rsidP="009265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Ranking (by index of sensor)</w:t>
            </w:r>
          </w:p>
        </w:tc>
        <w:tc>
          <w:tcPr>
            <w:tcW w:w="1803" w:type="dxa"/>
          </w:tcPr>
          <w:p w14:paraId="3EA58B02" w14:textId="2F5DAD96" w:rsidR="00E6319B" w:rsidRDefault="00E6319B" w:rsidP="00926540">
            <w:pPr>
              <w:rPr>
                <w:rFonts w:ascii="Arial" w:hAnsi="Arial" w:cs="Arial"/>
                <w:sz w:val="28"/>
                <w:szCs w:val="28"/>
              </w:rPr>
            </w:pPr>
            <w:r w:rsidRPr="00E6319B">
              <w:rPr>
                <w:rFonts w:ascii="Arial" w:hAnsi="Arial" w:cs="Arial"/>
                <w:sz w:val="28"/>
                <w:szCs w:val="28"/>
              </w:rPr>
              <w:t>8-6-4-0-2-7-3-1-9-5</w:t>
            </w:r>
          </w:p>
        </w:tc>
        <w:tc>
          <w:tcPr>
            <w:tcW w:w="1803" w:type="dxa"/>
          </w:tcPr>
          <w:p w14:paraId="6FD29CF0" w14:textId="53B2CE1E" w:rsidR="00E6319B" w:rsidRDefault="00E6319B" w:rsidP="00926540">
            <w:pPr>
              <w:rPr>
                <w:rFonts w:ascii="Arial" w:hAnsi="Arial" w:cs="Arial"/>
                <w:sz w:val="28"/>
                <w:szCs w:val="28"/>
              </w:rPr>
            </w:pPr>
            <w:r w:rsidRPr="00E6319B">
              <w:rPr>
                <w:rFonts w:ascii="Arial" w:hAnsi="Arial" w:cs="Arial"/>
                <w:sz w:val="28"/>
                <w:szCs w:val="28"/>
              </w:rPr>
              <w:t>8-6-4-0-2-1-7-5-9-3</w:t>
            </w:r>
          </w:p>
        </w:tc>
        <w:tc>
          <w:tcPr>
            <w:tcW w:w="1803" w:type="dxa"/>
          </w:tcPr>
          <w:p w14:paraId="7DDB9034" w14:textId="726662E8" w:rsidR="00E6319B" w:rsidRDefault="00E6319B" w:rsidP="00926540">
            <w:pPr>
              <w:rPr>
                <w:rFonts w:ascii="Arial" w:hAnsi="Arial" w:cs="Arial"/>
                <w:sz w:val="28"/>
                <w:szCs w:val="28"/>
              </w:rPr>
            </w:pPr>
            <w:r w:rsidRPr="00E6319B">
              <w:rPr>
                <w:rFonts w:ascii="Arial" w:hAnsi="Arial" w:cs="Arial"/>
                <w:sz w:val="28"/>
                <w:szCs w:val="28"/>
              </w:rPr>
              <w:t>8-4-0-3-7-9-5-2-6-1</w:t>
            </w:r>
          </w:p>
        </w:tc>
        <w:tc>
          <w:tcPr>
            <w:tcW w:w="1804" w:type="dxa"/>
          </w:tcPr>
          <w:p w14:paraId="6B38262E" w14:textId="4B700583" w:rsidR="00E6319B" w:rsidRDefault="00E6319B" w:rsidP="00926540">
            <w:pPr>
              <w:rPr>
                <w:rFonts w:ascii="Arial" w:hAnsi="Arial" w:cs="Arial"/>
                <w:sz w:val="28"/>
                <w:szCs w:val="28"/>
              </w:rPr>
            </w:pPr>
            <w:r w:rsidRPr="00E6319B">
              <w:rPr>
                <w:rFonts w:ascii="Arial" w:hAnsi="Arial" w:cs="Arial"/>
                <w:sz w:val="28"/>
                <w:szCs w:val="28"/>
              </w:rPr>
              <w:t>8-4-3-0-7-1-9-5-6-2</w:t>
            </w:r>
          </w:p>
        </w:tc>
      </w:tr>
    </w:tbl>
    <w:p w14:paraId="5795D18D" w14:textId="77777777" w:rsidR="00E6319B" w:rsidRPr="00926540" w:rsidRDefault="00E6319B" w:rsidP="00926540">
      <w:pPr>
        <w:rPr>
          <w:rFonts w:ascii="Arial" w:hAnsi="Arial" w:cs="Arial"/>
          <w:sz w:val="28"/>
          <w:szCs w:val="28"/>
        </w:rPr>
      </w:pPr>
    </w:p>
    <w:p w14:paraId="7AEAEDB1" w14:textId="6DE825DF" w:rsidR="00017FBF" w:rsidRDefault="00E6319B" w:rsidP="00017FBF">
      <w:pPr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Both methods related to decision tree (1) and (2) put 6 at top rank and 9 at the bottom</w:t>
      </w:r>
      <w:r w:rsidR="00DC51CF">
        <w:rPr>
          <w:rFonts w:ascii="Arial" w:hAnsi="Arial" w:cs="Arial"/>
          <w:sz w:val="28"/>
          <w:szCs w:val="28"/>
          <w:lang w:val="en"/>
        </w:rPr>
        <w:t>. (1), (2) also give different results every shoot</w:t>
      </w:r>
    </w:p>
    <w:p w14:paraId="7E01C967" w14:textId="46C29FF5" w:rsidR="00E93BBC" w:rsidRDefault="00E93BBC" w:rsidP="00017FBF">
      <w:pPr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I CHOOSE (40 AS SOLUTION</w:t>
      </w:r>
    </w:p>
    <w:p w14:paraId="79FF33EB" w14:textId="7E356F47" w:rsidR="00D47BD2" w:rsidRDefault="00D47BD2" w:rsidP="00017FBF">
      <w:pPr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7/ Pros and Con of my solution</w:t>
      </w:r>
    </w:p>
    <w:p w14:paraId="5FE16AD3" w14:textId="6E9441AE" w:rsidR="00D47BD2" w:rsidRDefault="00D47BD2" w:rsidP="00017FBF">
      <w:pPr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While I believe that stability selection is the best way in this approach by its transcendencies listed in [4], I did not have time to overhaul the model more. Some acts may improve the quality of this ranking:</w:t>
      </w:r>
    </w:p>
    <w:p w14:paraId="48A8AD1E" w14:textId="2A418B8D" w:rsidR="00D47BD2" w:rsidRDefault="00D47BD2" w:rsidP="00017FBF">
      <w:pPr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1/ Understand more about feature relation: some calculations of co- variance and </w:t>
      </w:r>
      <w:r w:rsidRPr="00D47BD2">
        <w:rPr>
          <w:rFonts w:ascii="Arial" w:hAnsi="Arial" w:cs="Arial"/>
          <w:sz w:val="28"/>
          <w:szCs w:val="28"/>
          <w:lang w:val="en"/>
        </w:rPr>
        <w:t>correlation coefficient</w:t>
      </w:r>
      <w:r>
        <w:rPr>
          <w:rFonts w:ascii="Arial" w:hAnsi="Arial" w:cs="Arial"/>
          <w:sz w:val="28"/>
          <w:szCs w:val="28"/>
          <w:lang w:val="en"/>
        </w:rPr>
        <w:t>s can contribute to pick</w:t>
      </w:r>
      <w:r w:rsidR="00B53934">
        <w:rPr>
          <w:rFonts w:ascii="Arial" w:hAnsi="Arial" w:cs="Arial"/>
          <w:sz w:val="28"/>
          <w:szCs w:val="28"/>
          <w:lang w:val="en"/>
        </w:rPr>
        <w:t>ing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"/>
        </w:rPr>
        <w:t xml:space="preserve"> the best method</w:t>
      </w:r>
    </w:p>
    <w:p w14:paraId="2781E3AD" w14:textId="091C35D0" w:rsidR="00D47BD2" w:rsidRDefault="00D47BD2" w:rsidP="00017FBF">
      <w:pPr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2/ switch into some other models of stability selection: I chose a pipeline with </w:t>
      </w:r>
      <w:proofErr w:type="spellStart"/>
      <w:r w:rsidRPr="00D47BD2">
        <w:rPr>
          <w:rFonts w:ascii="Arial" w:hAnsi="Arial" w:cs="Arial"/>
          <w:sz w:val="28"/>
          <w:szCs w:val="28"/>
          <w:lang w:val="en"/>
        </w:rPr>
        <w:t>LogisticRegression</w:t>
      </w:r>
      <w:proofErr w:type="spellEnd"/>
      <w:r>
        <w:rPr>
          <w:rFonts w:ascii="Arial" w:hAnsi="Arial" w:cs="Arial"/>
          <w:sz w:val="28"/>
          <w:szCs w:val="28"/>
          <w:lang w:val="en"/>
        </w:rPr>
        <w:t>, a randomized lasso could be tried</w:t>
      </w:r>
    </w:p>
    <w:p w14:paraId="1A4923DD" w14:textId="7CD36D59" w:rsidR="00D47BD2" w:rsidRDefault="00D47BD2" w:rsidP="00017FBF">
      <w:pPr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3/ tune some factors of stability selection: </w:t>
      </w:r>
      <w:proofErr w:type="spellStart"/>
      <w:r w:rsidRPr="00D47BD2">
        <w:rPr>
          <w:rFonts w:ascii="Arial" w:hAnsi="Arial" w:cs="Arial"/>
          <w:sz w:val="28"/>
          <w:szCs w:val="28"/>
          <w:lang w:val="en"/>
        </w:rPr>
        <w:t>lambda_grid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in example</w:t>
      </w:r>
    </w:p>
    <w:p w14:paraId="7B2819BF" w14:textId="77777777" w:rsidR="001301DF" w:rsidRPr="001301DF" w:rsidRDefault="001301DF" w:rsidP="001301DF">
      <w:pPr>
        <w:rPr>
          <w:rFonts w:ascii="Arial" w:hAnsi="Arial" w:cs="Arial"/>
          <w:sz w:val="28"/>
          <w:szCs w:val="28"/>
          <w:lang w:val="en"/>
        </w:rPr>
      </w:pPr>
      <w:r w:rsidRPr="001301DF">
        <w:rPr>
          <w:rFonts w:ascii="Arial" w:hAnsi="Arial" w:cs="Arial"/>
          <w:sz w:val="28"/>
          <w:szCs w:val="28"/>
          <w:lang w:val="en"/>
        </w:rPr>
        <w:t>REFERENCE</w:t>
      </w:r>
    </w:p>
    <w:p w14:paraId="4C70C12D" w14:textId="77777777" w:rsidR="001301DF" w:rsidRPr="001301DF" w:rsidRDefault="001301DF" w:rsidP="001301DF">
      <w:pPr>
        <w:rPr>
          <w:rFonts w:ascii="Arial" w:hAnsi="Arial" w:cs="Arial"/>
          <w:sz w:val="28"/>
          <w:szCs w:val="28"/>
          <w:lang w:val="en"/>
        </w:rPr>
      </w:pPr>
      <w:r w:rsidRPr="001301DF">
        <w:rPr>
          <w:rFonts w:ascii="Arial" w:hAnsi="Arial" w:cs="Arial"/>
          <w:sz w:val="28"/>
          <w:szCs w:val="28"/>
          <w:lang w:val="en"/>
        </w:rPr>
        <w:t>[1] https://github.com/olpotkin/CeleraOne-Solution/blob/master/Solution.ipynb</w:t>
      </w:r>
    </w:p>
    <w:p w14:paraId="1CAFC0E1" w14:textId="77777777" w:rsidR="001301DF" w:rsidRPr="001301DF" w:rsidRDefault="001301DF" w:rsidP="001301DF">
      <w:pPr>
        <w:rPr>
          <w:rFonts w:ascii="Arial" w:hAnsi="Arial" w:cs="Arial"/>
          <w:sz w:val="28"/>
          <w:szCs w:val="28"/>
          <w:lang w:val="en"/>
        </w:rPr>
      </w:pPr>
      <w:r w:rsidRPr="001301DF">
        <w:rPr>
          <w:rFonts w:ascii="Arial" w:hAnsi="Arial" w:cs="Arial"/>
          <w:sz w:val="28"/>
          <w:szCs w:val="28"/>
          <w:lang w:val="en"/>
        </w:rPr>
        <w:t>[2] http://blog.datadive.net/selecting-good-features-part-iii-random-forests/</w:t>
      </w:r>
    </w:p>
    <w:p w14:paraId="1D872FF0" w14:textId="77777777" w:rsidR="001301DF" w:rsidRPr="001301DF" w:rsidRDefault="001301DF" w:rsidP="001301DF">
      <w:pPr>
        <w:rPr>
          <w:rFonts w:ascii="Arial" w:hAnsi="Arial" w:cs="Arial"/>
          <w:sz w:val="28"/>
          <w:szCs w:val="28"/>
          <w:lang w:val="en"/>
        </w:rPr>
      </w:pPr>
      <w:r w:rsidRPr="001301DF">
        <w:rPr>
          <w:rFonts w:ascii="Arial" w:hAnsi="Arial" w:cs="Arial"/>
          <w:sz w:val="28"/>
          <w:szCs w:val="28"/>
          <w:lang w:val="en"/>
        </w:rPr>
        <w:t xml:space="preserve">[3] Bias in random forest variable importance measures: Illustrations, sources and a </w:t>
      </w:r>
      <w:proofErr w:type="spellStart"/>
      <w:proofErr w:type="gramStart"/>
      <w:r w:rsidRPr="001301DF">
        <w:rPr>
          <w:rFonts w:ascii="Arial" w:hAnsi="Arial" w:cs="Arial"/>
          <w:sz w:val="28"/>
          <w:szCs w:val="28"/>
          <w:lang w:val="en"/>
        </w:rPr>
        <w:t>solution,BMC</w:t>
      </w:r>
      <w:proofErr w:type="spellEnd"/>
      <w:proofErr w:type="gramEnd"/>
      <w:r w:rsidRPr="001301DF">
        <w:rPr>
          <w:rFonts w:ascii="Arial" w:hAnsi="Arial" w:cs="Arial"/>
          <w:sz w:val="28"/>
          <w:szCs w:val="28"/>
          <w:lang w:val="en"/>
        </w:rPr>
        <w:t xml:space="preserve"> Bioinformatics2007, </w:t>
      </w:r>
      <w:proofErr w:type="spellStart"/>
      <w:r w:rsidRPr="001301DF">
        <w:rPr>
          <w:rFonts w:ascii="Arial" w:hAnsi="Arial" w:cs="Arial"/>
          <w:sz w:val="28"/>
          <w:szCs w:val="28"/>
          <w:lang w:val="en"/>
        </w:rPr>
        <w:t>Carolin</w:t>
      </w:r>
      <w:proofErr w:type="spellEnd"/>
      <w:r w:rsidRPr="001301DF"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 w:rsidRPr="001301DF">
        <w:rPr>
          <w:rFonts w:ascii="Arial" w:hAnsi="Arial" w:cs="Arial"/>
          <w:sz w:val="28"/>
          <w:szCs w:val="28"/>
          <w:lang w:val="en"/>
        </w:rPr>
        <w:t>StroblEmail</w:t>
      </w:r>
      <w:proofErr w:type="spellEnd"/>
      <w:r w:rsidRPr="001301DF">
        <w:rPr>
          <w:rFonts w:ascii="Arial" w:hAnsi="Arial" w:cs="Arial"/>
          <w:sz w:val="28"/>
          <w:szCs w:val="28"/>
          <w:lang w:val="en"/>
        </w:rPr>
        <w:t xml:space="preserve">, Anne-Laure </w:t>
      </w:r>
      <w:proofErr w:type="spellStart"/>
      <w:r w:rsidRPr="001301DF">
        <w:rPr>
          <w:rFonts w:ascii="Arial" w:hAnsi="Arial" w:cs="Arial"/>
          <w:sz w:val="28"/>
          <w:szCs w:val="28"/>
          <w:lang w:val="en"/>
        </w:rPr>
        <w:t>Boulesteix</w:t>
      </w:r>
      <w:proofErr w:type="spellEnd"/>
      <w:r w:rsidRPr="001301DF">
        <w:rPr>
          <w:rFonts w:ascii="Arial" w:hAnsi="Arial" w:cs="Arial"/>
          <w:sz w:val="28"/>
          <w:szCs w:val="28"/>
          <w:lang w:val="en"/>
        </w:rPr>
        <w:t xml:space="preserve">, Achim </w:t>
      </w:r>
      <w:proofErr w:type="spellStart"/>
      <w:r w:rsidRPr="001301DF">
        <w:rPr>
          <w:rFonts w:ascii="Arial" w:hAnsi="Arial" w:cs="Arial"/>
          <w:sz w:val="28"/>
          <w:szCs w:val="28"/>
          <w:lang w:val="en"/>
        </w:rPr>
        <w:t>Zeileis</w:t>
      </w:r>
      <w:proofErr w:type="spellEnd"/>
      <w:r w:rsidRPr="001301DF">
        <w:rPr>
          <w:rFonts w:ascii="Arial" w:hAnsi="Arial" w:cs="Arial"/>
          <w:sz w:val="28"/>
          <w:szCs w:val="28"/>
          <w:lang w:val="en"/>
        </w:rPr>
        <w:t xml:space="preserve"> and </w:t>
      </w:r>
      <w:proofErr w:type="spellStart"/>
      <w:r w:rsidRPr="001301DF">
        <w:rPr>
          <w:rFonts w:ascii="Arial" w:hAnsi="Arial" w:cs="Arial"/>
          <w:sz w:val="28"/>
          <w:szCs w:val="28"/>
          <w:lang w:val="en"/>
        </w:rPr>
        <w:t>Torsten</w:t>
      </w:r>
      <w:proofErr w:type="spellEnd"/>
      <w:r w:rsidRPr="001301DF"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 w:rsidRPr="001301DF">
        <w:rPr>
          <w:rFonts w:ascii="Arial" w:hAnsi="Arial" w:cs="Arial"/>
          <w:sz w:val="28"/>
          <w:szCs w:val="28"/>
          <w:lang w:val="en"/>
        </w:rPr>
        <w:t>Hothorn</w:t>
      </w:r>
      <w:proofErr w:type="spellEnd"/>
    </w:p>
    <w:p w14:paraId="5616EFC3" w14:textId="35942266" w:rsidR="001301DF" w:rsidRDefault="001301DF" w:rsidP="001301DF">
      <w:pPr>
        <w:rPr>
          <w:rFonts w:ascii="Arial" w:hAnsi="Arial" w:cs="Arial"/>
          <w:sz w:val="28"/>
          <w:szCs w:val="28"/>
          <w:lang w:val="en"/>
        </w:rPr>
      </w:pPr>
      <w:r w:rsidRPr="001301DF">
        <w:rPr>
          <w:rFonts w:ascii="Arial" w:hAnsi="Arial" w:cs="Arial"/>
          <w:sz w:val="28"/>
          <w:szCs w:val="28"/>
          <w:lang w:val="en"/>
        </w:rPr>
        <w:t xml:space="preserve">[4] Stability Selection, Nicolai </w:t>
      </w:r>
      <w:proofErr w:type="spellStart"/>
      <w:r w:rsidRPr="001301DF">
        <w:rPr>
          <w:rFonts w:ascii="Arial" w:hAnsi="Arial" w:cs="Arial"/>
          <w:sz w:val="28"/>
          <w:szCs w:val="28"/>
          <w:lang w:val="en"/>
        </w:rPr>
        <w:t>Meinshausen</w:t>
      </w:r>
      <w:proofErr w:type="spellEnd"/>
      <w:r w:rsidRPr="001301DF">
        <w:rPr>
          <w:rFonts w:ascii="Arial" w:hAnsi="Arial" w:cs="Arial"/>
          <w:sz w:val="28"/>
          <w:szCs w:val="28"/>
          <w:lang w:val="en"/>
        </w:rPr>
        <w:t xml:space="preserve"> and Peter </w:t>
      </w:r>
      <w:proofErr w:type="spellStart"/>
      <w:r w:rsidRPr="001301DF">
        <w:rPr>
          <w:rFonts w:ascii="Arial" w:hAnsi="Arial" w:cs="Arial"/>
          <w:sz w:val="28"/>
          <w:szCs w:val="28"/>
          <w:lang w:val="en"/>
        </w:rPr>
        <w:t>B¨</w:t>
      </w:r>
      <w:proofErr w:type="gramStart"/>
      <w:r w:rsidRPr="001301DF">
        <w:rPr>
          <w:rFonts w:ascii="Arial" w:hAnsi="Arial" w:cs="Arial"/>
          <w:sz w:val="28"/>
          <w:szCs w:val="28"/>
          <w:lang w:val="en"/>
        </w:rPr>
        <w:t>uhlmann,University</w:t>
      </w:r>
      <w:proofErr w:type="spellEnd"/>
      <w:proofErr w:type="gramEnd"/>
      <w:r w:rsidRPr="001301DF">
        <w:rPr>
          <w:rFonts w:ascii="Arial" w:hAnsi="Arial" w:cs="Arial"/>
          <w:sz w:val="28"/>
          <w:szCs w:val="28"/>
          <w:lang w:val="en"/>
        </w:rPr>
        <w:t xml:space="preserve"> of Oxford and ETH </w:t>
      </w:r>
      <w:proofErr w:type="spellStart"/>
      <w:r w:rsidRPr="001301DF">
        <w:rPr>
          <w:rFonts w:ascii="Arial" w:hAnsi="Arial" w:cs="Arial"/>
          <w:sz w:val="28"/>
          <w:szCs w:val="28"/>
          <w:lang w:val="en"/>
        </w:rPr>
        <w:t>Z¨urich</w:t>
      </w:r>
      <w:proofErr w:type="spellEnd"/>
      <w:r w:rsidRPr="001301DF">
        <w:rPr>
          <w:rFonts w:ascii="Arial" w:hAnsi="Arial" w:cs="Arial"/>
          <w:sz w:val="28"/>
          <w:szCs w:val="28"/>
          <w:lang w:val="en"/>
        </w:rPr>
        <w:t>, May 16, 2009</w:t>
      </w:r>
    </w:p>
    <w:p w14:paraId="0EF88092" w14:textId="3A6AA869" w:rsidR="00051EC7" w:rsidRPr="005D2F29" w:rsidRDefault="00051EC7" w:rsidP="001301DF">
      <w:pPr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[5] </w:t>
      </w:r>
      <w:r w:rsidRPr="00051EC7">
        <w:rPr>
          <w:rFonts w:ascii="Arial" w:hAnsi="Arial" w:cs="Arial"/>
          <w:sz w:val="28"/>
          <w:szCs w:val="28"/>
          <w:lang w:val="en"/>
        </w:rPr>
        <w:t>https://github.com/scikit-learn-contrib/stability-selection</w:t>
      </w:r>
    </w:p>
    <w:sectPr w:rsidR="00051EC7" w:rsidRPr="005D2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BF"/>
    <w:rsid w:val="00017FBF"/>
    <w:rsid w:val="00051EC7"/>
    <w:rsid w:val="000736DF"/>
    <w:rsid w:val="001301DF"/>
    <w:rsid w:val="0046133D"/>
    <w:rsid w:val="005D2F29"/>
    <w:rsid w:val="00607FD4"/>
    <w:rsid w:val="00926540"/>
    <w:rsid w:val="00B53934"/>
    <w:rsid w:val="00BB2509"/>
    <w:rsid w:val="00BC51E5"/>
    <w:rsid w:val="00D47BD2"/>
    <w:rsid w:val="00DC51CF"/>
    <w:rsid w:val="00E6319B"/>
    <w:rsid w:val="00E93BBC"/>
    <w:rsid w:val="00F3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4228"/>
  <w15:chartTrackingRefBased/>
  <w15:docId w15:val="{7E483C2D-0471-4C61-B578-F0B9615E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63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0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cp:lastPrinted>2019-07-05T09:32:00Z</cp:lastPrinted>
  <dcterms:created xsi:type="dcterms:W3CDTF">2019-07-05T08:08:00Z</dcterms:created>
  <dcterms:modified xsi:type="dcterms:W3CDTF">2019-07-05T11:17:00Z</dcterms:modified>
</cp:coreProperties>
</file>