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844" w:rsidRDefault="00014844" w:rsidP="00014844">
      <w:pPr xmlns:w="http://schemas.openxmlformats.org/wordprocessingml/2006/main">
        <w:pStyle w:val="ListParagraph"/>
        <w:numPr>
          <w:ilvl w:val="0"/>
          <w:numId w:val="2"/>
        </w:numPr>
      </w:pPr>
      <w:r xmlns:w="http://schemas.openxmlformats.org/wordprocessingml/2006/main" w:rsidRPr="00014844">
        <w:t xml:space="preserve">Bạn có thể mô tả các tính năng và chức năng cốt lõi mà bạn hình dung cho hệ thống không?</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Xác thực và cá nhân hóa người dùng: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Chức năng đăng ký và đăng nhập của người dùng để cá nhân hóa trải nghiệm người dùng.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Tùy chọn tùy chỉnh tùy chọn tin tức dựa trên sở thích, nguồn và chủ đề ưa thích.</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Khả năng lưu bài viết, đánh dấu các nguồn yêu thích và theo dõi các nhà báo hoặc chủ đề cụ thể.</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Duyệt và khám phá nội dung tin tức:</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Giao diện trực quan để duyệt các bài viết tin tức được phân loại theo chủ đề, nguồn hoặc mức độ phổ biến.</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Tính năng hiển thị các tin tức thịnh hành và cập nhật tin tức nóng hổi một cách nổi bật.</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Bộ lọc và tùy chọn sắp xếp để tinh chỉnh kết quả tìm kiếm dựa trên mức độ liên quan, ngày tháng hoặc mức độ phổ biến.</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Kinh nghiệm đọc bài viết:</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Bố cục rõ ràng và thân thiện với người dùng để đọc bài viết với các tùy chọn điều chỉnh kích thước phông chữ, chủ đề và tùy chọn bố cục.</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Hỗ trợ đa phương tiện cho bài viết bao gồm hình ảnh, video và nội dung tương tác.</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Tích hợp với chế độ đọc để đọc không bị phân tâm.</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Tìm kiếm và Điều hướng: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Chức năng tìm kiếm mạnh mẽ cho phép người dùng tìm kiếm các bài viết, chủ đề hoặc từ khóa cụ thể.</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Tính năng tự động đề xuất và tự động hoàn thành nhằm hỗ trợ người dùng tìm kiếm nội dung liên quan một cách nhanh chóng.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Các công cụ điều hướng như đường dẫn, thẻ và bài viết liên quan để tạo điều kiện thuận lợi cho việc khám phá các chủ đề liên quan một cách liền mạch.</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Tính năng xã hội và cộng đồng: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Tích hợp với các nền tảng truyền thông xã hội để chia sẻ bài viết, bình luận và phản ứng.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Các tính năng tương tác của người dùng như phần nhận xét, nâng cấp và tùy chọn chia sẻ để thúc đẩy sự tương tác của cộng đồng.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Khả năng người dùng gửi nội dung do người dùng tạo hoặc đóng góp vào các cuộc thảo luận.</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Thông báo và cảnh báo:</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Thông báo đẩy hoặc thông báo qua email về tin nóng, đề xuất được cá nhân hóa hoặc cập nhật về các chủ đề được theo dõi.</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Cài đặt thông báo có thể tùy chỉnh để kiểm soát tần suất và loại cảnh báo nhận được.</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Khả năng tiếp cận và bản địa hóa:</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Hỗ trợ nhiều ngôn ngữ và tính năng bản địa hóa để phục vụ nhiều đối tượng khác nhau.</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lastRenderedPageBreak xmlns:w="http://schemas.openxmlformats.org/wordprocessingml/2006/main"/>
      </w:r>
      <w:r xmlns:w="http://schemas.openxmlformats.org/wordprocessingml/2006/main" w:rsidRPr="00014844">
        <w:rPr>
          <w:rFonts w:ascii="Segoe UI" w:eastAsia="Times New Roman" w:hAnsi="Segoe UI" w:cs="Segoe UI"/>
          <w:color w:val="0D0D0D"/>
          <w:sz w:val="24"/>
          <w:szCs w:val="24"/>
        </w:rPr>
        <w:t xml:space="preserve">Các tính năng trợ năng như khả năng tương thích với trình đọc màn hình, văn bản thay thế cho hình ảnh và tùy chọn điều hướng bằng bàn phím.</w:t>
      </w:r>
    </w:p>
    <w:p w:rsidR="00014844" w:rsidRPr="00014844" w:rsidRDefault="00014844" w:rsidP="00014844">
      <w:pPr xmlns:w="http://schemas.openxmlformats.org/wordprocessingml/2006/main">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Bảng điều khiển dành cho quản trị viên và quản lý nội dung:</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Bảng điều khiển dành cho quản trị viên để quản lý người dùng, nội dung và cài đặt trang web.</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Hệ thống quản lý nội dung (CMS) để biên tập viên xuất bản, chỉnh sửa và tuyển chọn các bài báo.</w:t>
      </w:r>
    </w:p>
    <w:p w:rsidR="00014844" w:rsidRPr="00014844" w:rsidRDefault="00014844" w:rsidP="00014844">
      <w:pPr xmlns:w="http://schemas.openxmlformats.org/wordprocessingml/2006/main">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Các công cụ kiểm duyệt để quản lý nội dung, nhận xét và tương tác của cộng đồng do người dùng tạo.</w:t>
      </w:r>
    </w:p>
    <w:p w:rsidR="00014844" w:rsidRDefault="00014844" w:rsidP="00014844"/>
    <w:p w:rsidR="00014844" w:rsidRPr="00014844" w:rsidRDefault="00014844" w:rsidP="00014844">
      <w:pPr xmlns:w="http://schemas.openxmlformats.org/wordprocessingml/2006/main">
        <w:pStyle w:val="ListParagraph"/>
        <w:numPr>
          <w:ilvl w:val="0"/>
          <w:numId w:val="2"/>
        </w:numPr>
      </w:pPr>
      <w:r xmlns:w="http://schemas.openxmlformats.org/wordprocessingml/2006/main">
        <w:rPr>
          <w:rFonts w:ascii="Segoe UI" w:hAnsi="Segoe UI" w:cs="Segoe UI"/>
          <w:color w:val="0D0D0D"/>
          <w:shd w:val="clear" w:color="auto" w:fill="FFFFFF"/>
        </w:rPr>
        <w:t xml:space="preserve">Có công nghệ hoặc nền tảng cụ thể nào mà bạn thích hoặc yêu cầu để phát triển không? (ví dụ: ngôn ngữ lập trình, khung, cơ sở dữ liệu)</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Phát triển phụ trợ:</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Ngôn ngữ lập trình: </w:t>
      </w:r>
      <w:r xmlns:w="http://schemas.openxmlformats.org/wordprocessingml/2006/main" w:rsidRPr="00014844">
        <w:rPr>
          <w:rFonts w:ascii="Segoe UI" w:eastAsia="Times New Roman" w:hAnsi="Segoe UI" w:cs="Segoe UI"/>
          <w:color w:val="0D0D0D"/>
          <w:sz w:val="24"/>
          <w:szCs w:val="24"/>
        </w:rPr>
        <w:t xml:space="preserve">Java</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Framework: </w:t>
      </w:r>
      <w:r xmlns:w="http://schemas.openxmlformats.org/wordprocessingml/2006/main" w:rsidRPr="00014844">
        <w:rPr>
          <w:rFonts w:ascii="Segoe UI" w:eastAsia="Times New Roman" w:hAnsi="Segoe UI" w:cs="Segoe UI"/>
          <w:color w:val="0D0D0D"/>
          <w:sz w:val="24"/>
          <w:szCs w:val="24"/>
        </w:rPr>
        <w:t xml:space="preserve">Spring Boot để phát triển và xử lý nhanh các hoạt động phụ trợ.</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Cơ sở dữ liệu: </w:t>
      </w:r>
      <w:r xmlns:w="http://schemas.openxmlformats.org/wordprocessingml/2006/main" w:rsidRPr="00014844">
        <w:rPr>
          <w:rFonts w:ascii="Segoe UI" w:eastAsia="Times New Roman" w:hAnsi="Segoe UI" w:cs="Segoe UI"/>
          <w:color w:val="0D0D0D"/>
          <w:sz w:val="24"/>
          <w:szCs w:val="24"/>
        </w:rPr>
        <w:t xml:space="preserve">MySQL để lưu trữ các bài báo, dữ liệu người dùng và thông tin hệ thống.</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Phát triển giao diện người dùng:</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Thư viện JavaScript: </w:t>
      </w:r>
      <w:r xmlns:w="http://schemas.openxmlformats.org/wordprocessingml/2006/main" w:rsidRPr="00014844">
        <w:rPr>
          <w:rFonts w:ascii="Segoe UI" w:eastAsia="Times New Roman" w:hAnsi="Segoe UI" w:cs="Segoe UI"/>
          <w:color w:val="0D0D0D"/>
          <w:sz w:val="24"/>
          <w:szCs w:val="24"/>
        </w:rPr>
        <w:t xml:space="preserve">React.js để xây dựng giao diện người dùng.</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Quản lý trạng thái: </w:t>
      </w:r>
      <w:r xmlns:w="http://schemas.openxmlformats.org/wordprocessingml/2006/main" w:rsidRPr="00014844">
        <w:rPr>
          <w:rFonts w:ascii="Segoe UI" w:eastAsia="Times New Roman" w:hAnsi="Segoe UI" w:cs="Segoe UI"/>
          <w:color w:val="0D0D0D"/>
          <w:sz w:val="24"/>
          <w:szCs w:val="24"/>
        </w:rPr>
        <w:t xml:space="preserve">Redux để quản lý trạng thái ứng dụng, đặc biệt là xử lý tùy chọn của người dùng, bài viết đã lưu, v.v.</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Máy chủ Web và Hosting:</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Máy chủ Web: </w:t>
      </w:r>
      <w:r xmlns:w="http://schemas.openxmlformats.org/wordprocessingml/2006/main" w:rsidRPr="00014844">
        <w:rPr>
          <w:rFonts w:ascii="Segoe UI" w:eastAsia="Times New Roman" w:hAnsi="Segoe UI" w:cs="Segoe UI"/>
          <w:color w:val="0D0D0D"/>
          <w:sz w:val="24"/>
          <w:szCs w:val="24"/>
        </w:rPr>
        <w:t xml:space="preserve">Apache Tomcat để phục vụ ứng dụng phụ trợ dựa trên Java.</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Lưu trữ: </w:t>
      </w:r>
      <w:r xmlns:w="http://schemas.openxmlformats.org/wordprocessingml/2006/main" w:rsidRPr="00014844">
        <w:rPr>
          <w:rFonts w:ascii="Segoe UI" w:eastAsia="Times New Roman" w:hAnsi="Segoe UI" w:cs="Segoe UI"/>
          <w:color w:val="0D0D0D"/>
          <w:sz w:val="24"/>
          <w:szCs w:val="24"/>
        </w:rPr>
        <w:t xml:space="preserve">Bạn có thể triển khai ứng dụng trên các nền tảng như AWS Elastic Beanstalk, Heroku hoặc máy chủ riêng ảo (VPS) chạy Tomcat.</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Xác thực và ủy quyền:</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Bạn có thể triển khai xác thực bằng JWT (Mã thông báo Web JSON) để bảo mật điểm cuối API và quản lý phiên của người dùng.</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Quản lý cơ sở dữ liệu:</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Sử dụng MySQL để lưu trữ dữ liệu có cấu trúc, quản lý các bài báo, hồ sơ người dùng và tùy chọn.</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Hệ thống quản lý nội dung (CMS):</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Vì bạn đang xây dựng một giải pháp tùy chỉnh nên bạn có thể phát triển một CMS cơ bản trong phần phụ trợ Java của mình bằng cách sử dụng Spring Boot để quản lý và xuất bản các bài báo.</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Tìm kiếm và lập chỉ mục:</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t xml:space="preserve">Ban đầu, bạn có thể triển khai chức năng tìm kiếm cơ bản bằng khả năng tìm kiếm toàn văn bản của MySQL. Khi hệ thống phát triển, hãy cân nhắc việc tích hợp Elaticsearch để có các tính năng tìm kiếm nâng cao hơn.</w:t>
      </w:r>
    </w:p>
    <w:p w:rsidR="00014844" w:rsidRPr="00014844" w:rsidRDefault="00014844" w:rsidP="00014844">
      <w:pPr xmlns:w="http://schemas.openxmlformats.org/wordprocessingml/2006/main">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b/>
          <w:bCs/>
          <w:color w:val="0D0D0D"/>
          <w:sz w:val="24"/>
          <w:szCs w:val="24"/>
          <w:bdr w:val="single" w:sz="2" w:space="0" w:color="E3E3E3" w:frame="1"/>
        </w:rPr>
        <w:t xml:space="preserve">Kiểm soát phiên bản:</w:t>
      </w:r>
    </w:p>
    <w:p w:rsidR="00014844" w:rsidRPr="00014844" w:rsidRDefault="00014844" w:rsidP="00014844">
      <w:pPr xmlns:w="http://schemas.openxmlformats.org/wordprocessingml/2006/main">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014844">
        <w:rPr>
          <w:rFonts w:ascii="Segoe UI" w:eastAsia="Times New Roman" w:hAnsi="Segoe UI" w:cs="Segoe UI"/>
          <w:color w:val="0D0D0D"/>
          <w:sz w:val="24"/>
          <w:szCs w:val="24"/>
        </w:rPr>
        <w:lastRenderedPageBreak xmlns:w="http://schemas.openxmlformats.org/wordprocessingml/2006/main"/>
      </w:r>
      <w:r xmlns:w="http://schemas.openxmlformats.org/wordprocessingml/2006/main" w:rsidRPr="00014844">
        <w:rPr>
          <w:rFonts w:ascii="Segoe UI" w:eastAsia="Times New Roman" w:hAnsi="Segoe UI" w:cs="Segoe UI"/>
          <w:color w:val="0D0D0D"/>
          <w:sz w:val="24"/>
          <w:szCs w:val="24"/>
        </w:rPr>
        <w:t xml:space="preserve">Sử dụng Git để kiểm soát phiên bản và các nền tảng như GitHub hoặc GitLab để cộng tác và quản lý mã.</w:t>
      </w:r>
    </w:p>
    <w:p w:rsidR="00014844" w:rsidRPr="00014844" w:rsidRDefault="00014844" w:rsidP="00014844">
      <w:pPr>
        <w:pStyle w:val="ListParagraph"/>
      </w:pPr>
    </w:p>
    <w:p w:rsidR="00014844" w:rsidRPr="001C7B2B" w:rsidRDefault="00014844" w:rsidP="00014844">
      <w:pPr xmlns:w="http://schemas.openxmlformats.org/wordprocessingml/2006/main">
        <w:pStyle w:val="ListParagraph"/>
        <w:numPr>
          <w:ilvl w:val="0"/>
          <w:numId w:val="2"/>
        </w:numPr>
      </w:pPr>
      <w:r xmlns:w="http://schemas.openxmlformats.org/wordprocessingml/2006/main">
        <w:rPr>
          <w:rFonts w:ascii="Segoe UI" w:hAnsi="Segoe UI" w:cs="Segoe UI"/>
          <w:color w:val="0D0D0D"/>
          <w:shd w:val="clear" w:color="auto" w:fill="FFFFFF"/>
        </w:rPr>
        <w:t xml:space="preserve">Bạn có bất kỳ </w:t>
      </w:r>
      <w:bookmarkStart xmlns:w="http://schemas.openxmlformats.org/wordprocessingml/2006/main" w:id="0" w:name="_GoBack"/>
      <w:bookmarkEnd xmlns:w="http://schemas.openxmlformats.org/wordprocessingml/2006/main" w:id="0"/>
      <w:r xmlns:w="http://schemas.openxmlformats.org/wordprocessingml/2006/main">
        <w:rPr>
          <w:rFonts w:ascii="Segoe UI" w:hAnsi="Segoe UI" w:cs="Segoe UI"/>
          <w:color w:val="0D0D0D"/>
          <w:shd w:val="clear" w:color="auto" w:fill="FFFFFF"/>
        </w:rPr>
        <w:t xml:space="preserve">yêu cầu bảo mật hoặc tiêu chuẩn tuân thủ cụ thể nào cần được đáp ứng không?</w:t>
      </w:r>
    </w:p>
    <w:p w:rsidR="001C7B2B" w:rsidRPr="001C7B2B" w:rsidRDefault="001C7B2B" w:rsidP="001C7B2B">
      <w:pPr xmlns:w="http://schemas.openxmlformats.org/wordprocessingml/2006/main">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1C7B2B">
        <w:rPr>
          <w:rFonts w:ascii="Segoe UI" w:eastAsia="Times New Roman" w:hAnsi="Segoe UI" w:cs="Segoe UI"/>
          <w:b/>
          <w:bCs/>
          <w:color w:val="0D0D0D"/>
          <w:sz w:val="24"/>
          <w:szCs w:val="24"/>
          <w:bdr w:val="single" w:sz="2" w:space="0" w:color="E3E3E3" w:frame="1"/>
        </w:rPr>
        <w:t xml:space="preserve">Ghi nhật ký và giám sát:</w:t>
      </w:r>
    </w:p>
    <w:p w:rsidR="001C7B2B" w:rsidRPr="001C7B2B" w:rsidRDefault="001C7B2B" w:rsidP="001C7B2B">
      <w:pPr xmlns:w="http://schemas.openxmlformats.org/wordprocessingml/2006/main">
        <w:pStyle w:val="ListParagraph"/>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1C7B2B">
        <w:rPr>
          <w:rFonts w:ascii="Segoe UI" w:eastAsia="Times New Roman" w:hAnsi="Segoe UI" w:cs="Segoe UI"/>
          <w:color w:val="0D0D0D"/>
          <w:sz w:val="24"/>
          <w:szCs w:val="24"/>
        </w:rPr>
        <w:t xml:space="preserve">Triển khai các cơ chế ghi nhật ký mạnh mẽ để ghi lại hoạt động của người dùng và các sự kiện hệ thống cho mục đích kiểm tra và điều tra.</w:t>
      </w:r>
    </w:p>
    <w:p w:rsidR="001C7B2B" w:rsidRPr="00C713BA" w:rsidRDefault="001C7B2B" w:rsidP="001C7B2B">
      <w:pPr>
        <w:pStyle w:val="ListParagraph"/>
      </w:pPr>
    </w:p>
    <w:p w:rsidR="00C713BA" w:rsidRPr="00C713BA" w:rsidRDefault="00C713BA" w:rsidP="00C713BA">
      <w:pPr xmlns:w="http://schemas.openxmlformats.org/wordprocessingml/2006/main">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b/>
          <w:bCs/>
          <w:color w:val="0D0D0D"/>
          <w:sz w:val="24"/>
          <w:szCs w:val="24"/>
          <w:bdr w:val="single" w:sz="2" w:space="0" w:color="E3E3E3" w:frame="1"/>
        </w:rPr>
        <w:t xml:space="preserve">Mã hóa dữ liệu:</w:t>
      </w:r>
    </w:p>
    <w:p w:rsidR="00C713BA" w:rsidRPr="00C713BA" w:rsidRDefault="00C713BA" w:rsidP="00C713BA">
      <w:pPr xmlns:w="http://schemas.openxmlformats.org/wordprocessingml/2006/main">
        <w:pStyle w:val="ListParagraph"/>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color w:val="0D0D0D"/>
          <w:sz w:val="24"/>
          <w:szCs w:val="24"/>
        </w:rPr>
        <w:t xml:space="preserve">Mã hóa dữ liệu cả khi truyền và khi lưu trữ bằng thuật toán mã hóa tiêu chuẩn ngành để bảo vệ tính bảo mật của dữ liệu.</w:t>
      </w:r>
    </w:p>
    <w:p w:rsidR="00C713BA" w:rsidRPr="00C713BA" w:rsidRDefault="00C713BA" w:rsidP="00C713BA">
      <w:pPr xmlns:w="http://schemas.openxmlformats.org/wordprocessingml/2006/main">
        <w:pStyle w:val="ListParagraph"/>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color w:val="0D0D0D"/>
          <w:sz w:val="24"/>
          <w:szCs w:val="24"/>
        </w:rPr>
        <w:t xml:space="preserve">Sử dụng các giao thức bảo mật như HTTPS/TLS để mã hóa dữ liệu được truyền qua mạng.</w:t>
      </w:r>
    </w:p>
    <w:p w:rsidR="00C713BA" w:rsidRPr="00014844" w:rsidRDefault="00C713BA" w:rsidP="00C713BA">
      <w:pPr>
        <w:pStyle w:val="ListParagraph"/>
      </w:pPr>
    </w:p>
    <w:p w:rsidR="00014844" w:rsidRPr="00C713BA" w:rsidRDefault="00014844" w:rsidP="00014844">
      <w:pPr xmlns:w="http://schemas.openxmlformats.org/wordprocessingml/2006/main">
        <w:pStyle w:val="ListParagraph"/>
        <w:numPr>
          <w:ilvl w:val="0"/>
          <w:numId w:val="2"/>
        </w:numPr>
      </w:pPr>
      <w:r xmlns:w="http://schemas.openxmlformats.org/wordprocessingml/2006/main">
        <w:rPr>
          <w:rFonts w:ascii="Segoe UI" w:hAnsi="Segoe UI" w:cs="Segoe UI"/>
          <w:color w:val="0D0D0D"/>
          <w:shd w:val="clear" w:color="auto" w:fill="FFFFFF"/>
        </w:rPr>
        <w:t xml:space="preserve">Hệ thống có cần tích hợp với bất kỳ hệ thống hoặc dịch vụ hiện có nào khác không?</w:t>
      </w:r>
    </w:p>
    <w:p w:rsidR="00C713BA" w:rsidRPr="00C713BA" w:rsidRDefault="00C713BA" w:rsidP="00C713BA">
      <w:pPr xmlns:w="http://schemas.openxmlformats.org/wordprocessingml/2006/main">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b/>
          <w:bCs/>
          <w:color w:val="0D0D0D"/>
          <w:sz w:val="24"/>
          <w:szCs w:val="24"/>
          <w:bdr w:val="single" w:sz="2" w:space="0" w:color="E3E3E3" w:frame="1"/>
        </w:rPr>
        <w:t xml:space="preserve">Nhà cung cấp xác thực:</w:t>
      </w:r>
    </w:p>
    <w:p w:rsidR="00C713BA" w:rsidRPr="00C713BA" w:rsidRDefault="00C713BA" w:rsidP="00C713BA">
      <w:pPr xmlns:w="http://schemas.openxmlformats.org/wordprocessingml/2006/main">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color w:val="0D0D0D"/>
          <w:sz w:val="24"/>
          <w:szCs w:val="24"/>
        </w:rPr>
        <w:t xml:space="preserve">Tích hợp với các nhà cung cấp xác thực bên thứ ba như Google, Facebook hoặc Twitter để xác thực người dùng và khả năng đăng nhập một lần (SSO).</w:t>
      </w:r>
    </w:p>
    <w:p w:rsidR="00C713BA" w:rsidRPr="00C713BA" w:rsidRDefault="00C713BA" w:rsidP="00C713BA">
      <w:pPr xmlns:w="http://schemas.openxmlformats.org/wordprocessingml/2006/main">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b/>
          <w:bCs/>
          <w:color w:val="0D0D0D"/>
          <w:sz w:val="24"/>
          <w:szCs w:val="24"/>
          <w:bdr w:val="single" w:sz="2" w:space="0" w:color="E3E3E3" w:frame="1"/>
        </w:rPr>
        <w:t xml:space="preserve">Dịch vụ thư điện tử:</w:t>
      </w:r>
    </w:p>
    <w:p w:rsidR="00C713BA" w:rsidRPr="00C713BA" w:rsidRDefault="00C713BA" w:rsidP="00C713BA">
      <w:pPr xmlns:w="http://schemas.openxmlformats.org/wordprocessingml/2006/main">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color w:val="0D0D0D"/>
          <w:sz w:val="24"/>
          <w:szCs w:val="24"/>
        </w:rPr>
        <w:t xml:space="preserve">Điều này cho phép nền tảng gửi các bản cập nhật, bản tin và thông báo qua email được cá nhân hóa tới người dùng dựa trên sở thích của họ.</w:t>
      </w:r>
    </w:p>
    <w:p w:rsidR="00C713BA" w:rsidRPr="00C713BA" w:rsidRDefault="00C713BA" w:rsidP="00C713BA">
      <w:pPr xmlns:w="http://schemas.openxmlformats.org/wordprocessingml/2006/main">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b/>
          <w:bCs/>
          <w:color w:val="0D0D0D"/>
          <w:sz w:val="24"/>
          <w:szCs w:val="24"/>
          <w:bdr w:val="single" w:sz="2" w:space="0" w:color="E3E3E3" w:frame="1"/>
        </w:rPr>
        <w:t xml:space="preserve">Dịch vụ bản địa hóa và dịch thuật:</w:t>
      </w:r>
    </w:p>
    <w:p w:rsidR="00C713BA" w:rsidRPr="00C713BA" w:rsidRDefault="00C713BA" w:rsidP="00C713BA">
      <w:pPr xmlns:w="http://schemas.openxmlformats.org/wordprocessingml/2006/main">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sz w:val="24"/>
          <w:szCs w:val="24"/>
        </w:rPr>
      </w:pPr>
      <w:r xmlns:w="http://schemas.openxmlformats.org/wordprocessingml/2006/main" w:rsidRPr="00C713BA">
        <w:rPr>
          <w:rFonts w:ascii="Segoe UI" w:eastAsia="Times New Roman" w:hAnsi="Segoe UI" w:cs="Segoe UI"/>
          <w:color w:val="0D0D0D"/>
          <w:sz w:val="24"/>
          <w:szCs w:val="24"/>
        </w:rPr>
        <w:t xml:space="preserve">Tích hợp với các dịch vụ bản địa hóa và dịch thuật để cung cấp hỗ trợ đa ngôn ngữ và dịch nội dung sang các ngôn ngữ khác nhau.</w:t>
      </w:r>
    </w:p>
    <w:p w:rsidR="00C713BA" w:rsidRDefault="00C713BA" w:rsidP="00C713BA"/>
    <w:sectPr w:rsidR="00C713BA"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1ED"/>
    <w:multiLevelType w:val="hybridMultilevel"/>
    <w:tmpl w:val="7E86725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D364B1"/>
    <w:multiLevelType w:val="hybridMultilevel"/>
    <w:tmpl w:val="5A943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C6D5C"/>
    <w:multiLevelType w:val="hybridMultilevel"/>
    <w:tmpl w:val="663A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285C16"/>
    <w:multiLevelType w:val="hybridMultilevel"/>
    <w:tmpl w:val="ED5A47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E045FB4"/>
    <w:multiLevelType w:val="multilevel"/>
    <w:tmpl w:val="789E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D1418B"/>
    <w:multiLevelType w:val="multilevel"/>
    <w:tmpl w:val="6ADE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DC314B"/>
    <w:multiLevelType w:val="hybridMultilevel"/>
    <w:tmpl w:val="5474778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E7C1F83"/>
    <w:multiLevelType w:val="multilevel"/>
    <w:tmpl w:val="592A2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1B5036"/>
    <w:multiLevelType w:val="multilevel"/>
    <w:tmpl w:val="E7A40E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9D086D"/>
    <w:multiLevelType w:val="multilevel"/>
    <w:tmpl w:val="D1461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EFD673E"/>
    <w:multiLevelType w:val="multilevel"/>
    <w:tmpl w:val="100A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9D538E"/>
    <w:multiLevelType w:val="multilevel"/>
    <w:tmpl w:val="49AE03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0A63D5"/>
    <w:multiLevelType w:val="hybridMultilevel"/>
    <w:tmpl w:val="693ECB4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410862"/>
    <w:multiLevelType w:val="hybridMultilevel"/>
    <w:tmpl w:val="803269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6060B21"/>
    <w:multiLevelType w:val="hybridMultilevel"/>
    <w:tmpl w:val="2C2CF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3"/>
  </w:num>
  <w:num w:numId="4">
    <w:abstractNumId w:val="11"/>
  </w:num>
  <w:num w:numId="5">
    <w:abstractNumId w:val="14"/>
  </w:num>
  <w:num w:numId="6">
    <w:abstractNumId w:val="8"/>
  </w:num>
  <w:num w:numId="7">
    <w:abstractNumId w:val="1"/>
  </w:num>
  <w:num w:numId="8">
    <w:abstractNumId w:val="4"/>
  </w:num>
  <w:num w:numId="9">
    <w:abstractNumId w:val="5"/>
  </w:num>
  <w:num w:numId="10">
    <w:abstractNumId w:val="7"/>
  </w:num>
  <w:num w:numId="11">
    <w:abstractNumId w:val="10"/>
  </w:num>
  <w:num w:numId="12">
    <w:abstractNumId w:val="6"/>
  </w:num>
  <w:num w:numId="13">
    <w:abstractNumId w:val="0"/>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844"/>
    <w:rsid w:val="00014844"/>
    <w:rsid w:val="001C7B2B"/>
    <w:rsid w:val="001F2BF5"/>
    <w:rsid w:val="007A25AE"/>
    <w:rsid w:val="00C71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88C96"/>
  <w15:chartTrackingRefBased/>
  <w15:docId w15:val="{DFD259E7-BDF8-4D63-8EA7-176CD44E9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844"/>
    <w:pPr>
      <w:ind w:left="720"/>
      <w:contextualSpacing/>
    </w:pPr>
  </w:style>
  <w:style w:type="paragraph" w:styleId="NormalWeb">
    <w:name w:val="Normal (Web)"/>
    <w:basedOn w:val="Normal"/>
    <w:uiPriority w:val="99"/>
    <w:semiHidden/>
    <w:unhideWhenUsed/>
    <w:rsid w:val="00014844"/>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01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33696">
      <w:bodyDiv w:val="1"/>
      <w:marLeft w:val="0"/>
      <w:marRight w:val="0"/>
      <w:marTop w:val="0"/>
      <w:marBottom w:val="0"/>
      <w:divBdr>
        <w:top w:val="none" w:sz="0" w:space="0" w:color="auto"/>
        <w:left w:val="none" w:sz="0" w:space="0" w:color="auto"/>
        <w:bottom w:val="none" w:sz="0" w:space="0" w:color="auto"/>
        <w:right w:val="none" w:sz="0" w:space="0" w:color="auto"/>
      </w:divBdr>
    </w:div>
    <w:div w:id="221405639">
      <w:bodyDiv w:val="1"/>
      <w:marLeft w:val="0"/>
      <w:marRight w:val="0"/>
      <w:marTop w:val="0"/>
      <w:marBottom w:val="0"/>
      <w:divBdr>
        <w:top w:val="none" w:sz="0" w:space="0" w:color="auto"/>
        <w:left w:val="none" w:sz="0" w:space="0" w:color="auto"/>
        <w:bottom w:val="none" w:sz="0" w:space="0" w:color="auto"/>
        <w:right w:val="none" w:sz="0" w:space="0" w:color="auto"/>
      </w:divBdr>
    </w:div>
    <w:div w:id="757679318">
      <w:bodyDiv w:val="1"/>
      <w:marLeft w:val="0"/>
      <w:marRight w:val="0"/>
      <w:marTop w:val="0"/>
      <w:marBottom w:val="0"/>
      <w:divBdr>
        <w:top w:val="none" w:sz="0" w:space="0" w:color="auto"/>
        <w:left w:val="none" w:sz="0" w:space="0" w:color="auto"/>
        <w:bottom w:val="none" w:sz="0" w:space="0" w:color="auto"/>
        <w:right w:val="none" w:sz="0" w:space="0" w:color="auto"/>
      </w:divBdr>
    </w:div>
    <w:div w:id="1177573110">
      <w:bodyDiv w:val="1"/>
      <w:marLeft w:val="0"/>
      <w:marRight w:val="0"/>
      <w:marTop w:val="0"/>
      <w:marBottom w:val="0"/>
      <w:divBdr>
        <w:top w:val="none" w:sz="0" w:space="0" w:color="auto"/>
        <w:left w:val="none" w:sz="0" w:space="0" w:color="auto"/>
        <w:bottom w:val="none" w:sz="0" w:space="0" w:color="auto"/>
        <w:right w:val="none" w:sz="0" w:space="0" w:color="auto"/>
      </w:divBdr>
    </w:div>
    <w:div w:id="1213348567">
      <w:bodyDiv w:val="1"/>
      <w:marLeft w:val="0"/>
      <w:marRight w:val="0"/>
      <w:marTop w:val="0"/>
      <w:marBottom w:val="0"/>
      <w:divBdr>
        <w:top w:val="none" w:sz="0" w:space="0" w:color="auto"/>
        <w:left w:val="none" w:sz="0" w:space="0" w:color="auto"/>
        <w:bottom w:val="none" w:sz="0" w:space="0" w:color="auto"/>
        <w:right w:val="none" w:sz="0" w:space="0" w:color="auto"/>
      </w:divBdr>
    </w:div>
    <w:div w:id="1564174785">
      <w:bodyDiv w:val="1"/>
      <w:marLeft w:val="0"/>
      <w:marRight w:val="0"/>
      <w:marTop w:val="0"/>
      <w:marBottom w:val="0"/>
      <w:divBdr>
        <w:top w:val="none" w:sz="0" w:space="0" w:color="auto"/>
        <w:left w:val="none" w:sz="0" w:space="0" w:color="auto"/>
        <w:bottom w:val="none" w:sz="0" w:space="0" w:color="auto"/>
        <w:right w:val="none" w:sz="0" w:space="0" w:color="auto"/>
      </w:divBdr>
    </w:div>
    <w:div w:id="1641037101">
      <w:bodyDiv w:val="1"/>
      <w:marLeft w:val="0"/>
      <w:marRight w:val="0"/>
      <w:marTop w:val="0"/>
      <w:marBottom w:val="0"/>
      <w:divBdr>
        <w:top w:val="none" w:sz="0" w:space="0" w:color="auto"/>
        <w:left w:val="none" w:sz="0" w:space="0" w:color="auto"/>
        <w:bottom w:val="none" w:sz="0" w:space="0" w:color="auto"/>
        <w:right w:val="none" w:sz="0" w:space="0" w:color="auto"/>
      </w:divBdr>
    </w:div>
    <w:div w:id="1666516347">
      <w:bodyDiv w:val="1"/>
      <w:marLeft w:val="0"/>
      <w:marRight w:val="0"/>
      <w:marTop w:val="0"/>
      <w:marBottom w:val="0"/>
      <w:divBdr>
        <w:top w:val="none" w:sz="0" w:space="0" w:color="auto"/>
        <w:left w:val="none" w:sz="0" w:space="0" w:color="auto"/>
        <w:bottom w:val="none" w:sz="0" w:space="0" w:color="auto"/>
        <w:right w:val="none" w:sz="0" w:space="0" w:color="auto"/>
      </w:divBdr>
    </w:div>
    <w:div w:id="1735733122">
      <w:bodyDiv w:val="1"/>
      <w:marLeft w:val="0"/>
      <w:marRight w:val="0"/>
      <w:marTop w:val="0"/>
      <w:marBottom w:val="0"/>
      <w:divBdr>
        <w:top w:val="none" w:sz="0" w:space="0" w:color="auto"/>
        <w:left w:val="none" w:sz="0" w:space="0" w:color="auto"/>
        <w:bottom w:val="none" w:sz="0" w:space="0" w:color="auto"/>
        <w:right w:val="none" w:sz="0" w:space="0" w:color="auto"/>
      </w:divBdr>
    </w:div>
    <w:div w:id="1983533394">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745</Words>
  <Characters>4249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2024-03-27T06:07:00Z</dcterms:created>
  <dcterms:modified xsi:type="dcterms:W3CDTF">2024-03-27T06:33:00Z</dcterms:modified>
</cp:coreProperties>
</file>