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65CA" w:rsidRDefault="00EF65CA" w:rsidP="00EF65CA">
      <w:pPr>
        <w:jc w:val="center"/>
        <w:rPr>
          <w:rFonts w:ascii="Arial Helvetica sans-serif" w:hAnsi="Arial Helvetica sans-serif"/>
          <w:b/>
          <w:bCs/>
          <w:color w:val="000000"/>
          <w:sz w:val="20"/>
          <w:szCs w:val="20"/>
        </w:rPr>
      </w:pPr>
      <w:r>
        <w:rPr>
          <w:rFonts w:ascii="Arial Helvetica sans-serif" w:hAnsi="Arial Helvetica sans-serif"/>
          <w:b/>
          <w:bCs/>
          <w:color w:val="000000"/>
          <w:sz w:val="20"/>
          <w:szCs w:val="20"/>
        </w:rPr>
        <w:t xml:space="preserve">INTEL SOFTWARE LICENSE AGREEMENT </w:t>
      </w:r>
    </w:p>
    <w:p w:rsidR="00EF65CA" w:rsidRDefault="00EF65CA" w:rsidP="00EF65CA">
      <w:pPr>
        <w:jc w:val="center"/>
        <w:rPr>
          <w:b/>
          <w:bCs/>
          <w:sz w:val="20"/>
          <w:szCs w:val="20"/>
        </w:rPr>
      </w:pPr>
      <w:bookmarkStart w:id="0" w:name="OLE_LINK1"/>
      <w:bookmarkStart w:id="1" w:name="OLE_LINK2"/>
      <w:proofErr w:type="gramStart"/>
      <w:r>
        <w:rPr>
          <w:b/>
          <w:bCs/>
          <w:sz w:val="20"/>
          <w:szCs w:val="20"/>
          <w:u w:val="single"/>
        </w:rPr>
        <w:t>IMPORTANT - READ BEFORE COPYING, INSTALLING OR USING</w:t>
      </w:r>
      <w:r>
        <w:rPr>
          <w:b/>
          <w:bCs/>
          <w:sz w:val="20"/>
          <w:szCs w:val="20"/>
        </w:rPr>
        <w:t>.</w:t>
      </w:r>
      <w:proofErr w:type="gramEnd"/>
      <w:r>
        <w:rPr>
          <w:b/>
          <w:bCs/>
          <w:sz w:val="20"/>
          <w:szCs w:val="20"/>
        </w:rPr>
        <w:t xml:space="preserve"> </w:t>
      </w:r>
    </w:p>
    <w:p w:rsidR="00EF65CA" w:rsidRDefault="00EF65CA" w:rsidP="00EF65CA">
      <w:pPr>
        <w:jc w:val="center"/>
        <w:rPr>
          <w:b/>
          <w:bCs/>
          <w:sz w:val="20"/>
          <w:szCs w:val="20"/>
        </w:rPr>
      </w:pPr>
      <w:r>
        <w:rPr>
          <w:b/>
          <w:bCs/>
          <w:sz w:val="20"/>
          <w:szCs w:val="20"/>
        </w:rPr>
        <w:t>Do not use or load this software and any associated materials (collectively, the “Software”) until you have carefully read the following terms and conditions. By loading or using the Software, you agree to the terms of this Agreement. If you do not wish to so agree, do not install or use the Software</w:t>
      </w:r>
      <w:bookmarkEnd w:id="0"/>
      <w:bookmarkEnd w:id="1"/>
      <w:r>
        <w:rPr>
          <w:b/>
          <w:bCs/>
          <w:sz w:val="20"/>
          <w:szCs w:val="20"/>
        </w:rPr>
        <w:t>.</w:t>
      </w:r>
    </w:p>
    <w:p w:rsidR="008A4E61" w:rsidRDefault="008A4E61" w:rsidP="008A4E61">
      <w:pPr>
        <w:pStyle w:val="Default"/>
        <w:rPr>
          <w:sz w:val="18"/>
          <w:szCs w:val="18"/>
        </w:rPr>
      </w:pPr>
    </w:p>
    <w:p w:rsidR="008A4E61" w:rsidRDefault="00EF65CA" w:rsidP="008A4E61">
      <w:pPr>
        <w:pStyle w:val="Default"/>
        <w:rPr>
          <w:sz w:val="18"/>
          <w:szCs w:val="18"/>
        </w:rPr>
      </w:pPr>
      <w:r>
        <w:rPr>
          <w:sz w:val="18"/>
          <w:szCs w:val="18"/>
        </w:rPr>
        <w:t>Under t</w:t>
      </w:r>
      <w:r w:rsidR="008A4E61">
        <w:rPr>
          <w:sz w:val="18"/>
          <w:szCs w:val="18"/>
        </w:rPr>
        <w:t xml:space="preserve">his Source License Agreement (“Agreement”) INTEL CORPORATION (“Intel”) grants to </w:t>
      </w:r>
      <w:r>
        <w:rPr>
          <w:sz w:val="18"/>
          <w:szCs w:val="18"/>
        </w:rPr>
        <w:t>You</w:t>
      </w:r>
      <w:r w:rsidR="008A4E61">
        <w:rPr>
          <w:sz w:val="18"/>
          <w:szCs w:val="18"/>
        </w:rPr>
        <w:t xml:space="preserve">, but not to any parent, subsidiary, or affiliate of Licensee, and </w:t>
      </w:r>
      <w:r w:rsidR="00A11049">
        <w:rPr>
          <w:sz w:val="18"/>
          <w:szCs w:val="18"/>
        </w:rPr>
        <w:t>You</w:t>
      </w:r>
      <w:r w:rsidR="0031194F">
        <w:rPr>
          <w:sz w:val="18"/>
          <w:szCs w:val="18"/>
        </w:rPr>
        <w:t xml:space="preserve"> </w:t>
      </w:r>
      <w:r w:rsidR="008A4E61">
        <w:rPr>
          <w:sz w:val="18"/>
          <w:szCs w:val="18"/>
        </w:rPr>
        <w:t xml:space="preserve">accepts a limited, non-exclusive, non-transferable license under Intel’s copyrights to use the Source Code identified in Exhibit A, only under the following terms and conditions: </w:t>
      </w:r>
    </w:p>
    <w:p w:rsidR="00D37057" w:rsidRDefault="00D37057" w:rsidP="008A4E61">
      <w:pPr>
        <w:pStyle w:val="Default"/>
        <w:rPr>
          <w:sz w:val="18"/>
          <w:szCs w:val="18"/>
        </w:rPr>
      </w:pPr>
    </w:p>
    <w:p w:rsidR="008A4E61" w:rsidRDefault="008A4E61" w:rsidP="00620BF0">
      <w:pPr>
        <w:pStyle w:val="Default"/>
        <w:ind w:left="360" w:hanging="360"/>
        <w:rPr>
          <w:sz w:val="18"/>
          <w:szCs w:val="18"/>
        </w:rPr>
      </w:pPr>
      <w:r>
        <w:rPr>
          <w:sz w:val="18"/>
          <w:szCs w:val="18"/>
        </w:rPr>
        <w:t xml:space="preserve">1.0 </w:t>
      </w:r>
      <w:r w:rsidR="00D37057">
        <w:rPr>
          <w:sz w:val="18"/>
          <w:szCs w:val="18"/>
        </w:rPr>
        <w:tab/>
      </w:r>
      <w:r w:rsidRPr="00D37057">
        <w:rPr>
          <w:sz w:val="18"/>
          <w:szCs w:val="18"/>
          <w:u w:val="single"/>
        </w:rPr>
        <w:t>DEFINITIONS</w:t>
      </w:r>
      <w:r>
        <w:rPr>
          <w:sz w:val="18"/>
          <w:szCs w:val="18"/>
        </w:rPr>
        <w:t xml:space="preserve"> </w:t>
      </w:r>
    </w:p>
    <w:p w:rsidR="00D37057" w:rsidRDefault="00D37057" w:rsidP="00620BF0">
      <w:pPr>
        <w:pStyle w:val="Default"/>
        <w:ind w:left="360" w:hanging="360"/>
        <w:rPr>
          <w:sz w:val="18"/>
          <w:szCs w:val="18"/>
        </w:rPr>
      </w:pPr>
    </w:p>
    <w:p w:rsidR="008A4E61" w:rsidRDefault="008A4E61" w:rsidP="00FB361A">
      <w:pPr>
        <w:pStyle w:val="Default"/>
        <w:ind w:left="360" w:right="-180" w:hanging="360"/>
        <w:rPr>
          <w:sz w:val="18"/>
          <w:szCs w:val="18"/>
        </w:rPr>
      </w:pPr>
      <w:r>
        <w:rPr>
          <w:sz w:val="18"/>
          <w:szCs w:val="18"/>
        </w:rPr>
        <w:t xml:space="preserve">1.1 </w:t>
      </w:r>
      <w:r w:rsidR="00D37057">
        <w:rPr>
          <w:sz w:val="18"/>
          <w:szCs w:val="18"/>
        </w:rPr>
        <w:tab/>
      </w:r>
      <w:r>
        <w:rPr>
          <w:sz w:val="18"/>
          <w:szCs w:val="18"/>
        </w:rPr>
        <w:t xml:space="preserve">“Source Code” means the source code identified in Exhibit A and which consists of the materials listed in Exhibit </w:t>
      </w:r>
      <w:r w:rsidR="00A11049">
        <w:rPr>
          <w:sz w:val="18"/>
          <w:szCs w:val="18"/>
        </w:rPr>
        <w:t>A that</w:t>
      </w:r>
      <w:r>
        <w:rPr>
          <w:sz w:val="18"/>
          <w:szCs w:val="18"/>
        </w:rPr>
        <w:t xml:space="preserve"> will be supplied to </w:t>
      </w:r>
      <w:proofErr w:type="gramStart"/>
      <w:r w:rsidR="00A11049">
        <w:rPr>
          <w:sz w:val="18"/>
          <w:szCs w:val="18"/>
        </w:rPr>
        <w:t>You</w:t>
      </w:r>
      <w:proofErr w:type="gramEnd"/>
      <w:r w:rsidR="00A11049">
        <w:rPr>
          <w:sz w:val="18"/>
          <w:szCs w:val="18"/>
        </w:rPr>
        <w:t xml:space="preserve"> </w:t>
      </w:r>
      <w:r>
        <w:rPr>
          <w:sz w:val="18"/>
          <w:szCs w:val="18"/>
        </w:rPr>
        <w:t xml:space="preserve">by Intel. </w:t>
      </w:r>
    </w:p>
    <w:p w:rsidR="00D37057" w:rsidRDefault="00D37057" w:rsidP="00620BF0">
      <w:pPr>
        <w:pStyle w:val="Default"/>
        <w:ind w:left="360" w:hanging="360"/>
        <w:rPr>
          <w:sz w:val="18"/>
          <w:szCs w:val="18"/>
        </w:rPr>
      </w:pPr>
    </w:p>
    <w:p w:rsidR="008A4E61" w:rsidRDefault="008A4E61" w:rsidP="00620BF0">
      <w:pPr>
        <w:pStyle w:val="Default"/>
        <w:ind w:left="360" w:hanging="360"/>
        <w:rPr>
          <w:sz w:val="18"/>
          <w:szCs w:val="18"/>
        </w:rPr>
      </w:pPr>
      <w:r>
        <w:rPr>
          <w:sz w:val="18"/>
          <w:szCs w:val="18"/>
        </w:rPr>
        <w:t xml:space="preserve">1.2 </w:t>
      </w:r>
      <w:r w:rsidR="00D37057">
        <w:rPr>
          <w:sz w:val="18"/>
          <w:szCs w:val="18"/>
        </w:rPr>
        <w:tab/>
      </w:r>
      <w:r>
        <w:rPr>
          <w:sz w:val="18"/>
          <w:szCs w:val="18"/>
        </w:rPr>
        <w:t xml:space="preserve">“Derivative Source Program” means </w:t>
      </w:r>
      <w:proofErr w:type="gramStart"/>
      <w:r w:rsidR="00A11049">
        <w:rPr>
          <w:sz w:val="18"/>
          <w:szCs w:val="18"/>
        </w:rPr>
        <w:t>Your</w:t>
      </w:r>
      <w:proofErr w:type="gramEnd"/>
      <w:r>
        <w:rPr>
          <w:sz w:val="18"/>
          <w:szCs w:val="18"/>
        </w:rPr>
        <w:t xml:space="preserve"> source code program that incorporates all or any portion of the Source Code and operates only in conjunction with </w:t>
      </w:r>
      <w:r w:rsidR="009A30AB">
        <w:rPr>
          <w:sz w:val="18"/>
          <w:szCs w:val="18"/>
        </w:rPr>
        <w:t>Medfield</w:t>
      </w:r>
      <w:r>
        <w:rPr>
          <w:sz w:val="18"/>
          <w:szCs w:val="18"/>
        </w:rPr>
        <w:t xml:space="preserve"> Platform Products. </w:t>
      </w:r>
    </w:p>
    <w:p w:rsidR="00D37057" w:rsidRDefault="00D37057" w:rsidP="00620BF0">
      <w:pPr>
        <w:pStyle w:val="Default"/>
        <w:ind w:left="360" w:hanging="360"/>
        <w:rPr>
          <w:sz w:val="18"/>
          <w:szCs w:val="18"/>
        </w:rPr>
      </w:pPr>
    </w:p>
    <w:p w:rsidR="008A4E61" w:rsidRDefault="008A4E61" w:rsidP="00620BF0">
      <w:pPr>
        <w:pStyle w:val="Default"/>
        <w:ind w:left="360" w:hanging="360"/>
        <w:rPr>
          <w:sz w:val="18"/>
          <w:szCs w:val="18"/>
        </w:rPr>
      </w:pPr>
      <w:r>
        <w:rPr>
          <w:sz w:val="18"/>
          <w:szCs w:val="18"/>
        </w:rPr>
        <w:t xml:space="preserve">1.3 </w:t>
      </w:r>
      <w:r w:rsidR="00D37057">
        <w:rPr>
          <w:sz w:val="18"/>
          <w:szCs w:val="18"/>
        </w:rPr>
        <w:tab/>
      </w:r>
      <w:r>
        <w:rPr>
          <w:sz w:val="18"/>
          <w:szCs w:val="18"/>
        </w:rPr>
        <w:t>“</w:t>
      </w:r>
      <w:r w:rsidR="009A30AB">
        <w:rPr>
          <w:sz w:val="18"/>
          <w:szCs w:val="18"/>
        </w:rPr>
        <w:t>Medfield</w:t>
      </w:r>
      <w:r>
        <w:rPr>
          <w:sz w:val="18"/>
          <w:szCs w:val="18"/>
        </w:rPr>
        <w:t xml:space="preserve"> Platform Product(s)” means a product or products referred to by the Intel code-name “</w:t>
      </w:r>
      <w:r w:rsidR="00357B39">
        <w:rPr>
          <w:sz w:val="18"/>
          <w:szCs w:val="18"/>
        </w:rPr>
        <w:t>Medfield</w:t>
      </w:r>
      <w:r w:rsidR="00363DB9">
        <w:rPr>
          <w:sz w:val="18"/>
          <w:szCs w:val="18"/>
        </w:rPr>
        <w:t>” that</w:t>
      </w:r>
      <w:r>
        <w:rPr>
          <w:sz w:val="18"/>
          <w:szCs w:val="18"/>
        </w:rPr>
        <w:t xml:space="preserve"> contains </w:t>
      </w:r>
      <w:r w:rsidR="00A11049">
        <w:rPr>
          <w:sz w:val="18"/>
          <w:szCs w:val="18"/>
        </w:rPr>
        <w:t>an Intel Atom processor and runs on the Android OS</w:t>
      </w:r>
      <w:r>
        <w:rPr>
          <w:sz w:val="18"/>
          <w:szCs w:val="18"/>
        </w:rPr>
        <w:t xml:space="preserve">. </w:t>
      </w:r>
    </w:p>
    <w:p w:rsidR="00D37057" w:rsidRDefault="00D37057" w:rsidP="00620BF0">
      <w:pPr>
        <w:pStyle w:val="Default"/>
        <w:ind w:left="360" w:hanging="360"/>
        <w:rPr>
          <w:sz w:val="18"/>
          <w:szCs w:val="18"/>
        </w:rPr>
      </w:pPr>
    </w:p>
    <w:p w:rsidR="008A4E61" w:rsidRDefault="008A4E61" w:rsidP="00620BF0">
      <w:pPr>
        <w:pStyle w:val="Default"/>
        <w:ind w:left="360" w:hanging="360"/>
        <w:rPr>
          <w:sz w:val="18"/>
          <w:szCs w:val="18"/>
        </w:rPr>
      </w:pPr>
      <w:r>
        <w:rPr>
          <w:sz w:val="18"/>
          <w:szCs w:val="18"/>
        </w:rPr>
        <w:t xml:space="preserve">1.4 </w:t>
      </w:r>
      <w:r w:rsidR="00D37057">
        <w:rPr>
          <w:sz w:val="18"/>
          <w:szCs w:val="18"/>
        </w:rPr>
        <w:tab/>
      </w:r>
      <w:r>
        <w:rPr>
          <w:sz w:val="18"/>
          <w:szCs w:val="18"/>
        </w:rPr>
        <w:t xml:space="preserve">“Licensed Programs” means the software programs, in object code form only, derived from the Derivative Source Program that operate only in conjunction with </w:t>
      </w:r>
      <w:r w:rsidR="009A30AB">
        <w:rPr>
          <w:sz w:val="18"/>
          <w:szCs w:val="18"/>
        </w:rPr>
        <w:t>Medfield</w:t>
      </w:r>
      <w:r>
        <w:rPr>
          <w:sz w:val="18"/>
          <w:szCs w:val="18"/>
        </w:rPr>
        <w:t xml:space="preserve"> Platform Products. </w:t>
      </w:r>
    </w:p>
    <w:p w:rsidR="00D37057" w:rsidRDefault="00D37057" w:rsidP="00620BF0">
      <w:pPr>
        <w:pStyle w:val="Default"/>
        <w:ind w:left="360" w:hanging="360"/>
        <w:rPr>
          <w:sz w:val="18"/>
          <w:szCs w:val="18"/>
        </w:rPr>
      </w:pPr>
    </w:p>
    <w:p w:rsidR="008A4E61" w:rsidRDefault="008A4E61" w:rsidP="00620BF0">
      <w:pPr>
        <w:pStyle w:val="Default"/>
        <w:ind w:left="360" w:hanging="360"/>
        <w:rPr>
          <w:sz w:val="18"/>
          <w:szCs w:val="18"/>
        </w:rPr>
      </w:pPr>
      <w:r>
        <w:rPr>
          <w:sz w:val="18"/>
          <w:szCs w:val="18"/>
        </w:rPr>
        <w:t xml:space="preserve">1.5 </w:t>
      </w:r>
      <w:r w:rsidR="00D37057">
        <w:rPr>
          <w:sz w:val="18"/>
          <w:szCs w:val="18"/>
        </w:rPr>
        <w:tab/>
      </w:r>
      <w:r>
        <w:rPr>
          <w:sz w:val="18"/>
          <w:szCs w:val="18"/>
        </w:rPr>
        <w:t xml:space="preserve">“End User” means a purchaser and/or recipient or user of </w:t>
      </w:r>
      <w:proofErr w:type="gramStart"/>
      <w:r w:rsidR="00102178">
        <w:rPr>
          <w:sz w:val="18"/>
          <w:szCs w:val="18"/>
        </w:rPr>
        <w:t>Your</w:t>
      </w:r>
      <w:proofErr w:type="gramEnd"/>
      <w:r>
        <w:rPr>
          <w:sz w:val="18"/>
          <w:szCs w:val="18"/>
        </w:rPr>
        <w:t xml:space="preserve"> computer products who does not resell </w:t>
      </w:r>
      <w:r w:rsidR="00102178">
        <w:rPr>
          <w:sz w:val="18"/>
          <w:szCs w:val="18"/>
        </w:rPr>
        <w:t>Your</w:t>
      </w:r>
      <w:r>
        <w:rPr>
          <w:sz w:val="18"/>
          <w:szCs w:val="18"/>
        </w:rPr>
        <w:t xml:space="preserve"> products in the normal course of the End User’s business. </w:t>
      </w:r>
    </w:p>
    <w:p w:rsidR="00D37057" w:rsidRDefault="00D37057" w:rsidP="00620BF0">
      <w:pPr>
        <w:pStyle w:val="Default"/>
        <w:ind w:left="360" w:hanging="360"/>
        <w:rPr>
          <w:sz w:val="18"/>
          <w:szCs w:val="18"/>
        </w:rPr>
      </w:pPr>
    </w:p>
    <w:p w:rsidR="008A4E61" w:rsidRDefault="008A4E61" w:rsidP="00620BF0">
      <w:pPr>
        <w:pStyle w:val="Default"/>
        <w:ind w:left="360" w:hanging="360"/>
        <w:rPr>
          <w:sz w:val="18"/>
          <w:szCs w:val="18"/>
        </w:rPr>
      </w:pPr>
      <w:r>
        <w:rPr>
          <w:sz w:val="18"/>
          <w:szCs w:val="18"/>
        </w:rPr>
        <w:t xml:space="preserve">2.0 </w:t>
      </w:r>
      <w:r w:rsidR="00620BF0">
        <w:rPr>
          <w:sz w:val="18"/>
          <w:szCs w:val="18"/>
        </w:rPr>
        <w:tab/>
      </w:r>
      <w:r w:rsidRPr="00D37057">
        <w:rPr>
          <w:sz w:val="18"/>
          <w:szCs w:val="18"/>
          <w:u w:val="single"/>
        </w:rPr>
        <w:t>LICENSE RIGHTS AND CONDITIONS</w:t>
      </w:r>
      <w:r>
        <w:rPr>
          <w:sz w:val="18"/>
          <w:szCs w:val="18"/>
        </w:rPr>
        <w:t xml:space="preserve"> </w:t>
      </w:r>
    </w:p>
    <w:p w:rsidR="00D37057" w:rsidRDefault="00D37057" w:rsidP="00620BF0">
      <w:pPr>
        <w:pStyle w:val="Default"/>
        <w:ind w:left="360" w:hanging="360"/>
        <w:rPr>
          <w:sz w:val="18"/>
          <w:szCs w:val="18"/>
        </w:rPr>
      </w:pPr>
    </w:p>
    <w:p w:rsidR="008A4E61" w:rsidRDefault="008A4E61" w:rsidP="00620BF0">
      <w:pPr>
        <w:pStyle w:val="Default"/>
        <w:ind w:left="360" w:hanging="360"/>
        <w:rPr>
          <w:sz w:val="18"/>
          <w:szCs w:val="18"/>
        </w:rPr>
      </w:pPr>
      <w:r>
        <w:rPr>
          <w:sz w:val="18"/>
          <w:szCs w:val="18"/>
        </w:rPr>
        <w:t xml:space="preserve">2.1 </w:t>
      </w:r>
      <w:r w:rsidR="00620BF0">
        <w:rPr>
          <w:sz w:val="18"/>
          <w:szCs w:val="18"/>
        </w:rPr>
        <w:tab/>
      </w:r>
      <w:r>
        <w:rPr>
          <w:sz w:val="18"/>
          <w:szCs w:val="18"/>
        </w:rPr>
        <w:t xml:space="preserve">LIMITED COPYRIGHT LICENSE: Intel grants to </w:t>
      </w:r>
      <w:proofErr w:type="gramStart"/>
      <w:r w:rsidR="00A11049">
        <w:rPr>
          <w:sz w:val="18"/>
          <w:szCs w:val="18"/>
        </w:rPr>
        <w:t>You</w:t>
      </w:r>
      <w:proofErr w:type="gramEnd"/>
      <w:r w:rsidR="00102178">
        <w:rPr>
          <w:sz w:val="18"/>
          <w:szCs w:val="18"/>
        </w:rPr>
        <w:t xml:space="preserve"> </w:t>
      </w:r>
      <w:r>
        <w:rPr>
          <w:sz w:val="18"/>
          <w:szCs w:val="18"/>
        </w:rPr>
        <w:t xml:space="preserve">a limited, non-exclusive, non-transferable license under Intel’s copyrights </w:t>
      </w:r>
      <w:r w:rsidR="00102178">
        <w:rPr>
          <w:sz w:val="18"/>
          <w:szCs w:val="18"/>
        </w:rPr>
        <w:t xml:space="preserve">and those of its suppliers </w:t>
      </w:r>
      <w:r>
        <w:rPr>
          <w:sz w:val="18"/>
          <w:szCs w:val="18"/>
        </w:rPr>
        <w:t xml:space="preserve">to: </w:t>
      </w:r>
    </w:p>
    <w:p w:rsidR="00620BF0" w:rsidRDefault="00620BF0" w:rsidP="00620BF0">
      <w:pPr>
        <w:pStyle w:val="Default"/>
        <w:ind w:left="810" w:hanging="360"/>
        <w:rPr>
          <w:sz w:val="18"/>
          <w:szCs w:val="18"/>
        </w:rPr>
      </w:pPr>
    </w:p>
    <w:p w:rsidR="008A4E61" w:rsidRDefault="008A4E61" w:rsidP="00FB361A">
      <w:pPr>
        <w:pStyle w:val="Default"/>
        <w:ind w:left="810" w:right="-180" w:hanging="360"/>
        <w:rPr>
          <w:sz w:val="18"/>
          <w:szCs w:val="18"/>
        </w:rPr>
      </w:pPr>
      <w:r>
        <w:rPr>
          <w:sz w:val="18"/>
          <w:szCs w:val="18"/>
        </w:rPr>
        <w:t xml:space="preserve">a. </w:t>
      </w:r>
      <w:r w:rsidR="00FB361A">
        <w:rPr>
          <w:sz w:val="18"/>
          <w:szCs w:val="18"/>
        </w:rPr>
        <w:tab/>
      </w:r>
      <w:r>
        <w:rPr>
          <w:sz w:val="18"/>
          <w:szCs w:val="18"/>
        </w:rPr>
        <w:t xml:space="preserve">Copy and modify Source Code and merge portions of the Source Code into </w:t>
      </w:r>
      <w:r w:rsidR="00102178">
        <w:rPr>
          <w:sz w:val="18"/>
          <w:szCs w:val="18"/>
        </w:rPr>
        <w:t>Your</w:t>
      </w:r>
      <w:r>
        <w:rPr>
          <w:sz w:val="18"/>
          <w:szCs w:val="18"/>
        </w:rPr>
        <w:t xml:space="preserve"> program material to create Derivative Source Programs solely for </w:t>
      </w:r>
      <w:r w:rsidR="00102178">
        <w:rPr>
          <w:sz w:val="18"/>
          <w:szCs w:val="18"/>
        </w:rPr>
        <w:t>Your</w:t>
      </w:r>
      <w:r>
        <w:rPr>
          <w:sz w:val="18"/>
          <w:szCs w:val="18"/>
        </w:rPr>
        <w:t xml:space="preserve"> own internal use, to design, develop, modify and/or debug Derivative Source Programs and/or Licensed Programs that operate in or in conjunction only with </w:t>
      </w:r>
      <w:r w:rsidR="00102178">
        <w:rPr>
          <w:sz w:val="18"/>
          <w:szCs w:val="18"/>
        </w:rPr>
        <w:t>Your</w:t>
      </w:r>
      <w:r>
        <w:rPr>
          <w:sz w:val="18"/>
          <w:szCs w:val="18"/>
        </w:rPr>
        <w:t xml:space="preserve"> </w:t>
      </w:r>
      <w:proofErr w:type="gramStart"/>
      <w:r>
        <w:rPr>
          <w:sz w:val="18"/>
          <w:szCs w:val="18"/>
        </w:rPr>
        <w:t>computer</w:t>
      </w:r>
      <w:proofErr w:type="gramEnd"/>
      <w:r>
        <w:rPr>
          <w:sz w:val="18"/>
          <w:szCs w:val="18"/>
        </w:rPr>
        <w:t xml:space="preserve"> products that operate only in conjunction with a </w:t>
      </w:r>
      <w:r w:rsidR="009A30AB">
        <w:rPr>
          <w:sz w:val="18"/>
          <w:szCs w:val="18"/>
        </w:rPr>
        <w:t>Medfield</w:t>
      </w:r>
      <w:r>
        <w:rPr>
          <w:sz w:val="18"/>
          <w:szCs w:val="18"/>
        </w:rPr>
        <w:t xml:space="preserve"> Platform Product; </w:t>
      </w:r>
    </w:p>
    <w:p w:rsidR="00620BF0" w:rsidRDefault="00620BF0" w:rsidP="00620BF0">
      <w:pPr>
        <w:pStyle w:val="Default"/>
        <w:ind w:left="810" w:hanging="360"/>
        <w:rPr>
          <w:sz w:val="18"/>
          <w:szCs w:val="18"/>
        </w:rPr>
      </w:pPr>
    </w:p>
    <w:p w:rsidR="008A4E61" w:rsidRDefault="008A4E61" w:rsidP="00FB361A">
      <w:pPr>
        <w:pStyle w:val="Default"/>
        <w:ind w:left="810" w:right="-180" w:hanging="360"/>
        <w:rPr>
          <w:sz w:val="18"/>
          <w:szCs w:val="18"/>
        </w:rPr>
      </w:pPr>
      <w:r>
        <w:rPr>
          <w:sz w:val="18"/>
          <w:szCs w:val="18"/>
        </w:rPr>
        <w:t xml:space="preserve">b. </w:t>
      </w:r>
      <w:r w:rsidR="00FB361A">
        <w:rPr>
          <w:sz w:val="18"/>
          <w:szCs w:val="18"/>
        </w:rPr>
        <w:tab/>
      </w:r>
      <w:r>
        <w:rPr>
          <w:sz w:val="18"/>
          <w:szCs w:val="18"/>
        </w:rPr>
        <w:t xml:space="preserve">Reproduce and distribute Licensed Programs internally, solely (1) for </w:t>
      </w:r>
      <w:r w:rsidR="00102178">
        <w:rPr>
          <w:sz w:val="18"/>
          <w:szCs w:val="18"/>
        </w:rPr>
        <w:t>Your</w:t>
      </w:r>
      <w:r>
        <w:rPr>
          <w:sz w:val="18"/>
          <w:szCs w:val="18"/>
        </w:rPr>
        <w:t xml:space="preserve"> own use in developing and maintaining products which utilize </w:t>
      </w:r>
      <w:r w:rsidR="009A30AB">
        <w:rPr>
          <w:sz w:val="18"/>
          <w:szCs w:val="18"/>
        </w:rPr>
        <w:t>Medfield</w:t>
      </w:r>
      <w:r>
        <w:rPr>
          <w:sz w:val="18"/>
          <w:szCs w:val="18"/>
        </w:rPr>
        <w:t xml:space="preserve"> Platform Products and (2) to enable </w:t>
      </w:r>
      <w:r w:rsidR="00102178">
        <w:rPr>
          <w:sz w:val="18"/>
          <w:szCs w:val="18"/>
        </w:rPr>
        <w:t>You to</w:t>
      </w:r>
      <w:r>
        <w:rPr>
          <w:sz w:val="18"/>
          <w:szCs w:val="18"/>
        </w:rPr>
        <w:t xml:space="preserve"> distribute Licensed Programs externally in accordance with Section 2.1(c) below; and </w:t>
      </w:r>
    </w:p>
    <w:p w:rsidR="00620BF0" w:rsidRDefault="00620BF0" w:rsidP="00620BF0">
      <w:pPr>
        <w:pStyle w:val="Default"/>
        <w:ind w:left="810" w:hanging="360"/>
        <w:rPr>
          <w:sz w:val="18"/>
          <w:szCs w:val="18"/>
        </w:rPr>
      </w:pPr>
    </w:p>
    <w:p w:rsidR="008A4E61" w:rsidRDefault="008A4E61" w:rsidP="00FB361A">
      <w:pPr>
        <w:pStyle w:val="Default"/>
        <w:ind w:left="810" w:right="-180" w:hanging="360"/>
        <w:rPr>
          <w:sz w:val="18"/>
          <w:szCs w:val="18"/>
        </w:rPr>
      </w:pPr>
      <w:r>
        <w:rPr>
          <w:sz w:val="18"/>
          <w:szCs w:val="18"/>
        </w:rPr>
        <w:t xml:space="preserve">c. </w:t>
      </w:r>
      <w:r w:rsidR="00FB361A">
        <w:rPr>
          <w:sz w:val="18"/>
          <w:szCs w:val="18"/>
        </w:rPr>
        <w:tab/>
      </w:r>
      <w:r>
        <w:rPr>
          <w:sz w:val="18"/>
          <w:szCs w:val="18"/>
        </w:rPr>
        <w:t xml:space="preserve">Distribute Licensed Programs externally to </w:t>
      </w:r>
      <w:r w:rsidR="00102178">
        <w:rPr>
          <w:sz w:val="18"/>
          <w:szCs w:val="18"/>
        </w:rPr>
        <w:t>Your</w:t>
      </w:r>
      <w:r>
        <w:rPr>
          <w:sz w:val="18"/>
          <w:szCs w:val="18"/>
        </w:rPr>
        <w:t xml:space="preserve"> End Users, either directly or through </w:t>
      </w:r>
      <w:proofErr w:type="gramStart"/>
      <w:r w:rsidR="00102178">
        <w:rPr>
          <w:sz w:val="18"/>
          <w:szCs w:val="18"/>
        </w:rPr>
        <w:t>Your</w:t>
      </w:r>
      <w:proofErr w:type="gramEnd"/>
      <w:r>
        <w:rPr>
          <w:sz w:val="18"/>
          <w:szCs w:val="18"/>
        </w:rPr>
        <w:t xml:space="preserve"> usual distribution channels and methods, but only for use with </w:t>
      </w:r>
      <w:r w:rsidR="00102178">
        <w:rPr>
          <w:sz w:val="18"/>
          <w:szCs w:val="18"/>
        </w:rPr>
        <w:t>Your</w:t>
      </w:r>
      <w:r>
        <w:rPr>
          <w:sz w:val="18"/>
          <w:szCs w:val="18"/>
        </w:rPr>
        <w:t xml:space="preserve"> computer products that operate only in conjunction with </w:t>
      </w:r>
      <w:r w:rsidR="009A30AB">
        <w:rPr>
          <w:sz w:val="18"/>
          <w:szCs w:val="18"/>
        </w:rPr>
        <w:t>Medfield</w:t>
      </w:r>
      <w:r>
        <w:rPr>
          <w:sz w:val="18"/>
          <w:szCs w:val="18"/>
        </w:rPr>
        <w:t xml:space="preserve"> Platform Product. </w:t>
      </w:r>
      <w:r w:rsidR="00A11049">
        <w:rPr>
          <w:sz w:val="18"/>
          <w:szCs w:val="18"/>
        </w:rPr>
        <w:t>You</w:t>
      </w:r>
      <w:r w:rsidR="00102178">
        <w:rPr>
          <w:sz w:val="18"/>
          <w:szCs w:val="18"/>
        </w:rPr>
        <w:t xml:space="preserve"> </w:t>
      </w:r>
      <w:r>
        <w:rPr>
          <w:sz w:val="18"/>
          <w:szCs w:val="18"/>
        </w:rPr>
        <w:t xml:space="preserve">shall distribute all Licensed Programs under an end user license agreement (“End User License”) containing at a minimum the terms and conditions set forth in Exhibit B. </w:t>
      </w:r>
    </w:p>
    <w:p w:rsidR="00620BF0" w:rsidRDefault="00620BF0" w:rsidP="00620BF0">
      <w:pPr>
        <w:pStyle w:val="Default"/>
        <w:ind w:left="360" w:hanging="360"/>
        <w:rPr>
          <w:sz w:val="18"/>
          <w:szCs w:val="18"/>
        </w:rPr>
      </w:pPr>
    </w:p>
    <w:p w:rsidR="008A4E61" w:rsidRDefault="008A4E61" w:rsidP="007B3C02">
      <w:pPr>
        <w:pStyle w:val="Default"/>
        <w:ind w:left="360" w:hanging="360"/>
        <w:rPr>
          <w:sz w:val="18"/>
          <w:szCs w:val="18"/>
        </w:rPr>
      </w:pPr>
      <w:r>
        <w:rPr>
          <w:sz w:val="18"/>
          <w:szCs w:val="18"/>
        </w:rPr>
        <w:t xml:space="preserve">2.2 </w:t>
      </w:r>
      <w:r w:rsidR="00620BF0">
        <w:rPr>
          <w:sz w:val="18"/>
          <w:szCs w:val="18"/>
        </w:rPr>
        <w:tab/>
      </w:r>
      <w:r>
        <w:rPr>
          <w:sz w:val="18"/>
          <w:szCs w:val="18"/>
        </w:rPr>
        <w:t xml:space="preserve">ADDITIONAL CONDITIONS: </w:t>
      </w:r>
      <w:r w:rsidR="007B3C02">
        <w:rPr>
          <w:sz w:val="18"/>
          <w:szCs w:val="18"/>
        </w:rPr>
        <w:t>You will</w:t>
      </w:r>
      <w:r>
        <w:rPr>
          <w:sz w:val="18"/>
          <w:szCs w:val="18"/>
        </w:rPr>
        <w:t xml:space="preserve"> make reasonable efforts to discontinue distribution of the Licensed Programs that </w:t>
      </w:r>
      <w:r w:rsidR="00A11049">
        <w:rPr>
          <w:sz w:val="18"/>
          <w:szCs w:val="18"/>
        </w:rPr>
        <w:t>You</w:t>
      </w:r>
      <w:r w:rsidR="0031194F">
        <w:rPr>
          <w:sz w:val="18"/>
          <w:szCs w:val="18"/>
        </w:rPr>
        <w:t xml:space="preserve"> are</w:t>
      </w:r>
      <w:r>
        <w:rPr>
          <w:sz w:val="18"/>
          <w:szCs w:val="18"/>
        </w:rPr>
        <w:t xml:space="preserve"> licensed hereunder to distribute upon Intel’s release of an update, upgrade or new version of the Source Code, and to make reasonable efforts to make available Licensed Programs containing such updates, upgrades or new versions to </w:t>
      </w:r>
      <w:r w:rsidR="00102178">
        <w:rPr>
          <w:sz w:val="18"/>
          <w:szCs w:val="18"/>
        </w:rPr>
        <w:t>Your</w:t>
      </w:r>
      <w:r>
        <w:rPr>
          <w:sz w:val="18"/>
          <w:szCs w:val="18"/>
        </w:rPr>
        <w:t xml:space="preserve"> End Users who have received the Licensed Programs. External distribution of the Licensed Programs is also subject to the following limitations: </w:t>
      </w:r>
    </w:p>
    <w:p w:rsidR="00620BF0" w:rsidRDefault="00620BF0" w:rsidP="00620BF0">
      <w:pPr>
        <w:pStyle w:val="Default"/>
        <w:ind w:left="360" w:hanging="360"/>
        <w:rPr>
          <w:sz w:val="18"/>
          <w:szCs w:val="18"/>
        </w:rPr>
      </w:pPr>
    </w:p>
    <w:p w:rsidR="008A4E61" w:rsidRDefault="008A4E61" w:rsidP="00FB361A">
      <w:pPr>
        <w:pStyle w:val="Default"/>
        <w:ind w:left="720" w:right="-180" w:hanging="360"/>
        <w:rPr>
          <w:sz w:val="18"/>
          <w:szCs w:val="18"/>
        </w:rPr>
      </w:pPr>
      <w:r>
        <w:rPr>
          <w:sz w:val="18"/>
          <w:szCs w:val="18"/>
        </w:rPr>
        <w:t xml:space="preserve">a. </w:t>
      </w:r>
      <w:r w:rsidR="00620BF0">
        <w:rPr>
          <w:sz w:val="18"/>
          <w:szCs w:val="18"/>
        </w:rPr>
        <w:tab/>
      </w:r>
      <w:r w:rsidR="00A11049">
        <w:rPr>
          <w:sz w:val="18"/>
          <w:szCs w:val="18"/>
        </w:rPr>
        <w:t>You</w:t>
      </w:r>
      <w:r w:rsidR="0031194F">
        <w:rPr>
          <w:sz w:val="18"/>
          <w:szCs w:val="18"/>
        </w:rPr>
        <w:t xml:space="preserve"> are</w:t>
      </w:r>
      <w:r>
        <w:rPr>
          <w:sz w:val="18"/>
          <w:szCs w:val="18"/>
        </w:rPr>
        <w:t xml:space="preserve"> solely responsible to its End Users for any update or support obligation or other liability which may arise from the distribution of the Licensed Programs; </w:t>
      </w:r>
    </w:p>
    <w:p w:rsidR="00620BF0" w:rsidRDefault="00620BF0" w:rsidP="00620BF0">
      <w:pPr>
        <w:pStyle w:val="Default"/>
        <w:ind w:left="720" w:hanging="360"/>
        <w:rPr>
          <w:sz w:val="18"/>
          <w:szCs w:val="18"/>
        </w:rPr>
      </w:pPr>
    </w:p>
    <w:p w:rsidR="008A4E61" w:rsidRDefault="008A4E61" w:rsidP="00620BF0">
      <w:pPr>
        <w:pStyle w:val="Default"/>
        <w:ind w:left="720" w:hanging="360"/>
        <w:rPr>
          <w:sz w:val="18"/>
          <w:szCs w:val="18"/>
        </w:rPr>
      </w:pPr>
      <w:r>
        <w:rPr>
          <w:sz w:val="18"/>
          <w:szCs w:val="18"/>
        </w:rPr>
        <w:t xml:space="preserve">b. </w:t>
      </w:r>
      <w:r w:rsidR="00620BF0">
        <w:rPr>
          <w:sz w:val="18"/>
          <w:szCs w:val="18"/>
        </w:rPr>
        <w:tab/>
      </w:r>
      <w:r w:rsidR="00A11049">
        <w:rPr>
          <w:sz w:val="18"/>
          <w:szCs w:val="18"/>
        </w:rPr>
        <w:t>You</w:t>
      </w:r>
      <w:r w:rsidR="0031194F">
        <w:rPr>
          <w:sz w:val="18"/>
          <w:szCs w:val="18"/>
        </w:rPr>
        <w:t xml:space="preserve"> </w:t>
      </w:r>
      <w:r>
        <w:rPr>
          <w:sz w:val="18"/>
          <w:szCs w:val="18"/>
        </w:rPr>
        <w:t xml:space="preserve">shall not make any statement that the Licensed Programs are "certified," or that performance is guaranteed, by Intel; </w:t>
      </w:r>
    </w:p>
    <w:p w:rsidR="00620BF0" w:rsidRDefault="00620BF0" w:rsidP="00620BF0">
      <w:pPr>
        <w:pStyle w:val="Default"/>
        <w:ind w:left="720" w:hanging="360"/>
        <w:rPr>
          <w:sz w:val="18"/>
          <w:szCs w:val="18"/>
        </w:rPr>
      </w:pPr>
    </w:p>
    <w:p w:rsidR="008A4E61" w:rsidRDefault="008A4E61" w:rsidP="00620BF0">
      <w:pPr>
        <w:pStyle w:val="Default"/>
        <w:ind w:left="720" w:hanging="360"/>
        <w:rPr>
          <w:sz w:val="18"/>
          <w:szCs w:val="18"/>
        </w:rPr>
      </w:pPr>
      <w:r>
        <w:rPr>
          <w:sz w:val="18"/>
          <w:szCs w:val="18"/>
        </w:rPr>
        <w:lastRenderedPageBreak/>
        <w:t xml:space="preserve">c. </w:t>
      </w:r>
      <w:r w:rsidR="00620BF0">
        <w:rPr>
          <w:sz w:val="18"/>
          <w:szCs w:val="18"/>
        </w:rPr>
        <w:tab/>
      </w:r>
      <w:r w:rsidR="00A11049">
        <w:rPr>
          <w:sz w:val="18"/>
          <w:szCs w:val="18"/>
        </w:rPr>
        <w:t>You</w:t>
      </w:r>
      <w:r w:rsidR="0031194F">
        <w:rPr>
          <w:sz w:val="18"/>
          <w:szCs w:val="18"/>
        </w:rPr>
        <w:t xml:space="preserve"> </w:t>
      </w:r>
      <w:r>
        <w:rPr>
          <w:sz w:val="18"/>
          <w:szCs w:val="18"/>
        </w:rPr>
        <w:t xml:space="preserve">shall not use Intel's name or trademarks without prior written permission; </w:t>
      </w:r>
    </w:p>
    <w:p w:rsidR="00620BF0" w:rsidRDefault="00620BF0" w:rsidP="00620BF0">
      <w:pPr>
        <w:pStyle w:val="Default"/>
        <w:ind w:left="720" w:hanging="360"/>
        <w:rPr>
          <w:sz w:val="18"/>
          <w:szCs w:val="18"/>
        </w:rPr>
      </w:pPr>
    </w:p>
    <w:p w:rsidR="0031194F" w:rsidRDefault="008A4E61" w:rsidP="00620BF0">
      <w:pPr>
        <w:pStyle w:val="Default"/>
        <w:ind w:left="720" w:hanging="360"/>
        <w:rPr>
          <w:sz w:val="18"/>
          <w:szCs w:val="18"/>
        </w:rPr>
      </w:pPr>
      <w:r>
        <w:rPr>
          <w:sz w:val="18"/>
          <w:szCs w:val="18"/>
        </w:rPr>
        <w:t xml:space="preserve">d. </w:t>
      </w:r>
      <w:r w:rsidR="00620BF0">
        <w:rPr>
          <w:sz w:val="18"/>
          <w:szCs w:val="18"/>
        </w:rPr>
        <w:tab/>
      </w:r>
      <w:r w:rsidR="00A11049">
        <w:rPr>
          <w:sz w:val="18"/>
          <w:szCs w:val="18"/>
        </w:rPr>
        <w:t>You</w:t>
      </w:r>
      <w:r w:rsidR="0031194F">
        <w:rPr>
          <w:sz w:val="18"/>
          <w:szCs w:val="18"/>
        </w:rPr>
        <w:t xml:space="preserve"> </w:t>
      </w:r>
      <w:r>
        <w:rPr>
          <w:sz w:val="18"/>
          <w:szCs w:val="18"/>
        </w:rPr>
        <w:t xml:space="preserve">shall indemnify, hold harmless, and defend Intel and its suppliers from and against any claims or lawsuits, including attorney's fees that arise or result from </w:t>
      </w:r>
      <w:proofErr w:type="gramStart"/>
      <w:r w:rsidR="00102178">
        <w:rPr>
          <w:sz w:val="18"/>
          <w:szCs w:val="18"/>
        </w:rPr>
        <w:t>Your</w:t>
      </w:r>
      <w:proofErr w:type="gramEnd"/>
      <w:r>
        <w:rPr>
          <w:sz w:val="18"/>
          <w:szCs w:val="18"/>
        </w:rPr>
        <w:t xml:space="preserve"> use, modification or distribution of Licensed Programs.</w:t>
      </w:r>
    </w:p>
    <w:p w:rsidR="0031194F" w:rsidRDefault="0031194F" w:rsidP="00620BF0">
      <w:pPr>
        <w:pStyle w:val="Default"/>
        <w:ind w:left="720" w:hanging="360"/>
        <w:rPr>
          <w:sz w:val="18"/>
          <w:szCs w:val="18"/>
        </w:rPr>
      </w:pPr>
    </w:p>
    <w:p w:rsidR="008A4E61" w:rsidRDefault="0031194F" w:rsidP="00620BF0">
      <w:pPr>
        <w:pStyle w:val="Default"/>
        <w:ind w:left="720" w:hanging="360"/>
        <w:rPr>
          <w:sz w:val="18"/>
          <w:szCs w:val="18"/>
        </w:rPr>
      </w:pPr>
      <w:r>
        <w:rPr>
          <w:sz w:val="18"/>
          <w:szCs w:val="18"/>
        </w:rPr>
        <w:t>e.</w:t>
      </w:r>
      <w:r>
        <w:rPr>
          <w:sz w:val="18"/>
          <w:szCs w:val="18"/>
        </w:rPr>
        <w:tab/>
      </w:r>
      <w:r w:rsidRPr="0031194F">
        <w:rPr>
          <w:sz w:val="18"/>
          <w:szCs w:val="18"/>
        </w:rPr>
        <w:t>You may not subject the Software, in whole or in part, to any license obligations of Open Source Software including without limitation combining or distributing the Software with Open Source Software in a manner that subjects the Software or any portion of the Software provided by Intel hereunder to any license obligations of such Open Source Software. "Open Source Software" means any software that requires as a condition of use, modification and/or distribution of such software that such software or other software incorporated into, derived from or distributed with such software (a) be disclosed or distributed in source code form; or (b) be licensed by the user to third parties for the purpose of making and/or distributing derivative works; or (c) be redistributable at no charge. Open Source Software includes, without limitation, software licensed or distributed under any of the following licenses or distribution models, or licenses or distribution models substantially similar to any of the following: (a) GNU’s General Public License (GPL) or Lesser/Library GPL (LGPL), (b) the Artistic License (e.g., PERL), (c) the Mozilla Public License, (d) the Netscape Public License, (e) the Sun Community Source License (SCSL), (f) the Sun Industry Source License (SISL), (g) the Apache Software license and (h) the Common Public License (CPL</w:t>
      </w:r>
      <w:r w:rsidR="008A4E61">
        <w:rPr>
          <w:sz w:val="18"/>
          <w:szCs w:val="18"/>
        </w:rPr>
        <w:t xml:space="preserve"> </w:t>
      </w:r>
      <w:r>
        <w:rPr>
          <w:sz w:val="18"/>
          <w:szCs w:val="18"/>
        </w:rPr>
        <w:t>).</w:t>
      </w:r>
    </w:p>
    <w:p w:rsidR="00620BF0" w:rsidRDefault="00620BF0" w:rsidP="00620BF0">
      <w:pPr>
        <w:pStyle w:val="Default"/>
        <w:ind w:left="360" w:hanging="360"/>
        <w:rPr>
          <w:sz w:val="18"/>
          <w:szCs w:val="18"/>
        </w:rPr>
      </w:pPr>
    </w:p>
    <w:p w:rsidR="008A4E61" w:rsidRDefault="008A4E61" w:rsidP="00FB361A">
      <w:pPr>
        <w:pStyle w:val="Default"/>
        <w:ind w:left="360" w:right="-180" w:hanging="360"/>
        <w:rPr>
          <w:sz w:val="18"/>
          <w:szCs w:val="18"/>
        </w:rPr>
      </w:pPr>
      <w:r>
        <w:rPr>
          <w:sz w:val="18"/>
          <w:szCs w:val="18"/>
        </w:rPr>
        <w:t xml:space="preserve">2.3 </w:t>
      </w:r>
      <w:r w:rsidR="00620BF0">
        <w:rPr>
          <w:sz w:val="18"/>
          <w:szCs w:val="18"/>
        </w:rPr>
        <w:tab/>
      </w:r>
      <w:r>
        <w:rPr>
          <w:sz w:val="18"/>
          <w:szCs w:val="18"/>
        </w:rPr>
        <w:t xml:space="preserve">Except as specifically permitted in Sections 2.1 and 2.2, above, </w:t>
      </w:r>
      <w:proofErr w:type="gramStart"/>
      <w:r w:rsidR="00A11049">
        <w:rPr>
          <w:sz w:val="18"/>
          <w:szCs w:val="18"/>
        </w:rPr>
        <w:t>You</w:t>
      </w:r>
      <w:proofErr w:type="gramEnd"/>
      <w:r w:rsidR="0031194F">
        <w:rPr>
          <w:sz w:val="18"/>
          <w:szCs w:val="18"/>
        </w:rPr>
        <w:t xml:space="preserve"> are</w:t>
      </w:r>
      <w:r>
        <w:rPr>
          <w:sz w:val="18"/>
          <w:szCs w:val="18"/>
        </w:rPr>
        <w:t xml:space="preserve"> not licensed to use the Source Code in any other manner, including for </w:t>
      </w:r>
      <w:r w:rsidR="00102178">
        <w:rPr>
          <w:sz w:val="18"/>
          <w:szCs w:val="18"/>
        </w:rPr>
        <w:t>Your</w:t>
      </w:r>
      <w:r>
        <w:rPr>
          <w:sz w:val="18"/>
          <w:szCs w:val="18"/>
        </w:rPr>
        <w:t xml:space="preserve"> other internal or business use </w:t>
      </w:r>
      <w:r>
        <w:rPr>
          <w:b/>
          <w:bCs/>
          <w:sz w:val="18"/>
          <w:szCs w:val="18"/>
        </w:rPr>
        <w:t xml:space="preserve">or for use in association with any other products, including any other Intel product(s). </w:t>
      </w:r>
      <w:r>
        <w:rPr>
          <w:sz w:val="18"/>
          <w:szCs w:val="18"/>
        </w:rPr>
        <w:t xml:space="preserve">Except as expressly permitted by this Agreement, </w:t>
      </w:r>
      <w:r w:rsidR="0031194F">
        <w:rPr>
          <w:sz w:val="18"/>
          <w:szCs w:val="18"/>
        </w:rPr>
        <w:t>You shall</w:t>
      </w:r>
      <w:r>
        <w:rPr>
          <w:sz w:val="18"/>
          <w:szCs w:val="18"/>
        </w:rPr>
        <w:t xml:space="preserve"> not license Source Code or Derivative Source Programs to any third party, including but not limited to the parent, subsidiaries or affiliates of Licensee. </w:t>
      </w:r>
      <w:r w:rsidR="0031194F">
        <w:rPr>
          <w:sz w:val="18"/>
          <w:szCs w:val="18"/>
        </w:rPr>
        <w:t>You shall</w:t>
      </w:r>
      <w:r>
        <w:rPr>
          <w:sz w:val="18"/>
          <w:szCs w:val="18"/>
        </w:rPr>
        <w:t xml:space="preserve"> include all copyright notices in all full and partial copies of the Source Code, including all Derivative Source Programs, and shall not deface, obscure or alter any such copyright notices. </w:t>
      </w:r>
    </w:p>
    <w:p w:rsidR="00E96929" w:rsidRDefault="00E96929" w:rsidP="00620BF0">
      <w:pPr>
        <w:pStyle w:val="Default"/>
        <w:ind w:left="360" w:hanging="360"/>
        <w:rPr>
          <w:sz w:val="18"/>
          <w:szCs w:val="18"/>
        </w:rPr>
      </w:pPr>
    </w:p>
    <w:p w:rsidR="008A4E61" w:rsidRDefault="008A4E61" w:rsidP="00FB361A">
      <w:pPr>
        <w:pStyle w:val="Default"/>
        <w:ind w:left="360" w:right="-180" w:hanging="360"/>
        <w:rPr>
          <w:sz w:val="18"/>
          <w:szCs w:val="18"/>
        </w:rPr>
      </w:pPr>
      <w:r>
        <w:rPr>
          <w:sz w:val="18"/>
          <w:szCs w:val="18"/>
        </w:rPr>
        <w:t xml:space="preserve">2.4 </w:t>
      </w:r>
      <w:r w:rsidR="00E96929">
        <w:rPr>
          <w:sz w:val="18"/>
          <w:szCs w:val="18"/>
        </w:rPr>
        <w:tab/>
      </w:r>
      <w:r w:rsidR="0031194F">
        <w:rPr>
          <w:sz w:val="18"/>
          <w:szCs w:val="18"/>
        </w:rPr>
        <w:t>You are</w:t>
      </w:r>
      <w:r>
        <w:rPr>
          <w:sz w:val="18"/>
          <w:szCs w:val="18"/>
        </w:rPr>
        <w:t xml:space="preserve"> not obligated to provide Intel with comments or suggestions regarding Derivative Source Programs or the Source Code received under this Agreement. However, should </w:t>
      </w:r>
      <w:r w:rsidR="0031194F">
        <w:rPr>
          <w:sz w:val="18"/>
          <w:szCs w:val="18"/>
        </w:rPr>
        <w:t>You provide</w:t>
      </w:r>
      <w:r>
        <w:rPr>
          <w:sz w:val="18"/>
          <w:szCs w:val="18"/>
        </w:rPr>
        <w:t xml:space="preserve"> Intel with designs, </w:t>
      </w:r>
      <w:r w:rsidR="00D0605A">
        <w:rPr>
          <w:sz w:val="18"/>
          <w:szCs w:val="18"/>
        </w:rPr>
        <w:t xml:space="preserve">   </w:t>
      </w:r>
      <w:r>
        <w:rPr>
          <w:sz w:val="18"/>
          <w:szCs w:val="18"/>
        </w:rPr>
        <w:t xml:space="preserve">comments or suggestions for the modification, correction, improvement or enhancement of the Source Code or Intel products which may embody the Source Code (collectively, “Feedback”), then </w:t>
      </w:r>
      <w:r w:rsidR="0031194F">
        <w:rPr>
          <w:sz w:val="18"/>
          <w:szCs w:val="18"/>
        </w:rPr>
        <w:t>You grant</w:t>
      </w:r>
      <w:r>
        <w:rPr>
          <w:sz w:val="18"/>
          <w:szCs w:val="18"/>
        </w:rPr>
        <w:t xml:space="preserve"> to Intel a non-exclusive, irrevocable, worldwide, royalty-free license, including the right to sublicense Intel licensees and customers, under </w:t>
      </w:r>
      <w:r w:rsidR="00102178">
        <w:rPr>
          <w:sz w:val="18"/>
          <w:szCs w:val="18"/>
        </w:rPr>
        <w:t>Your</w:t>
      </w:r>
      <w:r>
        <w:rPr>
          <w:sz w:val="18"/>
          <w:szCs w:val="18"/>
        </w:rPr>
        <w:t xml:space="preserve"> intellectual property rights in the Feedback, and the rights to use and disclose such Feedback in any manner Intel chooses and to display, perform, copy, have copied, make, have made, use, sell, offer to sell, and otherwise dispose of Intel’s and its sublicenses’ products embodying such Feedback in any manner and via any media Intel chooses, but without reference to the source of such Feedback. </w:t>
      </w:r>
    </w:p>
    <w:p w:rsidR="00E96929" w:rsidRDefault="00E96929" w:rsidP="00620BF0">
      <w:pPr>
        <w:pStyle w:val="Default"/>
        <w:ind w:left="360" w:hanging="360"/>
        <w:rPr>
          <w:sz w:val="18"/>
          <w:szCs w:val="18"/>
        </w:rPr>
      </w:pPr>
    </w:p>
    <w:p w:rsidR="008A4E61" w:rsidRDefault="008A4E61" w:rsidP="00620BF0">
      <w:pPr>
        <w:pStyle w:val="Default"/>
        <w:ind w:left="360" w:hanging="360"/>
        <w:rPr>
          <w:sz w:val="18"/>
          <w:szCs w:val="18"/>
        </w:rPr>
      </w:pPr>
      <w:r>
        <w:rPr>
          <w:sz w:val="18"/>
          <w:szCs w:val="18"/>
        </w:rPr>
        <w:t xml:space="preserve">3.0 </w:t>
      </w:r>
      <w:r w:rsidR="00E96929">
        <w:rPr>
          <w:sz w:val="18"/>
          <w:szCs w:val="18"/>
        </w:rPr>
        <w:tab/>
      </w:r>
      <w:r w:rsidRPr="00E96929">
        <w:rPr>
          <w:sz w:val="18"/>
          <w:szCs w:val="18"/>
          <w:u w:val="single"/>
        </w:rPr>
        <w:t>DISCLAIMER OF WARRANTY</w:t>
      </w:r>
      <w:r>
        <w:rPr>
          <w:sz w:val="18"/>
          <w:szCs w:val="18"/>
        </w:rPr>
        <w:t xml:space="preserve"> </w:t>
      </w:r>
    </w:p>
    <w:p w:rsidR="008A4E61" w:rsidRDefault="008A4E61" w:rsidP="00D0605A">
      <w:pPr>
        <w:pStyle w:val="Default"/>
        <w:ind w:left="360" w:right="-180"/>
        <w:rPr>
          <w:sz w:val="18"/>
          <w:szCs w:val="18"/>
        </w:rPr>
      </w:pPr>
      <w:r>
        <w:rPr>
          <w:sz w:val="18"/>
          <w:szCs w:val="18"/>
        </w:rPr>
        <w:t xml:space="preserve">NEITHER INTEL NOR ITS SUPPLIERS MAKE ANY REPRESENTATION OR WARRANTY OR CONDITION OF ANY KIND WHETHER EXPRESS OR IMPLIED (EITHER IN FACT OR BY OPERATION OF LAW) WITH RESPECT TO THE SOURCE CODE. INTEL AND ITS SUPPLIERS EXPRESSLY DISCLAIM ALL WARRANTIES OR CONDITIONS OF MERCHANTABILITY OR FITNESS FOR A PARTICULAR PURPOSE. INTEL AND ITS SUPPLIERS DO NOT WARRANT THAT THE SOURCE CODE IS ERROR-FREE OR THAT OPERATION OF </w:t>
      </w:r>
      <w:r w:rsidR="00D0605A">
        <w:rPr>
          <w:sz w:val="18"/>
          <w:szCs w:val="18"/>
        </w:rPr>
        <w:t xml:space="preserve"> </w:t>
      </w:r>
      <w:r>
        <w:rPr>
          <w:sz w:val="18"/>
          <w:szCs w:val="18"/>
        </w:rPr>
        <w:t xml:space="preserve">THE SOURCE CODE WILL BE SECURE OR UNINTERRUPTED AND HEREBY DISCLAIM ANY AND ALL LIABILITY ON ACCOUNT THEREOF. </w:t>
      </w:r>
      <w:r>
        <w:rPr>
          <w:b/>
          <w:bCs/>
          <w:sz w:val="18"/>
          <w:szCs w:val="18"/>
        </w:rPr>
        <w:t xml:space="preserve">THERE IS ALSO NO IMPLIED WARRANTY OF NON-INFRINGEMENT. </w:t>
      </w:r>
      <w:r>
        <w:rPr>
          <w:sz w:val="18"/>
          <w:szCs w:val="18"/>
        </w:rPr>
        <w:t xml:space="preserve">SOURCE CODE IS LICENSED ON AN "AS IS" BASIS AND NEITHER INTEL NOR ITS SUPPLIERS WILL PROVIDE ANY SUPPORT, ASSISTANCE, INSTALLATION, TRAINING OR OTHER SERVICES. INTEL AND ITS SUPPLIERS MAY PROVIDE ANY UPDATES, ENHANCEMENTS OR EXTENSIONS AT THEIR SOLE DISCRETION. </w:t>
      </w:r>
    </w:p>
    <w:p w:rsidR="00E96929" w:rsidRDefault="00E96929" w:rsidP="00620BF0">
      <w:pPr>
        <w:pStyle w:val="Default"/>
        <w:ind w:left="360" w:hanging="360"/>
        <w:rPr>
          <w:sz w:val="18"/>
          <w:szCs w:val="18"/>
        </w:rPr>
      </w:pPr>
    </w:p>
    <w:p w:rsidR="008A4E61" w:rsidRDefault="008A4E61" w:rsidP="00620BF0">
      <w:pPr>
        <w:pStyle w:val="Default"/>
        <w:ind w:left="360" w:hanging="360"/>
        <w:rPr>
          <w:sz w:val="18"/>
          <w:szCs w:val="18"/>
        </w:rPr>
      </w:pPr>
      <w:r>
        <w:rPr>
          <w:sz w:val="18"/>
          <w:szCs w:val="18"/>
        </w:rPr>
        <w:t xml:space="preserve">4.0 </w:t>
      </w:r>
      <w:r w:rsidR="00E96929">
        <w:rPr>
          <w:sz w:val="18"/>
          <w:szCs w:val="18"/>
        </w:rPr>
        <w:tab/>
      </w:r>
      <w:r w:rsidRPr="00E96929">
        <w:rPr>
          <w:sz w:val="18"/>
          <w:szCs w:val="18"/>
          <w:u w:val="single"/>
        </w:rPr>
        <w:t>LIMITATION OF LIABILITY</w:t>
      </w:r>
      <w:r>
        <w:rPr>
          <w:sz w:val="18"/>
          <w:szCs w:val="18"/>
        </w:rPr>
        <w:t xml:space="preserve"> </w:t>
      </w:r>
    </w:p>
    <w:p w:rsidR="008A4E61" w:rsidRDefault="008A4E61" w:rsidP="0031194F">
      <w:pPr>
        <w:pStyle w:val="Default"/>
        <w:ind w:left="360" w:right="-90"/>
        <w:rPr>
          <w:sz w:val="18"/>
          <w:szCs w:val="18"/>
        </w:rPr>
      </w:pPr>
      <w:r>
        <w:rPr>
          <w:sz w:val="18"/>
          <w:szCs w:val="18"/>
        </w:rPr>
        <w:t xml:space="preserve">IN NO EVENT WILL INTEL OR ITS SUPPLIERS BE LIABLE FOR: (a) ANY REPRESENTATION OR WARRANTY MADE TO ANY THIRD PARTY BY LICENSEE, ANY AGENT OF </w:t>
      </w:r>
      <w:r w:rsidR="00A11049">
        <w:rPr>
          <w:sz w:val="18"/>
          <w:szCs w:val="18"/>
        </w:rPr>
        <w:t>YOU</w:t>
      </w:r>
      <w:r>
        <w:rPr>
          <w:sz w:val="18"/>
          <w:szCs w:val="18"/>
        </w:rPr>
        <w:t>OR DISTRIBUTOR; (b</w:t>
      </w:r>
      <w:proofErr w:type="gramStart"/>
      <w:r>
        <w:rPr>
          <w:sz w:val="18"/>
          <w:szCs w:val="18"/>
        </w:rPr>
        <w:t xml:space="preserve">) </w:t>
      </w:r>
      <w:r w:rsidR="00D0605A">
        <w:rPr>
          <w:sz w:val="18"/>
          <w:szCs w:val="18"/>
        </w:rPr>
        <w:t xml:space="preserve"> </w:t>
      </w:r>
      <w:r>
        <w:rPr>
          <w:sz w:val="18"/>
          <w:szCs w:val="18"/>
        </w:rPr>
        <w:t>FAILURE</w:t>
      </w:r>
      <w:proofErr w:type="gramEnd"/>
      <w:r>
        <w:rPr>
          <w:sz w:val="18"/>
          <w:szCs w:val="18"/>
        </w:rPr>
        <w:t xml:space="preserve"> OF THE SOURCE CODE TO PERFORM AS EXPECTED; (c</w:t>
      </w:r>
      <w:r w:rsidR="00D0605A">
        <w:rPr>
          <w:sz w:val="18"/>
          <w:szCs w:val="18"/>
        </w:rPr>
        <w:t xml:space="preserve">) FAILURE OF THE SOURCE CODE TO </w:t>
      </w:r>
      <w:r>
        <w:rPr>
          <w:sz w:val="18"/>
          <w:szCs w:val="18"/>
        </w:rPr>
        <w:t xml:space="preserve">PROVIDE SECURITY; OR (d) ANY USE OF THE SOURCE CODE OR THE RESULTS OR INFORMATION OBTAINED OR DECISIONS MADE BY </w:t>
      </w:r>
      <w:r w:rsidR="00102178">
        <w:rPr>
          <w:sz w:val="18"/>
          <w:szCs w:val="18"/>
        </w:rPr>
        <w:t>YOUR</w:t>
      </w:r>
      <w:r>
        <w:rPr>
          <w:sz w:val="18"/>
          <w:szCs w:val="18"/>
        </w:rPr>
        <w:t xml:space="preserve"> USE OF THE SOURCE CODE.</w:t>
      </w:r>
      <w:r w:rsidR="0031194F">
        <w:rPr>
          <w:sz w:val="18"/>
          <w:szCs w:val="18"/>
        </w:rPr>
        <w:t xml:space="preserve">  </w:t>
      </w:r>
      <w:r>
        <w:rPr>
          <w:sz w:val="18"/>
          <w:szCs w:val="18"/>
        </w:rPr>
        <w:t xml:space="preserve">INTEL AND ITS SUPPLIERS SHALL NOT BE LIABLE FOR ANY DIRECT, INDIRECT, SPECIAL, INCIDENTAL OR CONSEQUENTIAL DAMAGES OF ANY KIND, EVEN IF ADVISED OF THE POSSIBILITY OF SUCH DAMAGES. </w:t>
      </w:r>
    </w:p>
    <w:p w:rsidR="00E96929" w:rsidRDefault="00E96929" w:rsidP="00620BF0">
      <w:pPr>
        <w:pStyle w:val="Default"/>
        <w:ind w:left="360" w:hanging="360"/>
        <w:rPr>
          <w:sz w:val="18"/>
          <w:szCs w:val="18"/>
        </w:rPr>
      </w:pPr>
    </w:p>
    <w:p w:rsidR="008A4E61" w:rsidRDefault="008A4E61" w:rsidP="00620BF0">
      <w:pPr>
        <w:pStyle w:val="Default"/>
        <w:ind w:left="360" w:hanging="360"/>
        <w:rPr>
          <w:sz w:val="18"/>
          <w:szCs w:val="18"/>
        </w:rPr>
      </w:pPr>
      <w:r>
        <w:rPr>
          <w:sz w:val="18"/>
          <w:szCs w:val="18"/>
        </w:rPr>
        <w:t xml:space="preserve">5.0 </w:t>
      </w:r>
      <w:r w:rsidR="00E96929">
        <w:rPr>
          <w:sz w:val="18"/>
          <w:szCs w:val="18"/>
        </w:rPr>
        <w:tab/>
      </w:r>
      <w:r w:rsidRPr="00E96929">
        <w:rPr>
          <w:sz w:val="18"/>
          <w:szCs w:val="18"/>
          <w:u w:val="single"/>
        </w:rPr>
        <w:t>PROTECTION AND SECURITY</w:t>
      </w:r>
      <w:r>
        <w:rPr>
          <w:sz w:val="18"/>
          <w:szCs w:val="18"/>
        </w:rPr>
        <w:t xml:space="preserve"> </w:t>
      </w:r>
    </w:p>
    <w:p w:rsidR="008A4E61" w:rsidRDefault="0031194F" w:rsidP="00E96929">
      <w:pPr>
        <w:pStyle w:val="Default"/>
        <w:ind w:left="360"/>
        <w:rPr>
          <w:sz w:val="18"/>
          <w:szCs w:val="18"/>
        </w:rPr>
      </w:pPr>
      <w:r>
        <w:rPr>
          <w:sz w:val="18"/>
          <w:szCs w:val="18"/>
        </w:rPr>
        <w:lastRenderedPageBreak/>
        <w:t>You acknowledge</w:t>
      </w:r>
      <w:r w:rsidR="008A4E61">
        <w:rPr>
          <w:sz w:val="18"/>
          <w:szCs w:val="18"/>
        </w:rPr>
        <w:t xml:space="preserve"> that Intel considers the Source Code a trade secret as protected by</w:t>
      </w:r>
      <w:r w:rsidR="000616DF">
        <w:rPr>
          <w:sz w:val="18"/>
          <w:szCs w:val="18"/>
        </w:rPr>
        <w:t xml:space="preserve"> common law and any </w:t>
      </w:r>
      <w:r w:rsidR="008A4E61">
        <w:rPr>
          <w:sz w:val="18"/>
          <w:szCs w:val="18"/>
        </w:rPr>
        <w:t xml:space="preserve"> the provisions of</w:t>
      </w:r>
      <w:r w:rsidR="000616DF">
        <w:rPr>
          <w:sz w:val="18"/>
          <w:szCs w:val="18"/>
        </w:rPr>
        <w:t xml:space="preserve"> a CNDA or </w:t>
      </w:r>
      <w:r w:rsidR="008A4E61">
        <w:rPr>
          <w:sz w:val="18"/>
          <w:szCs w:val="18"/>
        </w:rPr>
        <w:t xml:space="preserve"> RS-NDA between the parties. </w:t>
      </w:r>
    </w:p>
    <w:p w:rsidR="00E96929" w:rsidRDefault="00E96929" w:rsidP="00620BF0">
      <w:pPr>
        <w:pStyle w:val="Default"/>
        <w:ind w:left="360" w:hanging="360"/>
        <w:rPr>
          <w:sz w:val="18"/>
          <w:szCs w:val="18"/>
        </w:rPr>
      </w:pPr>
    </w:p>
    <w:p w:rsidR="008A4E61" w:rsidRDefault="008A4E61" w:rsidP="00620BF0">
      <w:pPr>
        <w:pStyle w:val="Default"/>
        <w:ind w:left="360" w:hanging="360"/>
        <w:rPr>
          <w:sz w:val="18"/>
          <w:szCs w:val="18"/>
        </w:rPr>
      </w:pPr>
      <w:r>
        <w:rPr>
          <w:sz w:val="18"/>
          <w:szCs w:val="18"/>
        </w:rPr>
        <w:t xml:space="preserve">6.0 </w:t>
      </w:r>
      <w:r w:rsidR="00E96929">
        <w:rPr>
          <w:sz w:val="18"/>
          <w:szCs w:val="18"/>
        </w:rPr>
        <w:tab/>
      </w:r>
      <w:r w:rsidRPr="00D0605A">
        <w:rPr>
          <w:sz w:val="18"/>
          <w:szCs w:val="18"/>
          <w:u w:val="single"/>
        </w:rPr>
        <w:t>ASSIGNMENT, SALE OR TRANSFER</w:t>
      </w:r>
      <w:r>
        <w:rPr>
          <w:sz w:val="18"/>
          <w:szCs w:val="18"/>
        </w:rPr>
        <w:t xml:space="preserve"> </w:t>
      </w:r>
    </w:p>
    <w:p w:rsidR="008A4E61" w:rsidRDefault="000616DF" w:rsidP="00E96929">
      <w:pPr>
        <w:pStyle w:val="Default"/>
        <w:ind w:left="360"/>
        <w:rPr>
          <w:sz w:val="18"/>
          <w:szCs w:val="18"/>
        </w:rPr>
      </w:pPr>
      <w:r>
        <w:rPr>
          <w:sz w:val="18"/>
          <w:szCs w:val="18"/>
        </w:rPr>
        <w:t>You shall</w:t>
      </w:r>
      <w:r w:rsidR="008A4E61">
        <w:rPr>
          <w:sz w:val="18"/>
          <w:szCs w:val="18"/>
        </w:rPr>
        <w:t xml:space="preserve"> not assign, sublicense, or otherwise transfer this Agreement or any right or obligation hereunder without Intel's prior written consent, which consent shall not be unreasonably withheld in the event </w:t>
      </w:r>
      <w:proofErr w:type="gramStart"/>
      <w:r>
        <w:rPr>
          <w:sz w:val="18"/>
          <w:szCs w:val="18"/>
        </w:rPr>
        <w:t>You</w:t>
      </w:r>
      <w:proofErr w:type="gramEnd"/>
      <w:r>
        <w:rPr>
          <w:sz w:val="18"/>
          <w:szCs w:val="18"/>
        </w:rPr>
        <w:t xml:space="preserve"> are</w:t>
      </w:r>
      <w:r w:rsidR="008A4E61">
        <w:rPr>
          <w:sz w:val="18"/>
          <w:szCs w:val="18"/>
        </w:rPr>
        <w:t xml:space="preserve"> acquired by an entity that is not a competitor of Intel. Any attempt to do so shall be null and void. </w:t>
      </w:r>
    </w:p>
    <w:p w:rsidR="00E96929" w:rsidRDefault="00E96929" w:rsidP="00620BF0">
      <w:pPr>
        <w:pStyle w:val="Default"/>
        <w:ind w:left="360" w:hanging="360"/>
        <w:rPr>
          <w:sz w:val="18"/>
          <w:szCs w:val="18"/>
        </w:rPr>
      </w:pPr>
    </w:p>
    <w:p w:rsidR="008A4E61" w:rsidRDefault="008A4E61" w:rsidP="00620BF0">
      <w:pPr>
        <w:pStyle w:val="Default"/>
        <w:ind w:left="360" w:hanging="360"/>
        <w:rPr>
          <w:sz w:val="18"/>
          <w:szCs w:val="18"/>
        </w:rPr>
      </w:pPr>
      <w:r>
        <w:rPr>
          <w:sz w:val="18"/>
          <w:szCs w:val="18"/>
        </w:rPr>
        <w:t xml:space="preserve">7.0 </w:t>
      </w:r>
      <w:r w:rsidR="00E96929">
        <w:rPr>
          <w:sz w:val="18"/>
          <w:szCs w:val="18"/>
        </w:rPr>
        <w:tab/>
      </w:r>
      <w:r w:rsidRPr="00E96929">
        <w:rPr>
          <w:sz w:val="18"/>
          <w:szCs w:val="18"/>
          <w:u w:val="single"/>
        </w:rPr>
        <w:t>TERMINATION</w:t>
      </w:r>
      <w:r>
        <w:rPr>
          <w:sz w:val="18"/>
          <w:szCs w:val="18"/>
        </w:rPr>
        <w:t xml:space="preserve"> </w:t>
      </w:r>
    </w:p>
    <w:p w:rsidR="00E96929" w:rsidRDefault="00E96929" w:rsidP="00620BF0">
      <w:pPr>
        <w:pStyle w:val="Default"/>
        <w:ind w:left="360" w:hanging="360"/>
        <w:rPr>
          <w:sz w:val="18"/>
          <w:szCs w:val="18"/>
        </w:rPr>
      </w:pPr>
    </w:p>
    <w:p w:rsidR="008A4E61" w:rsidRDefault="008A4E61" w:rsidP="00620BF0">
      <w:pPr>
        <w:pStyle w:val="Default"/>
        <w:ind w:left="360" w:hanging="360"/>
        <w:rPr>
          <w:sz w:val="18"/>
          <w:szCs w:val="18"/>
        </w:rPr>
      </w:pPr>
      <w:r>
        <w:rPr>
          <w:sz w:val="18"/>
          <w:szCs w:val="18"/>
        </w:rPr>
        <w:t xml:space="preserve">7.1 </w:t>
      </w:r>
      <w:r w:rsidR="00E96929">
        <w:rPr>
          <w:sz w:val="18"/>
          <w:szCs w:val="18"/>
        </w:rPr>
        <w:tab/>
      </w:r>
      <w:r w:rsidR="000616DF">
        <w:rPr>
          <w:sz w:val="18"/>
          <w:szCs w:val="18"/>
        </w:rPr>
        <w:t>You may</w:t>
      </w:r>
      <w:r>
        <w:rPr>
          <w:sz w:val="18"/>
          <w:szCs w:val="18"/>
        </w:rPr>
        <w:t xml:space="preserve"> terminate this Agreement and the licenses granted herein at any time upon Intel’s receipt of written notice. </w:t>
      </w:r>
    </w:p>
    <w:p w:rsidR="00E96929" w:rsidRDefault="00E96929" w:rsidP="00620BF0">
      <w:pPr>
        <w:pStyle w:val="Default"/>
        <w:ind w:left="360" w:hanging="360"/>
        <w:rPr>
          <w:sz w:val="18"/>
          <w:szCs w:val="18"/>
        </w:rPr>
      </w:pPr>
    </w:p>
    <w:p w:rsidR="008A4E61" w:rsidRDefault="008A4E61" w:rsidP="00620BF0">
      <w:pPr>
        <w:pStyle w:val="Default"/>
        <w:ind w:left="360" w:hanging="360"/>
        <w:rPr>
          <w:sz w:val="18"/>
          <w:szCs w:val="18"/>
        </w:rPr>
      </w:pPr>
      <w:r>
        <w:rPr>
          <w:sz w:val="18"/>
          <w:szCs w:val="18"/>
        </w:rPr>
        <w:t xml:space="preserve">7.2 </w:t>
      </w:r>
      <w:r w:rsidR="00E96929">
        <w:rPr>
          <w:sz w:val="18"/>
          <w:szCs w:val="18"/>
        </w:rPr>
        <w:tab/>
      </w:r>
      <w:r>
        <w:rPr>
          <w:sz w:val="18"/>
          <w:szCs w:val="18"/>
        </w:rPr>
        <w:t xml:space="preserve">Intel may terminate this Agreement and any licenses granted herein at any time if </w:t>
      </w:r>
      <w:proofErr w:type="gramStart"/>
      <w:r w:rsidR="000616DF">
        <w:rPr>
          <w:sz w:val="18"/>
          <w:szCs w:val="18"/>
        </w:rPr>
        <w:t>You</w:t>
      </w:r>
      <w:proofErr w:type="gramEnd"/>
      <w:r w:rsidR="000616DF">
        <w:rPr>
          <w:sz w:val="18"/>
          <w:szCs w:val="18"/>
        </w:rPr>
        <w:t xml:space="preserve"> fail</w:t>
      </w:r>
      <w:r>
        <w:rPr>
          <w:sz w:val="18"/>
          <w:szCs w:val="18"/>
        </w:rPr>
        <w:t xml:space="preserve"> to cure any breach of this Agreement within thirty (30) days after notice of such breach. Such termination shall not prejudice Intel's right to damages or any other remedy available at law or in equity. </w:t>
      </w:r>
    </w:p>
    <w:p w:rsidR="00E96929" w:rsidRDefault="00E96929" w:rsidP="00620BF0">
      <w:pPr>
        <w:pStyle w:val="Default"/>
        <w:ind w:left="360" w:hanging="360"/>
        <w:rPr>
          <w:sz w:val="18"/>
          <w:szCs w:val="18"/>
        </w:rPr>
      </w:pPr>
    </w:p>
    <w:p w:rsidR="008A4E61" w:rsidRDefault="008A4E61" w:rsidP="00D0605A">
      <w:pPr>
        <w:pStyle w:val="Default"/>
        <w:ind w:left="360" w:right="-180" w:hanging="360"/>
        <w:rPr>
          <w:sz w:val="18"/>
          <w:szCs w:val="18"/>
        </w:rPr>
      </w:pPr>
      <w:r>
        <w:rPr>
          <w:sz w:val="18"/>
          <w:szCs w:val="18"/>
        </w:rPr>
        <w:t xml:space="preserve">7.3 </w:t>
      </w:r>
      <w:r w:rsidR="00E96929">
        <w:rPr>
          <w:sz w:val="18"/>
          <w:szCs w:val="18"/>
        </w:rPr>
        <w:tab/>
      </w:r>
      <w:r>
        <w:rPr>
          <w:sz w:val="18"/>
          <w:szCs w:val="18"/>
        </w:rPr>
        <w:t xml:space="preserve">Upon termination of the Agreement or any license granted hereunder for any reason whatsoever, </w:t>
      </w:r>
      <w:proofErr w:type="gramStart"/>
      <w:r w:rsidR="000616DF">
        <w:rPr>
          <w:sz w:val="18"/>
          <w:szCs w:val="18"/>
        </w:rPr>
        <w:t>You</w:t>
      </w:r>
      <w:proofErr w:type="gramEnd"/>
      <w:r w:rsidR="000616DF">
        <w:rPr>
          <w:sz w:val="18"/>
          <w:szCs w:val="18"/>
        </w:rPr>
        <w:t xml:space="preserve"> will</w:t>
      </w:r>
      <w:r>
        <w:rPr>
          <w:sz w:val="18"/>
          <w:szCs w:val="18"/>
        </w:rPr>
        <w:t xml:space="preserve"> completely remove the Source Code from all Derivative Source Programs. In the event of any such termination, </w:t>
      </w:r>
      <w:r w:rsidR="000616DF">
        <w:rPr>
          <w:sz w:val="18"/>
          <w:szCs w:val="18"/>
        </w:rPr>
        <w:t>You will</w:t>
      </w:r>
      <w:r>
        <w:rPr>
          <w:sz w:val="18"/>
          <w:szCs w:val="18"/>
        </w:rPr>
        <w:t xml:space="preserve">, at Intel's option, either return to Intel or destroy the original and all full or partial copies of the Source Code, including those portions in Derivative Source Programs, and certify to Intel that they have been destroyed. </w:t>
      </w:r>
    </w:p>
    <w:p w:rsidR="00E96929" w:rsidRDefault="00E96929" w:rsidP="00620BF0">
      <w:pPr>
        <w:pStyle w:val="Default"/>
        <w:ind w:left="360" w:hanging="360"/>
        <w:rPr>
          <w:sz w:val="18"/>
          <w:szCs w:val="18"/>
        </w:rPr>
      </w:pPr>
    </w:p>
    <w:p w:rsidR="008A4E61" w:rsidRDefault="008A4E61" w:rsidP="00620BF0">
      <w:pPr>
        <w:pStyle w:val="Default"/>
        <w:ind w:left="360" w:hanging="360"/>
        <w:rPr>
          <w:sz w:val="18"/>
          <w:szCs w:val="18"/>
        </w:rPr>
      </w:pPr>
      <w:r>
        <w:rPr>
          <w:sz w:val="18"/>
          <w:szCs w:val="18"/>
        </w:rPr>
        <w:t xml:space="preserve">7.4 </w:t>
      </w:r>
      <w:r w:rsidR="00E96929">
        <w:rPr>
          <w:sz w:val="18"/>
          <w:szCs w:val="18"/>
        </w:rPr>
        <w:tab/>
      </w:r>
      <w:r>
        <w:rPr>
          <w:sz w:val="18"/>
          <w:szCs w:val="18"/>
        </w:rPr>
        <w:t xml:space="preserve">Upon termination of this Agreement, then at Intel’s discretion, </w:t>
      </w:r>
      <w:proofErr w:type="gramStart"/>
      <w:r w:rsidR="000616DF">
        <w:rPr>
          <w:sz w:val="18"/>
          <w:szCs w:val="18"/>
        </w:rPr>
        <w:t>You</w:t>
      </w:r>
      <w:proofErr w:type="gramEnd"/>
      <w:r w:rsidR="000616DF">
        <w:rPr>
          <w:sz w:val="18"/>
          <w:szCs w:val="18"/>
        </w:rPr>
        <w:t xml:space="preserve"> may</w:t>
      </w:r>
      <w:r>
        <w:rPr>
          <w:sz w:val="18"/>
          <w:szCs w:val="18"/>
        </w:rPr>
        <w:t xml:space="preserve"> retain one (1) copy of the Source Code for </w:t>
      </w:r>
      <w:r w:rsidR="00102178">
        <w:rPr>
          <w:sz w:val="18"/>
          <w:szCs w:val="18"/>
        </w:rPr>
        <w:t>Your</w:t>
      </w:r>
      <w:r>
        <w:rPr>
          <w:sz w:val="18"/>
          <w:szCs w:val="18"/>
        </w:rPr>
        <w:t xml:space="preserve"> own internal support requirements relating to its products incorporating a </w:t>
      </w:r>
      <w:r w:rsidR="009A30AB">
        <w:rPr>
          <w:sz w:val="18"/>
          <w:szCs w:val="18"/>
        </w:rPr>
        <w:t>Medfield</w:t>
      </w:r>
      <w:r>
        <w:rPr>
          <w:sz w:val="18"/>
          <w:szCs w:val="18"/>
        </w:rPr>
        <w:t xml:space="preserve"> Platform Product but for no other purpose. </w:t>
      </w:r>
    </w:p>
    <w:p w:rsidR="00E96929" w:rsidRDefault="00E96929" w:rsidP="00620BF0">
      <w:pPr>
        <w:pStyle w:val="Default"/>
        <w:ind w:left="360" w:hanging="360"/>
        <w:rPr>
          <w:sz w:val="18"/>
          <w:szCs w:val="18"/>
        </w:rPr>
      </w:pPr>
    </w:p>
    <w:p w:rsidR="008A4E61" w:rsidRDefault="008A4E61" w:rsidP="00620BF0">
      <w:pPr>
        <w:pStyle w:val="Default"/>
        <w:ind w:left="360" w:hanging="360"/>
        <w:rPr>
          <w:sz w:val="18"/>
          <w:szCs w:val="18"/>
        </w:rPr>
      </w:pPr>
      <w:r>
        <w:rPr>
          <w:sz w:val="18"/>
          <w:szCs w:val="18"/>
        </w:rPr>
        <w:t xml:space="preserve">7.5 </w:t>
      </w:r>
      <w:r w:rsidR="00E96929">
        <w:rPr>
          <w:sz w:val="18"/>
          <w:szCs w:val="18"/>
        </w:rPr>
        <w:tab/>
      </w:r>
      <w:r>
        <w:rPr>
          <w:sz w:val="18"/>
          <w:szCs w:val="18"/>
        </w:rPr>
        <w:t xml:space="preserve">Sections 2.5 (feedback license), 3 (Disclaimer of Warranty), 4 (Limitation of Liability), 5 (Protection and Security), 8 (Ownership), and 10 (General) shall survive termination of this Agreement. </w:t>
      </w:r>
    </w:p>
    <w:p w:rsidR="00E96929" w:rsidRDefault="00E96929" w:rsidP="00620BF0">
      <w:pPr>
        <w:pStyle w:val="Default"/>
        <w:ind w:left="360" w:hanging="360"/>
        <w:rPr>
          <w:sz w:val="18"/>
          <w:szCs w:val="18"/>
        </w:rPr>
      </w:pPr>
    </w:p>
    <w:p w:rsidR="008A4E61" w:rsidRDefault="008A4E61" w:rsidP="00620BF0">
      <w:pPr>
        <w:pStyle w:val="Default"/>
        <w:ind w:left="360" w:hanging="360"/>
        <w:rPr>
          <w:sz w:val="18"/>
          <w:szCs w:val="18"/>
        </w:rPr>
      </w:pPr>
      <w:r>
        <w:rPr>
          <w:sz w:val="18"/>
          <w:szCs w:val="18"/>
        </w:rPr>
        <w:t xml:space="preserve">8.0 </w:t>
      </w:r>
      <w:r w:rsidR="00E96929">
        <w:rPr>
          <w:sz w:val="18"/>
          <w:szCs w:val="18"/>
        </w:rPr>
        <w:tab/>
      </w:r>
      <w:r w:rsidRPr="00E96929">
        <w:rPr>
          <w:sz w:val="18"/>
          <w:szCs w:val="18"/>
          <w:u w:val="single"/>
        </w:rPr>
        <w:t>OWNERSHIP</w:t>
      </w:r>
      <w:r>
        <w:rPr>
          <w:sz w:val="18"/>
          <w:szCs w:val="18"/>
        </w:rPr>
        <w:t xml:space="preserve"> </w:t>
      </w:r>
    </w:p>
    <w:p w:rsidR="00E96929" w:rsidRDefault="00E96929" w:rsidP="00620BF0">
      <w:pPr>
        <w:pStyle w:val="Default"/>
        <w:ind w:left="360" w:hanging="360"/>
        <w:rPr>
          <w:sz w:val="18"/>
          <w:szCs w:val="18"/>
        </w:rPr>
      </w:pPr>
    </w:p>
    <w:p w:rsidR="008A4E61" w:rsidRDefault="008A4E61" w:rsidP="00D0605A">
      <w:pPr>
        <w:pStyle w:val="Default"/>
        <w:ind w:left="360" w:right="-180" w:hanging="360"/>
        <w:rPr>
          <w:sz w:val="18"/>
          <w:szCs w:val="18"/>
        </w:rPr>
      </w:pPr>
      <w:r>
        <w:rPr>
          <w:sz w:val="18"/>
          <w:szCs w:val="18"/>
        </w:rPr>
        <w:t xml:space="preserve">8.1 </w:t>
      </w:r>
      <w:r w:rsidR="00E96929">
        <w:rPr>
          <w:sz w:val="18"/>
          <w:szCs w:val="18"/>
        </w:rPr>
        <w:tab/>
      </w:r>
      <w:r>
        <w:rPr>
          <w:sz w:val="18"/>
          <w:szCs w:val="18"/>
        </w:rPr>
        <w:t xml:space="preserve">Source Code and all copies, and any updates provided by Intel, in whole or in part, are and shall remain the property of Intel or its suppliers. </w:t>
      </w:r>
      <w:r w:rsidR="000616DF">
        <w:rPr>
          <w:sz w:val="18"/>
          <w:szCs w:val="18"/>
        </w:rPr>
        <w:t>You understand</w:t>
      </w:r>
      <w:r>
        <w:rPr>
          <w:sz w:val="18"/>
          <w:szCs w:val="18"/>
        </w:rPr>
        <w:t xml:space="preserve"> and agree that no license under any Intel patent, copyright (except as expressly described in Sections 2.1, above), trade secret or other intellectual property right is </w:t>
      </w:r>
      <w:proofErr w:type="gramStart"/>
      <w:r>
        <w:rPr>
          <w:sz w:val="18"/>
          <w:szCs w:val="18"/>
        </w:rPr>
        <w:t xml:space="preserve">granted </w:t>
      </w:r>
      <w:r w:rsidR="00D0605A">
        <w:rPr>
          <w:sz w:val="18"/>
          <w:szCs w:val="18"/>
        </w:rPr>
        <w:t xml:space="preserve"> </w:t>
      </w:r>
      <w:r>
        <w:rPr>
          <w:sz w:val="18"/>
          <w:szCs w:val="18"/>
        </w:rPr>
        <w:t>or</w:t>
      </w:r>
      <w:proofErr w:type="gramEnd"/>
      <w:r>
        <w:rPr>
          <w:sz w:val="18"/>
          <w:szCs w:val="18"/>
        </w:rPr>
        <w:t xml:space="preserve"> conferred upon </w:t>
      </w:r>
      <w:r w:rsidR="000616DF">
        <w:rPr>
          <w:sz w:val="18"/>
          <w:szCs w:val="18"/>
        </w:rPr>
        <w:t>You in</w:t>
      </w:r>
      <w:r>
        <w:rPr>
          <w:sz w:val="18"/>
          <w:szCs w:val="18"/>
        </w:rPr>
        <w:t xml:space="preserve"> this Agreement or by the providing of the Source Code by Intel to </w:t>
      </w:r>
      <w:r w:rsidR="000616DF">
        <w:rPr>
          <w:sz w:val="18"/>
          <w:szCs w:val="18"/>
        </w:rPr>
        <w:t>You hereunder</w:t>
      </w:r>
      <w:r>
        <w:rPr>
          <w:sz w:val="18"/>
          <w:szCs w:val="18"/>
        </w:rPr>
        <w:t xml:space="preserve">, either expressly, by implication, inducement, </w:t>
      </w:r>
      <w:proofErr w:type="spellStart"/>
      <w:r>
        <w:rPr>
          <w:sz w:val="18"/>
          <w:szCs w:val="18"/>
        </w:rPr>
        <w:t>estoppel</w:t>
      </w:r>
      <w:proofErr w:type="spellEnd"/>
      <w:r>
        <w:rPr>
          <w:sz w:val="18"/>
          <w:szCs w:val="18"/>
        </w:rPr>
        <w:t xml:space="preserve"> or otherwise, and that any further license under such intellectual property rights must be express and in writing. </w:t>
      </w:r>
    </w:p>
    <w:p w:rsidR="00E96929" w:rsidRDefault="00E96929" w:rsidP="00620BF0">
      <w:pPr>
        <w:pStyle w:val="Default"/>
        <w:ind w:left="360" w:hanging="360"/>
        <w:rPr>
          <w:sz w:val="18"/>
          <w:szCs w:val="18"/>
        </w:rPr>
      </w:pPr>
    </w:p>
    <w:p w:rsidR="008A4E61" w:rsidRDefault="008A4E61" w:rsidP="00620BF0">
      <w:pPr>
        <w:pStyle w:val="Default"/>
        <w:ind w:left="360" w:hanging="360"/>
        <w:rPr>
          <w:sz w:val="18"/>
          <w:szCs w:val="18"/>
        </w:rPr>
      </w:pPr>
      <w:r>
        <w:rPr>
          <w:sz w:val="18"/>
          <w:szCs w:val="18"/>
        </w:rPr>
        <w:t xml:space="preserve">8.2 </w:t>
      </w:r>
      <w:r w:rsidR="00E96929">
        <w:rPr>
          <w:sz w:val="18"/>
          <w:szCs w:val="18"/>
        </w:rPr>
        <w:tab/>
      </w:r>
      <w:r>
        <w:rPr>
          <w:sz w:val="18"/>
          <w:szCs w:val="18"/>
        </w:rPr>
        <w:t xml:space="preserve">Title in and to the Derivative Source Program shall be held by </w:t>
      </w:r>
      <w:r w:rsidR="000616DF">
        <w:rPr>
          <w:sz w:val="18"/>
          <w:szCs w:val="18"/>
        </w:rPr>
        <w:t>You or</w:t>
      </w:r>
      <w:r>
        <w:rPr>
          <w:sz w:val="18"/>
          <w:szCs w:val="18"/>
        </w:rPr>
        <w:t xml:space="preserve"> </w:t>
      </w:r>
      <w:r w:rsidR="00102178">
        <w:rPr>
          <w:sz w:val="18"/>
          <w:szCs w:val="18"/>
        </w:rPr>
        <w:t>Your</w:t>
      </w:r>
      <w:r>
        <w:rPr>
          <w:sz w:val="18"/>
          <w:szCs w:val="18"/>
        </w:rPr>
        <w:t xml:space="preserve"> suppliers as appropriate, subject to Intel’s underlying ownership of the Source Code. </w:t>
      </w:r>
    </w:p>
    <w:p w:rsidR="00E96929" w:rsidRDefault="00E96929" w:rsidP="00620BF0">
      <w:pPr>
        <w:pStyle w:val="Default"/>
        <w:ind w:left="360" w:hanging="360"/>
        <w:rPr>
          <w:sz w:val="18"/>
          <w:szCs w:val="18"/>
        </w:rPr>
      </w:pPr>
    </w:p>
    <w:p w:rsidR="008A4E61" w:rsidRDefault="008A4E61" w:rsidP="00620BF0">
      <w:pPr>
        <w:pStyle w:val="Default"/>
        <w:ind w:left="360" w:hanging="360"/>
        <w:rPr>
          <w:sz w:val="18"/>
          <w:szCs w:val="18"/>
        </w:rPr>
      </w:pPr>
      <w:r>
        <w:rPr>
          <w:sz w:val="18"/>
          <w:szCs w:val="18"/>
        </w:rPr>
        <w:t xml:space="preserve">9.0 </w:t>
      </w:r>
      <w:r w:rsidR="00E96929">
        <w:rPr>
          <w:sz w:val="18"/>
          <w:szCs w:val="18"/>
        </w:rPr>
        <w:tab/>
      </w:r>
      <w:r w:rsidRPr="00E96929">
        <w:rPr>
          <w:sz w:val="18"/>
          <w:szCs w:val="18"/>
          <w:u w:val="single"/>
        </w:rPr>
        <w:t>EXPORT CONTROL</w:t>
      </w:r>
      <w:r>
        <w:rPr>
          <w:sz w:val="18"/>
          <w:szCs w:val="18"/>
        </w:rPr>
        <w:t xml:space="preserve"> </w:t>
      </w:r>
    </w:p>
    <w:p w:rsidR="008A4E61" w:rsidRDefault="008A4E61" w:rsidP="007D1041">
      <w:pPr>
        <w:pStyle w:val="Default"/>
        <w:ind w:left="360" w:right="-180"/>
        <w:rPr>
          <w:sz w:val="18"/>
          <w:szCs w:val="18"/>
        </w:rPr>
      </w:pPr>
      <w:r>
        <w:rPr>
          <w:sz w:val="18"/>
          <w:szCs w:val="18"/>
        </w:rPr>
        <w:t xml:space="preserve">Neither party shall export, either directly or indirectly, any product, service or technical data or system incorporating the software without first obtaining any required license or other approval from the U. S. </w:t>
      </w:r>
      <w:r w:rsidR="007D1041">
        <w:rPr>
          <w:sz w:val="18"/>
          <w:szCs w:val="18"/>
        </w:rPr>
        <w:t>D</w:t>
      </w:r>
      <w:r>
        <w:rPr>
          <w:sz w:val="18"/>
          <w:szCs w:val="18"/>
        </w:rPr>
        <w:t xml:space="preserve">epartment </w:t>
      </w:r>
      <w:r w:rsidR="007D1041">
        <w:rPr>
          <w:sz w:val="18"/>
          <w:szCs w:val="18"/>
        </w:rPr>
        <w:t xml:space="preserve">    </w:t>
      </w:r>
      <w:r>
        <w:rPr>
          <w:sz w:val="18"/>
          <w:szCs w:val="18"/>
        </w:rPr>
        <w:t xml:space="preserve">of Commerce or any other agency or department of the United States Government. In the event any product or software is exported from the United States or re-exported from a foreign destination by either Party, that Party shall ensure that the distribution and export/re-export or import of the product or software is in compliance with all laws, regulations, orders, or other restrictions of the U.S. Export Administration Regulations and the appropriate foreign government. Both parties agree that neither it nor any of its subsidiaries will export/re-export any software, technical data, process, product, or service, directly or indirectly, to any country for which the United States government or any agency thereof or the foreign government from where it is shipping requires an export license, or other governmental approval, without first obtaining such license or approval. </w:t>
      </w:r>
    </w:p>
    <w:p w:rsidR="00E96929" w:rsidRDefault="00E96929" w:rsidP="00620BF0">
      <w:pPr>
        <w:pStyle w:val="Default"/>
        <w:ind w:left="360" w:hanging="360"/>
        <w:rPr>
          <w:sz w:val="18"/>
          <w:szCs w:val="18"/>
        </w:rPr>
      </w:pPr>
    </w:p>
    <w:p w:rsidR="008A4E61" w:rsidRDefault="008A4E61" w:rsidP="00620BF0">
      <w:pPr>
        <w:pStyle w:val="Default"/>
        <w:ind w:left="360" w:hanging="360"/>
        <w:rPr>
          <w:sz w:val="18"/>
          <w:szCs w:val="18"/>
        </w:rPr>
      </w:pPr>
      <w:r>
        <w:rPr>
          <w:sz w:val="18"/>
          <w:szCs w:val="18"/>
        </w:rPr>
        <w:t xml:space="preserve">10.0 </w:t>
      </w:r>
      <w:r w:rsidRPr="00E96929">
        <w:rPr>
          <w:sz w:val="18"/>
          <w:szCs w:val="18"/>
          <w:u w:val="single"/>
        </w:rPr>
        <w:t xml:space="preserve">GENERAL </w:t>
      </w:r>
    </w:p>
    <w:p w:rsidR="007D1041" w:rsidRDefault="007D1041" w:rsidP="0041363D">
      <w:pPr>
        <w:pStyle w:val="Default"/>
        <w:ind w:left="360" w:right="-180" w:hanging="360"/>
        <w:rPr>
          <w:sz w:val="18"/>
          <w:szCs w:val="18"/>
        </w:rPr>
      </w:pPr>
    </w:p>
    <w:p w:rsidR="008A4E61" w:rsidRDefault="008A4E61" w:rsidP="000616DF">
      <w:pPr>
        <w:pStyle w:val="Default"/>
        <w:ind w:left="360" w:right="-180" w:hanging="360"/>
        <w:rPr>
          <w:sz w:val="18"/>
          <w:szCs w:val="18"/>
        </w:rPr>
      </w:pPr>
      <w:r>
        <w:rPr>
          <w:sz w:val="18"/>
          <w:szCs w:val="18"/>
        </w:rPr>
        <w:t xml:space="preserve">10.1 Any claim arising under or relating to this Agreement shall be governed by the internal substantive laws of the State of Delaware or federal courts located in Delaware, without regard to principles of conflict of laws. </w:t>
      </w:r>
    </w:p>
    <w:p w:rsidR="0041363D" w:rsidRDefault="0041363D" w:rsidP="00B85958">
      <w:pPr>
        <w:pStyle w:val="Default"/>
        <w:ind w:left="450" w:hanging="450"/>
        <w:rPr>
          <w:sz w:val="18"/>
          <w:szCs w:val="18"/>
        </w:rPr>
      </w:pPr>
    </w:p>
    <w:p w:rsidR="008A4E61" w:rsidRDefault="008A4E61" w:rsidP="00094883">
      <w:pPr>
        <w:pStyle w:val="Default"/>
        <w:ind w:left="450" w:right="-180" w:hanging="450"/>
        <w:rPr>
          <w:sz w:val="18"/>
          <w:szCs w:val="18"/>
        </w:rPr>
      </w:pPr>
      <w:r>
        <w:rPr>
          <w:sz w:val="18"/>
          <w:szCs w:val="18"/>
        </w:rPr>
        <w:t xml:space="preserve">10.2 </w:t>
      </w:r>
      <w:r w:rsidR="00B85958">
        <w:rPr>
          <w:sz w:val="18"/>
          <w:szCs w:val="18"/>
        </w:rPr>
        <w:tab/>
      </w:r>
      <w:r>
        <w:rPr>
          <w:sz w:val="18"/>
          <w:szCs w:val="18"/>
        </w:rPr>
        <w:t xml:space="preserve">This is the complete and exclusive Agreement between the parties relating to this subject matter. No amendment shall be effective unless in writing signed by authorized representatives of both parties. </w:t>
      </w:r>
    </w:p>
    <w:p w:rsidR="0041363D" w:rsidRDefault="0041363D" w:rsidP="00B85958">
      <w:pPr>
        <w:pStyle w:val="Default"/>
        <w:ind w:left="450" w:hanging="450"/>
        <w:rPr>
          <w:sz w:val="18"/>
          <w:szCs w:val="18"/>
        </w:rPr>
      </w:pPr>
    </w:p>
    <w:p w:rsidR="008A4E61" w:rsidRDefault="008A4E61" w:rsidP="00094883">
      <w:pPr>
        <w:pStyle w:val="Default"/>
        <w:ind w:left="450" w:right="-180" w:hanging="450"/>
        <w:rPr>
          <w:sz w:val="18"/>
          <w:szCs w:val="18"/>
        </w:rPr>
      </w:pPr>
      <w:r>
        <w:rPr>
          <w:sz w:val="18"/>
          <w:szCs w:val="18"/>
        </w:rPr>
        <w:lastRenderedPageBreak/>
        <w:t xml:space="preserve">10.3 </w:t>
      </w:r>
      <w:r w:rsidR="00B85958">
        <w:rPr>
          <w:sz w:val="18"/>
          <w:szCs w:val="18"/>
        </w:rPr>
        <w:tab/>
      </w:r>
      <w:r>
        <w:rPr>
          <w:sz w:val="18"/>
          <w:szCs w:val="18"/>
        </w:rPr>
        <w:t xml:space="preserve">The terms and conditions stated herein are declared to be severable. If any paragraph, provision, or clause in this Agreement shall be found or be held to be invalid or unenforceable in any jurisdiction in which this Agreement is being performed, the remainder of this Agreement shall be valid and enforceable and the parties shall use good faith to negotiate a substitute, valid and enforceable provision which most nearly effects the parties' intent in entering into this Agreement. </w:t>
      </w:r>
    </w:p>
    <w:p w:rsidR="007B3C02" w:rsidRDefault="007B3C02" w:rsidP="00094883">
      <w:pPr>
        <w:pStyle w:val="Default"/>
        <w:ind w:left="450" w:right="-180" w:hanging="450"/>
        <w:rPr>
          <w:sz w:val="18"/>
          <w:szCs w:val="18"/>
        </w:rPr>
      </w:pPr>
    </w:p>
    <w:tbl>
      <w:tblPr>
        <w:tblW w:w="0" w:type="auto"/>
        <w:tblBorders>
          <w:top w:val="nil"/>
          <w:left w:val="nil"/>
          <w:bottom w:val="nil"/>
          <w:right w:val="nil"/>
        </w:tblBorders>
        <w:tblLayout w:type="fixed"/>
        <w:tblLook w:val="0000"/>
      </w:tblPr>
      <w:tblGrid>
        <w:gridCol w:w="4647"/>
        <w:gridCol w:w="4647"/>
      </w:tblGrid>
      <w:tr w:rsidR="008A4E61">
        <w:trPr>
          <w:trHeight w:val="84"/>
        </w:trPr>
        <w:tc>
          <w:tcPr>
            <w:tcW w:w="4647" w:type="dxa"/>
          </w:tcPr>
          <w:p w:rsidR="008A4E61" w:rsidRDefault="008A4E61">
            <w:pPr>
              <w:pStyle w:val="Default"/>
              <w:rPr>
                <w:sz w:val="18"/>
                <w:szCs w:val="18"/>
              </w:rPr>
            </w:pPr>
          </w:p>
        </w:tc>
        <w:tc>
          <w:tcPr>
            <w:tcW w:w="4647" w:type="dxa"/>
          </w:tcPr>
          <w:p w:rsidR="008A4E61" w:rsidRDefault="008A4E61">
            <w:pPr>
              <w:pStyle w:val="Default"/>
              <w:rPr>
                <w:sz w:val="18"/>
                <w:szCs w:val="18"/>
              </w:rPr>
            </w:pPr>
          </w:p>
        </w:tc>
      </w:tr>
      <w:tr w:rsidR="008A4E61">
        <w:trPr>
          <w:trHeight w:val="84"/>
        </w:trPr>
        <w:tc>
          <w:tcPr>
            <w:tcW w:w="4647" w:type="dxa"/>
          </w:tcPr>
          <w:p w:rsidR="008A4E61" w:rsidRDefault="008A4E61">
            <w:pPr>
              <w:pStyle w:val="Default"/>
              <w:rPr>
                <w:sz w:val="18"/>
                <w:szCs w:val="18"/>
              </w:rPr>
            </w:pPr>
          </w:p>
        </w:tc>
        <w:tc>
          <w:tcPr>
            <w:tcW w:w="4647" w:type="dxa"/>
          </w:tcPr>
          <w:p w:rsidR="008A4E61" w:rsidRDefault="008A4E61">
            <w:pPr>
              <w:pStyle w:val="Default"/>
              <w:rPr>
                <w:sz w:val="18"/>
                <w:szCs w:val="18"/>
              </w:rPr>
            </w:pPr>
          </w:p>
        </w:tc>
      </w:tr>
      <w:tr w:rsidR="008A4E61">
        <w:trPr>
          <w:trHeight w:val="84"/>
        </w:trPr>
        <w:tc>
          <w:tcPr>
            <w:tcW w:w="4647" w:type="dxa"/>
          </w:tcPr>
          <w:p w:rsidR="008A4E61" w:rsidRDefault="008A4E61">
            <w:pPr>
              <w:pStyle w:val="Default"/>
              <w:rPr>
                <w:sz w:val="18"/>
                <w:szCs w:val="18"/>
              </w:rPr>
            </w:pPr>
          </w:p>
        </w:tc>
        <w:tc>
          <w:tcPr>
            <w:tcW w:w="4647" w:type="dxa"/>
          </w:tcPr>
          <w:p w:rsidR="008A4E61" w:rsidRDefault="008A4E61">
            <w:pPr>
              <w:pStyle w:val="Default"/>
              <w:rPr>
                <w:sz w:val="18"/>
                <w:szCs w:val="18"/>
              </w:rPr>
            </w:pPr>
          </w:p>
        </w:tc>
      </w:tr>
      <w:tr w:rsidR="008A4E61">
        <w:trPr>
          <w:trHeight w:val="84"/>
        </w:trPr>
        <w:tc>
          <w:tcPr>
            <w:tcW w:w="4647" w:type="dxa"/>
          </w:tcPr>
          <w:p w:rsidR="008A4E61" w:rsidRDefault="008A4E61">
            <w:pPr>
              <w:pStyle w:val="Default"/>
              <w:rPr>
                <w:sz w:val="18"/>
                <w:szCs w:val="18"/>
              </w:rPr>
            </w:pPr>
          </w:p>
        </w:tc>
        <w:tc>
          <w:tcPr>
            <w:tcW w:w="4647" w:type="dxa"/>
          </w:tcPr>
          <w:p w:rsidR="008A4E61" w:rsidRDefault="008A4E61">
            <w:pPr>
              <w:pStyle w:val="Default"/>
              <w:rPr>
                <w:sz w:val="18"/>
                <w:szCs w:val="18"/>
              </w:rPr>
            </w:pPr>
          </w:p>
        </w:tc>
      </w:tr>
      <w:tr w:rsidR="008A4E61">
        <w:trPr>
          <w:trHeight w:val="84"/>
        </w:trPr>
        <w:tc>
          <w:tcPr>
            <w:tcW w:w="4647" w:type="dxa"/>
          </w:tcPr>
          <w:p w:rsidR="008A4E61" w:rsidRDefault="008A4E61">
            <w:pPr>
              <w:pStyle w:val="Default"/>
              <w:rPr>
                <w:sz w:val="18"/>
                <w:szCs w:val="18"/>
              </w:rPr>
            </w:pPr>
          </w:p>
        </w:tc>
        <w:tc>
          <w:tcPr>
            <w:tcW w:w="4647" w:type="dxa"/>
          </w:tcPr>
          <w:p w:rsidR="008A4E61" w:rsidRDefault="008A4E61">
            <w:pPr>
              <w:pStyle w:val="Default"/>
              <w:rPr>
                <w:sz w:val="18"/>
                <w:szCs w:val="18"/>
              </w:rPr>
            </w:pPr>
          </w:p>
        </w:tc>
      </w:tr>
    </w:tbl>
    <w:p w:rsidR="00B85958" w:rsidRPr="007B3C02" w:rsidRDefault="00B85958" w:rsidP="007B3C02">
      <w:pPr>
        <w:jc w:val="center"/>
      </w:pPr>
      <w:r w:rsidRPr="00B85958">
        <w:rPr>
          <w:b/>
          <w:bCs/>
          <w:sz w:val="18"/>
          <w:szCs w:val="18"/>
          <w:u w:val="single"/>
        </w:rPr>
        <w:t>EXHIBIT A</w:t>
      </w:r>
    </w:p>
    <w:p w:rsidR="00B85958" w:rsidRDefault="008B697E" w:rsidP="00B85958">
      <w:pPr>
        <w:pStyle w:val="Default"/>
        <w:rPr>
          <w:sz w:val="18"/>
          <w:szCs w:val="18"/>
        </w:rPr>
      </w:pPr>
      <w:r w:rsidRPr="008B697E">
        <w:rPr>
          <w:sz w:val="18"/>
          <w:szCs w:val="18"/>
        </w:rPr>
        <w:t>Medfield based development platforms</w:t>
      </w:r>
    </w:p>
    <w:p w:rsidR="000616DF" w:rsidRDefault="000616DF" w:rsidP="00B85958">
      <w:pPr>
        <w:pStyle w:val="Default"/>
        <w:rPr>
          <w:sz w:val="18"/>
          <w:szCs w:val="18"/>
        </w:rPr>
      </w:pPr>
    </w:p>
    <w:p w:rsidR="008A39EA" w:rsidRDefault="00B85958" w:rsidP="000616DF">
      <w:pPr>
        <w:pStyle w:val="Default"/>
        <w:rPr>
          <w:sz w:val="18"/>
          <w:szCs w:val="18"/>
        </w:rPr>
      </w:pPr>
      <w:r w:rsidRPr="00363DB9">
        <w:rPr>
          <w:b/>
          <w:sz w:val="18"/>
          <w:szCs w:val="18"/>
        </w:rPr>
        <w:t>Source Code Name</w:t>
      </w:r>
      <w:r>
        <w:rPr>
          <w:sz w:val="18"/>
          <w:szCs w:val="18"/>
        </w:rPr>
        <w:t xml:space="preserve">: </w:t>
      </w:r>
      <w:proofErr w:type="spellStart"/>
      <w:r w:rsidR="00E8409F">
        <w:rPr>
          <w:sz w:val="18"/>
          <w:szCs w:val="18"/>
        </w:rPr>
        <w:t>RapidRil</w:t>
      </w:r>
      <w:proofErr w:type="spellEnd"/>
    </w:p>
    <w:p w:rsidR="000616DF" w:rsidRDefault="000616DF" w:rsidP="000616DF">
      <w:pPr>
        <w:pStyle w:val="Default"/>
        <w:rPr>
          <w:sz w:val="18"/>
          <w:szCs w:val="18"/>
        </w:rPr>
      </w:pPr>
    </w:p>
    <w:p w:rsidR="000616DF" w:rsidRDefault="000616DF" w:rsidP="008A39EA">
      <w:pPr>
        <w:pStyle w:val="Default"/>
        <w:rPr>
          <w:b/>
          <w:bCs/>
          <w:sz w:val="18"/>
          <w:szCs w:val="18"/>
          <w:u w:val="single"/>
        </w:rPr>
      </w:pPr>
    </w:p>
    <w:p w:rsidR="000616DF" w:rsidRDefault="000616DF" w:rsidP="008A39EA">
      <w:pPr>
        <w:pStyle w:val="Default"/>
        <w:rPr>
          <w:b/>
          <w:bCs/>
          <w:sz w:val="18"/>
          <w:szCs w:val="18"/>
          <w:u w:val="single"/>
        </w:rPr>
      </w:pPr>
    </w:p>
    <w:p w:rsidR="008A39EA" w:rsidRPr="008A39EA" w:rsidRDefault="008A39EA" w:rsidP="007B3C02">
      <w:pPr>
        <w:pStyle w:val="Default"/>
        <w:jc w:val="center"/>
        <w:rPr>
          <w:sz w:val="18"/>
          <w:szCs w:val="18"/>
          <w:u w:val="single"/>
        </w:rPr>
      </w:pPr>
      <w:r w:rsidRPr="008A39EA">
        <w:rPr>
          <w:b/>
          <w:bCs/>
          <w:sz w:val="18"/>
          <w:szCs w:val="18"/>
          <w:u w:val="single"/>
        </w:rPr>
        <w:t>EXHIBIT B</w:t>
      </w:r>
    </w:p>
    <w:p w:rsidR="007B3C02" w:rsidRDefault="007B3C02" w:rsidP="007B3C02">
      <w:pPr>
        <w:pStyle w:val="Default"/>
        <w:jc w:val="center"/>
        <w:rPr>
          <w:sz w:val="18"/>
          <w:szCs w:val="18"/>
        </w:rPr>
      </w:pPr>
    </w:p>
    <w:p w:rsidR="008A39EA" w:rsidRDefault="000616DF" w:rsidP="007B3C02">
      <w:pPr>
        <w:pStyle w:val="Default"/>
        <w:jc w:val="center"/>
        <w:rPr>
          <w:sz w:val="18"/>
          <w:szCs w:val="18"/>
        </w:rPr>
      </w:pPr>
      <w:r>
        <w:rPr>
          <w:sz w:val="18"/>
          <w:szCs w:val="18"/>
        </w:rPr>
        <w:t xml:space="preserve">MINIMUM </w:t>
      </w:r>
      <w:r w:rsidR="008A39EA">
        <w:rPr>
          <w:sz w:val="18"/>
          <w:szCs w:val="18"/>
        </w:rPr>
        <w:t>OBJECT CODE</w:t>
      </w:r>
      <w:r w:rsidR="007B3C02">
        <w:rPr>
          <w:sz w:val="18"/>
          <w:szCs w:val="18"/>
        </w:rPr>
        <w:t xml:space="preserve"> </w:t>
      </w:r>
      <w:r w:rsidR="008A39EA">
        <w:rPr>
          <w:sz w:val="18"/>
          <w:szCs w:val="18"/>
        </w:rPr>
        <w:t>END-USER LICENSING TERMS</w:t>
      </w:r>
    </w:p>
    <w:p w:rsidR="008A39EA" w:rsidRDefault="008A39EA" w:rsidP="008A39EA">
      <w:pPr>
        <w:pStyle w:val="Default"/>
        <w:rPr>
          <w:sz w:val="18"/>
          <w:szCs w:val="18"/>
        </w:rPr>
      </w:pPr>
    </w:p>
    <w:p w:rsidR="008A39EA" w:rsidRDefault="000616DF" w:rsidP="00094883">
      <w:pPr>
        <w:pStyle w:val="Default"/>
        <w:ind w:right="-180"/>
        <w:rPr>
          <w:sz w:val="18"/>
          <w:szCs w:val="18"/>
        </w:rPr>
      </w:pPr>
      <w:r>
        <w:rPr>
          <w:sz w:val="18"/>
          <w:szCs w:val="18"/>
        </w:rPr>
        <w:t>You shall</w:t>
      </w:r>
      <w:r w:rsidR="008A39EA">
        <w:rPr>
          <w:sz w:val="18"/>
          <w:szCs w:val="18"/>
        </w:rPr>
        <w:t xml:space="preserve"> ensure that terms at least as restrictive and protective of Intel’s interests as the following minimum terms, as described below, are included in all End User Licenses. These minimum terms apply to distribution of Licensed Programs (object code) only. </w:t>
      </w:r>
    </w:p>
    <w:p w:rsidR="008A39EA" w:rsidRDefault="008A39EA" w:rsidP="008A39EA">
      <w:pPr>
        <w:pStyle w:val="Default"/>
        <w:rPr>
          <w:sz w:val="18"/>
          <w:szCs w:val="18"/>
        </w:rPr>
      </w:pPr>
    </w:p>
    <w:p w:rsidR="008A39EA" w:rsidRDefault="008A39EA" w:rsidP="008A39EA">
      <w:pPr>
        <w:pStyle w:val="Default"/>
        <w:rPr>
          <w:sz w:val="18"/>
          <w:szCs w:val="18"/>
        </w:rPr>
      </w:pPr>
      <w:r>
        <w:rPr>
          <w:sz w:val="18"/>
          <w:szCs w:val="18"/>
        </w:rPr>
        <w:t xml:space="preserve">An End User may not: </w:t>
      </w:r>
    </w:p>
    <w:p w:rsidR="008A39EA" w:rsidRDefault="008A39EA" w:rsidP="00094883">
      <w:pPr>
        <w:pStyle w:val="Default"/>
        <w:spacing w:after="7"/>
        <w:ind w:left="630" w:right="-360" w:hanging="630"/>
        <w:rPr>
          <w:sz w:val="18"/>
          <w:szCs w:val="18"/>
        </w:rPr>
      </w:pPr>
      <w:r>
        <w:rPr>
          <w:sz w:val="18"/>
          <w:szCs w:val="18"/>
        </w:rPr>
        <w:t xml:space="preserve">1. </w:t>
      </w:r>
      <w:r>
        <w:rPr>
          <w:sz w:val="18"/>
          <w:szCs w:val="18"/>
        </w:rPr>
        <w:tab/>
        <w:t xml:space="preserve">Sublicense or further distribute the Software, or permit simultaneous use of the Software by more than one user. </w:t>
      </w:r>
    </w:p>
    <w:p w:rsidR="008A39EA" w:rsidRDefault="008A39EA" w:rsidP="008A39EA">
      <w:pPr>
        <w:pStyle w:val="Default"/>
        <w:spacing w:after="7"/>
        <w:ind w:left="630" w:hanging="630"/>
        <w:rPr>
          <w:sz w:val="18"/>
          <w:szCs w:val="18"/>
        </w:rPr>
      </w:pPr>
      <w:r>
        <w:rPr>
          <w:sz w:val="18"/>
          <w:szCs w:val="18"/>
        </w:rPr>
        <w:t xml:space="preserve">2. </w:t>
      </w:r>
      <w:r>
        <w:rPr>
          <w:sz w:val="18"/>
          <w:szCs w:val="18"/>
        </w:rPr>
        <w:tab/>
        <w:t xml:space="preserve">Reverse engineer, decompile, or disassemble the Software. </w:t>
      </w:r>
    </w:p>
    <w:p w:rsidR="008A39EA" w:rsidRDefault="008A39EA" w:rsidP="008A39EA">
      <w:pPr>
        <w:pStyle w:val="Default"/>
        <w:spacing w:after="7"/>
        <w:ind w:left="630" w:hanging="630"/>
        <w:rPr>
          <w:sz w:val="18"/>
          <w:szCs w:val="18"/>
        </w:rPr>
      </w:pPr>
      <w:r>
        <w:rPr>
          <w:sz w:val="18"/>
          <w:szCs w:val="18"/>
        </w:rPr>
        <w:t xml:space="preserve">3. </w:t>
      </w:r>
      <w:r>
        <w:rPr>
          <w:sz w:val="18"/>
          <w:szCs w:val="18"/>
        </w:rPr>
        <w:tab/>
        <w:t xml:space="preserve">Use, copy, modify, sell or transfer the Software except as provided in this Exhibit B. </w:t>
      </w:r>
    </w:p>
    <w:p w:rsidR="008A39EA" w:rsidRDefault="008A39EA" w:rsidP="008A39EA">
      <w:pPr>
        <w:pStyle w:val="Default"/>
        <w:spacing w:after="7"/>
        <w:ind w:left="630" w:hanging="630"/>
        <w:rPr>
          <w:sz w:val="18"/>
          <w:szCs w:val="18"/>
        </w:rPr>
      </w:pPr>
      <w:r>
        <w:rPr>
          <w:sz w:val="18"/>
          <w:szCs w:val="18"/>
        </w:rPr>
        <w:t xml:space="preserve">4. </w:t>
      </w:r>
      <w:r>
        <w:rPr>
          <w:sz w:val="18"/>
          <w:szCs w:val="18"/>
        </w:rPr>
        <w:tab/>
        <w:t xml:space="preserve">Remove any copyright notices from the Software or any copies thereof. </w:t>
      </w:r>
    </w:p>
    <w:p w:rsidR="008A39EA" w:rsidRDefault="008A39EA" w:rsidP="008A39EA">
      <w:pPr>
        <w:pStyle w:val="Default"/>
        <w:ind w:left="630" w:hanging="630"/>
        <w:rPr>
          <w:sz w:val="18"/>
          <w:szCs w:val="18"/>
        </w:rPr>
      </w:pPr>
      <w:r>
        <w:rPr>
          <w:sz w:val="18"/>
          <w:szCs w:val="18"/>
        </w:rPr>
        <w:t xml:space="preserve">5. </w:t>
      </w:r>
      <w:r>
        <w:rPr>
          <w:sz w:val="18"/>
          <w:szCs w:val="18"/>
        </w:rPr>
        <w:tab/>
        <w:t xml:space="preserve">Export or import Software in violation of any law, regulation, order or other restriction of the United States government and its agencies, or any foreign government. </w:t>
      </w:r>
    </w:p>
    <w:p w:rsidR="008A39EA" w:rsidRDefault="008A39EA" w:rsidP="008A39EA">
      <w:pPr>
        <w:pStyle w:val="Default"/>
        <w:rPr>
          <w:sz w:val="18"/>
          <w:szCs w:val="18"/>
        </w:rPr>
      </w:pPr>
    </w:p>
    <w:p w:rsidR="008A39EA" w:rsidRDefault="008A39EA" w:rsidP="008A39EA">
      <w:pPr>
        <w:pStyle w:val="Default"/>
        <w:rPr>
          <w:sz w:val="18"/>
          <w:szCs w:val="18"/>
        </w:rPr>
      </w:pPr>
      <w:r>
        <w:rPr>
          <w:sz w:val="18"/>
          <w:szCs w:val="18"/>
        </w:rPr>
        <w:t xml:space="preserve">An End User shall also be made aware of and agree that: </w:t>
      </w:r>
    </w:p>
    <w:p w:rsidR="008A39EA" w:rsidRDefault="008A39EA" w:rsidP="00094883">
      <w:pPr>
        <w:pStyle w:val="Default"/>
        <w:spacing w:after="7"/>
        <w:ind w:left="630" w:right="-360" w:hanging="630"/>
        <w:rPr>
          <w:sz w:val="18"/>
          <w:szCs w:val="18"/>
        </w:rPr>
      </w:pPr>
      <w:r>
        <w:rPr>
          <w:sz w:val="18"/>
          <w:szCs w:val="18"/>
        </w:rPr>
        <w:t xml:space="preserve">1. </w:t>
      </w:r>
      <w:r>
        <w:rPr>
          <w:sz w:val="18"/>
          <w:szCs w:val="18"/>
        </w:rPr>
        <w:tab/>
        <w:t xml:space="preserve">Title to the Software and all copies thereof remain with </w:t>
      </w:r>
      <w:proofErr w:type="gramStart"/>
      <w:r w:rsidR="00A11049">
        <w:rPr>
          <w:sz w:val="18"/>
          <w:szCs w:val="18"/>
        </w:rPr>
        <w:t>You</w:t>
      </w:r>
      <w:proofErr w:type="gramEnd"/>
      <w:r w:rsidR="007B3C02">
        <w:rPr>
          <w:sz w:val="18"/>
          <w:szCs w:val="18"/>
        </w:rPr>
        <w:t xml:space="preserve"> </w:t>
      </w:r>
      <w:r>
        <w:rPr>
          <w:sz w:val="18"/>
          <w:szCs w:val="18"/>
        </w:rPr>
        <w:t xml:space="preserve">or its suppliers, as applicable, and the Software is copyrighted and protected by United States and international copyright laws. </w:t>
      </w:r>
    </w:p>
    <w:p w:rsidR="008A39EA" w:rsidRDefault="008A39EA" w:rsidP="00736818">
      <w:pPr>
        <w:pStyle w:val="Default"/>
        <w:spacing w:after="7"/>
        <w:ind w:left="630" w:right="-180" w:hanging="630"/>
        <w:rPr>
          <w:sz w:val="18"/>
          <w:szCs w:val="18"/>
        </w:rPr>
      </w:pPr>
      <w:r>
        <w:rPr>
          <w:sz w:val="18"/>
          <w:szCs w:val="18"/>
        </w:rPr>
        <w:t xml:space="preserve">2. </w:t>
      </w:r>
      <w:r>
        <w:rPr>
          <w:sz w:val="18"/>
          <w:szCs w:val="18"/>
        </w:rPr>
        <w:tab/>
        <w:t xml:space="preserve">Except as expressly provided in this Exhibit B, End User is not granted any express or implied right under Intel patents, copyrights, trademarks or trade secret information. </w:t>
      </w:r>
    </w:p>
    <w:p w:rsidR="008A39EA" w:rsidRDefault="008A39EA" w:rsidP="008A39EA">
      <w:pPr>
        <w:pStyle w:val="Default"/>
        <w:spacing w:after="7"/>
        <w:ind w:left="630" w:hanging="630"/>
        <w:rPr>
          <w:sz w:val="18"/>
          <w:szCs w:val="18"/>
        </w:rPr>
      </w:pPr>
      <w:r>
        <w:rPr>
          <w:sz w:val="18"/>
          <w:szCs w:val="18"/>
        </w:rPr>
        <w:t xml:space="preserve">3. </w:t>
      </w:r>
      <w:r>
        <w:rPr>
          <w:sz w:val="18"/>
          <w:szCs w:val="18"/>
        </w:rPr>
        <w:tab/>
        <w:t xml:space="preserve">The Software is provided “AS IS” without any express or implied warranty of any kind, including warranties of merchantability, </w:t>
      </w:r>
      <w:proofErr w:type="spellStart"/>
      <w:r>
        <w:rPr>
          <w:sz w:val="18"/>
          <w:szCs w:val="18"/>
        </w:rPr>
        <w:t>noninfringement</w:t>
      </w:r>
      <w:proofErr w:type="spellEnd"/>
      <w:r>
        <w:rPr>
          <w:sz w:val="18"/>
          <w:szCs w:val="18"/>
        </w:rPr>
        <w:t xml:space="preserve"> of third-party intellectual property of fitness for any particular purpose. </w:t>
      </w:r>
    </w:p>
    <w:p w:rsidR="008A39EA" w:rsidRDefault="008A39EA" w:rsidP="008A39EA">
      <w:pPr>
        <w:pStyle w:val="Default"/>
        <w:spacing w:after="7"/>
        <w:ind w:left="630" w:hanging="630"/>
        <w:rPr>
          <w:sz w:val="18"/>
          <w:szCs w:val="18"/>
        </w:rPr>
      </w:pPr>
      <w:r>
        <w:rPr>
          <w:sz w:val="18"/>
          <w:szCs w:val="18"/>
        </w:rPr>
        <w:t xml:space="preserve">4. </w:t>
      </w:r>
      <w:r>
        <w:rPr>
          <w:sz w:val="18"/>
          <w:szCs w:val="18"/>
        </w:rPr>
        <w:tab/>
        <w:t xml:space="preserve">Liability to End User is completely disclaimed to the extent allowed by law, including without limitation all indirect, special, incidental, and consequential damages of any kind. </w:t>
      </w:r>
    </w:p>
    <w:p w:rsidR="008A39EA" w:rsidRDefault="008A39EA" w:rsidP="00736818">
      <w:pPr>
        <w:pStyle w:val="Default"/>
        <w:spacing w:after="7"/>
        <w:ind w:left="630" w:right="-180" w:hanging="630"/>
        <w:rPr>
          <w:sz w:val="18"/>
          <w:szCs w:val="18"/>
        </w:rPr>
      </w:pPr>
      <w:r>
        <w:rPr>
          <w:sz w:val="18"/>
          <w:szCs w:val="18"/>
        </w:rPr>
        <w:t xml:space="preserve">5. </w:t>
      </w:r>
      <w:r>
        <w:rPr>
          <w:sz w:val="18"/>
          <w:szCs w:val="18"/>
        </w:rPr>
        <w:tab/>
        <w:t xml:space="preserve">The Software is provided with RESTRICTED RIGHTS, as that term is understood in government procurement. </w:t>
      </w:r>
    </w:p>
    <w:p w:rsidR="008A39EA" w:rsidRDefault="008A39EA" w:rsidP="007B3C02">
      <w:pPr>
        <w:pStyle w:val="Default"/>
        <w:ind w:left="630" w:hanging="630"/>
        <w:rPr>
          <w:sz w:val="18"/>
          <w:szCs w:val="18"/>
        </w:rPr>
      </w:pPr>
      <w:r>
        <w:rPr>
          <w:sz w:val="18"/>
          <w:szCs w:val="18"/>
        </w:rPr>
        <w:t xml:space="preserve">6. </w:t>
      </w:r>
      <w:r>
        <w:rPr>
          <w:sz w:val="18"/>
          <w:szCs w:val="18"/>
        </w:rPr>
        <w:tab/>
        <w:t xml:space="preserve">The End User license may be terminated at any time if the End User is in breach of any of its terms and conditions. Upon termination, the End User must immediately destroy the Software or return all copies. </w:t>
      </w:r>
    </w:p>
    <w:sectPr w:rsidR="008A39EA" w:rsidSect="00602054">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651B" w:rsidRDefault="00F4651B" w:rsidP="008A4E61">
      <w:pPr>
        <w:spacing w:after="0" w:line="240" w:lineRule="auto"/>
      </w:pPr>
      <w:r>
        <w:separator/>
      </w:r>
    </w:p>
  </w:endnote>
  <w:endnote w:type="continuationSeparator" w:id="0">
    <w:p w:rsidR="00F4651B" w:rsidRDefault="00F4651B" w:rsidP="008A4E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Helvetica sans-serif">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1041" w:rsidRDefault="007D1041">
    <w:pPr>
      <w:pStyle w:val="Footer"/>
      <w:rPr>
        <w:rFonts w:ascii="Times New Roman" w:hAnsi="Times New Roman" w:cs="Times New Roman"/>
        <w:sz w:val="16"/>
        <w:szCs w:val="16"/>
      </w:rPr>
    </w:pPr>
    <w:r>
      <w:rPr>
        <w:rFonts w:ascii="Times New Roman" w:hAnsi="Times New Roman" w:cs="Times New Roman"/>
        <w:sz w:val="16"/>
        <w:szCs w:val="16"/>
      </w:rPr>
      <w:tab/>
    </w:r>
    <w:r w:rsidR="00B82F12" w:rsidRPr="00094883">
      <w:rPr>
        <w:rFonts w:ascii="Times New Roman" w:hAnsi="Times New Roman" w:cs="Times New Roman"/>
        <w:sz w:val="16"/>
        <w:szCs w:val="16"/>
      </w:rPr>
      <w:fldChar w:fldCharType="begin"/>
    </w:r>
    <w:r w:rsidR="00094883" w:rsidRPr="00094883">
      <w:rPr>
        <w:rFonts w:ascii="Times New Roman" w:hAnsi="Times New Roman" w:cs="Times New Roman"/>
        <w:sz w:val="16"/>
        <w:szCs w:val="16"/>
      </w:rPr>
      <w:instrText xml:space="preserve"> PAGE   \* MERGEFORMAT </w:instrText>
    </w:r>
    <w:r w:rsidR="00B82F12" w:rsidRPr="00094883">
      <w:rPr>
        <w:rFonts w:ascii="Times New Roman" w:hAnsi="Times New Roman" w:cs="Times New Roman"/>
        <w:sz w:val="16"/>
        <w:szCs w:val="16"/>
      </w:rPr>
      <w:fldChar w:fldCharType="separate"/>
    </w:r>
    <w:r w:rsidR="00357B39">
      <w:rPr>
        <w:rFonts w:ascii="Times New Roman" w:hAnsi="Times New Roman" w:cs="Times New Roman"/>
        <w:noProof/>
        <w:sz w:val="16"/>
        <w:szCs w:val="16"/>
      </w:rPr>
      <w:t>1</w:t>
    </w:r>
    <w:r w:rsidR="00B82F12" w:rsidRPr="00094883">
      <w:rPr>
        <w:rFonts w:ascii="Times New Roman" w:hAnsi="Times New Roman" w:cs="Times New Roman"/>
        <w:sz w:val="16"/>
        <w:szCs w:val="16"/>
      </w:rPr>
      <w:fldChar w:fldCharType="end"/>
    </w:r>
  </w:p>
  <w:p w:rsidR="00620BF0" w:rsidRDefault="00620BF0" w:rsidP="007B3C02">
    <w:pPr>
      <w:pStyle w:val="Footer"/>
      <w:tabs>
        <w:tab w:val="clear" w:pos="4680"/>
        <w:tab w:val="clear" w:pos="9360"/>
        <w:tab w:val="left" w:pos="2985"/>
      </w:tabs>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651B" w:rsidRDefault="00F4651B" w:rsidP="008A4E61">
      <w:pPr>
        <w:spacing w:after="0" w:line="240" w:lineRule="auto"/>
      </w:pPr>
      <w:r>
        <w:separator/>
      </w:r>
    </w:p>
  </w:footnote>
  <w:footnote w:type="continuationSeparator" w:id="0">
    <w:p w:rsidR="00F4651B" w:rsidRDefault="00F4651B" w:rsidP="008A4E6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4E61" w:rsidRDefault="008A4E61" w:rsidP="008A4E61">
    <w:pPr>
      <w:pStyle w:val="Header"/>
      <w:jc w:val="center"/>
    </w:pPr>
    <w:r>
      <w:t>INTEL CONFIDENTIAL</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8A4E61"/>
    <w:rsid w:val="00002761"/>
    <w:rsid w:val="00015D07"/>
    <w:rsid w:val="000616DF"/>
    <w:rsid w:val="000864B6"/>
    <w:rsid w:val="00094883"/>
    <w:rsid w:val="00102178"/>
    <w:rsid w:val="0031194F"/>
    <w:rsid w:val="00344B10"/>
    <w:rsid w:val="00357B39"/>
    <w:rsid w:val="00363DB9"/>
    <w:rsid w:val="0041363D"/>
    <w:rsid w:val="004954BE"/>
    <w:rsid w:val="0051180F"/>
    <w:rsid w:val="005633F2"/>
    <w:rsid w:val="00602054"/>
    <w:rsid w:val="00606401"/>
    <w:rsid w:val="00620BF0"/>
    <w:rsid w:val="00662F38"/>
    <w:rsid w:val="00736818"/>
    <w:rsid w:val="007B3C02"/>
    <w:rsid w:val="007D1041"/>
    <w:rsid w:val="008A39EA"/>
    <w:rsid w:val="008A4E61"/>
    <w:rsid w:val="008B697E"/>
    <w:rsid w:val="00971638"/>
    <w:rsid w:val="009A30AB"/>
    <w:rsid w:val="00A11049"/>
    <w:rsid w:val="00B24289"/>
    <w:rsid w:val="00B82F12"/>
    <w:rsid w:val="00B85958"/>
    <w:rsid w:val="00BE3621"/>
    <w:rsid w:val="00D0605A"/>
    <w:rsid w:val="00D37057"/>
    <w:rsid w:val="00E8409F"/>
    <w:rsid w:val="00E96929"/>
    <w:rsid w:val="00EF65CA"/>
    <w:rsid w:val="00F4651B"/>
    <w:rsid w:val="00FB361A"/>
    <w:rsid w:val="00FD28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05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A4E61"/>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semiHidden/>
    <w:unhideWhenUsed/>
    <w:rsid w:val="008A4E6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A4E61"/>
  </w:style>
  <w:style w:type="paragraph" w:styleId="Footer">
    <w:name w:val="footer"/>
    <w:basedOn w:val="Normal"/>
    <w:link w:val="FooterChar"/>
    <w:uiPriority w:val="99"/>
    <w:unhideWhenUsed/>
    <w:rsid w:val="008A4E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4E61"/>
  </w:style>
  <w:style w:type="paragraph" w:styleId="BalloonText">
    <w:name w:val="Balloon Text"/>
    <w:basedOn w:val="Normal"/>
    <w:link w:val="BalloonTextChar"/>
    <w:uiPriority w:val="99"/>
    <w:semiHidden/>
    <w:unhideWhenUsed/>
    <w:rsid w:val="007D10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04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2305</Words>
  <Characters>13143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15418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 User</dc:creator>
  <cp:lastModifiedBy>llwarner</cp:lastModifiedBy>
  <cp:revision>3</cp:revision>
  <dcterms:created xsi:type="dcterms:W3CDTF">2011-07-12T20:31:00Z</dcterms:created>
  <dcterms:modified xsi:type="dcterms:W3CDTF">2011-07-14T21:33:00Z</dcterms:modified>
</cp:coreProperties>
</file>