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 deep learning : https://www.kaggle.com/competitions/c</w:t>
      </w:r>
      <w:bookmarkStart w:id="0" w:name="_GoBack"/>
      <w:bookmarkEnd w:id="0"/>
      <w:r>
        <w:rPr>
          <w:rFonts w:hint="default"/>
          <w:lang w:val="en-US"/>
        </w:rPr>
        <w:t>hild-mind-institute-detect-sleep-states/data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D25C5C"/>
    <w:rsid w:val="75D2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2023-12-10T10:47:00Z</dcterms:created>
  <dc:creator>ACER</dc:creator>
  <cp:lastModifiedBy>Bảo Nguyễn Quang</cp:lastModifiedBy>
  <dcterms:modified xsi:type="dcterms:W3CDTF">2023-12-10T10:48:10Z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AC77C4E0028C42C782ABEC06D1B02F75_11</vt:lpwstr>
  </property>
</Properties>
</file>