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774AA96"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287"/>
    <w:rsid w:val="00550287"/>
    <w:rsid w:val="00611571"/>
    <w:rsid w:val="009A5E09"/>
    <w:rsid w:val="00A12E41"/>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EEFDD2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50287"/>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550287"/>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550287"/>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550287"/>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550287"/>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550287"/>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550287"/>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550287"/>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550287"/>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50287"/>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550287"/>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550287"/>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550287"/>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550287"/>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550287"/>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550287"/>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550287"/>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550287"/>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55028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5028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50287"/>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50287"/>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550287"/>
    <w:pPr>
      <w:spacing w:before="160"/>
      <w:jc w:val="center"/>
    </w:pPr>
    <w:rPr>
      <w:i/>
      <w:iCs/>
      <w:color w:val="404040" w:themeColor="text1" w:themeTint="BF"/>
    </w:rPr>
  </w:style>
  <w:style w:type="character" w:customStyle="1" w:styleId="QuoteChar">
    <w:name w:val="Quote Char"/>
    <w:basedOn w:val="DefaultParagraphFont"/>
    <w:link w:val="Quote"/>
    <w:uiPriority w:val="29"/>
    <w:rsid w:val="00550287"/>
    <w:rPr>
      <w:i/>
      <w:iCs/>
      <w:color w:val="404040" w:themeColor="text1" w:themeTint="BF"/>
    </w:rPr>
  </w:style>
  <w:style w:type="paragraph" w:styleId="ListParagraph">
    <w:name w:val="List Paragraph"/>
    <w:basedOn w:val="Normal"/>
    <w:uiPriority w:val="34"/>
    <w:qFormat/>
    <w:rsid w:val="00550287"/>
    <w:pPr>
      <w:ind w:left="720"/>
      <w:contextualSpacing/>
    </w:pPr>
  </w:style>
  <w:style w:type="character" w:styleId="IntenseEmphasis">
    <w:name w:val="Intense Emphasis"/>
    <w:basedOn w:val="DefaultParagraphFont"/>
    <w:uiPriority w:val="21"/>
    <w:qFormat/>
    <w:rsid w:val="00550287"/>
    <w:rPr>
      <w:i/>
      <w:iCs/>
      <w:color w:val="2F5496" w:themeColor="accent1" w:themeShade="BF"/>
    </w:rPr>
  </w:style>
  <w:style w:type="paragraph" w:styleId="IntenseQuote">
    <w:name w:val="Intense Quote"/>
    <w:basedOn w:val="Normal"/>
    <w:next w:val="Normal"/>
    <w:link w:val="IntenseQuoteChar"/>
    <w:uiPriority w:val="30"/>
    <w:qFormat/>
    <w:rsid w:val="00550287"/>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550287"/>
    <w:rPr>
      <w:i/>
      <w:iCs/>
      <w:color w:val="2F5496" w:themeColor="accent1" w:themeShade="BF"/>
    </w:rPr>
  </w:style>
  <w:style w:type="character" w:styleId="IntenseReference">
    <w:name w:val="Intense Reference"/>
    <w:basedOn w:val="DefaultParagraphFont"/>
    <w:uiPriority w:val="32"/>
    <w:qFormat/>
    <w:rsid w:val="00550287"/>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 wne:macroName="PROJECT.MOD_TICHHOP_NLS_AI.AUTOEXEC" wne:name="Project.Mod_TichHop_NLS_AI.AutoExec" wne:bEncrypt="00" wne:cmg="56"/>
    <wne:mcd wne:macroName="PROJECT.MOD_TICHHOP_NLS_AI.TICHHOPNLS_AI_CHECKUPDATE" wne:name="Project.Mod_TichHop_NLS_AI.TichHopNLS_AI_CheckUp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TÍCH HỢP NLS - AI">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Chọn Chế độ 1 (Nguyên văn PL3) hoặc Chế độ 2 (Phân tích AI sư phạm chi tiết), chèn Mục I, Mục III, học sinh khuyết tật hòa nhập, tích hợp khởi động, kích hoạt bản quyền...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HÔNG TIN BẢN QUYỀN -->
        <group id="grpSupport" label="BẢN QUYỀN &amp; HỖ TRỢ">
          <button id="btnContactAuthor" label="Thông tin&#10;Bản quyền" size="large" image="logo_thay_thanh" screentip="Thông tin Bản quyền &amp; Tác giả" supertip="Xem thông tin bản quyền của Giáo viên, số ngày còn lại, đăng ký bản quyền và kết nối Thầy giáo Đinh Văn Thành (0915.213717)." onAction="TichHopNLS_AI_ContactAuthor"/>
          <button id="btnCheckUpdate" label="Kiểm tra&#10;Cập nhật" size="large" image="logo_nls" screentip="Kiểm tra Phiên bản Mới &amp; Cập nhật Tính năng" supertip="Tự động kiểm tra tính năng mới và thông báo phiên bản cập nhật từ Thầy giáo Đinh Văn Thành." onAction="TichHopNLS_AI_CheckUpdate"/>
        </group>
      </tab>
    </tabs>
  </ribbon>
</customUI>
</file>

<file path=docProps/app.xml><?xml version="1.0" encoding="utf-8"?>
<Properties xmlns="http://schemas.openxmlformats.org/officeDocument/2006/extended-properties" xmlns:vt="http://schemas.openxmlformats.org/officeDocument/2006/docPropsVTypes">
  <Template>TichHop_NLS_AI.dotm.temp_base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2026-10-04T01:22:00Z</dcterms:created>
  <dcterms:modified xsi:type="dcterms:W3CDTF">2026-10-04T01:22:00Z</dcterms:modified>
</cp:coreProperties>
</file>