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A810B9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98"/>
    <w:rsid w:val="00611571"/>
    <w:rsid w:val="0089387C"/>
    <w:rsid w:val="009A5E09"/>
    <w:rsid w:val="00FA75C6"/>
    <w:rsid w:val="00FC7CC4"/>
    <w:rsid w:val="00FD07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CCA5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D079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079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0798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0798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0798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0798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0798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0798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0798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079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079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0798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0798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0798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0798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0798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0798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0798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079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079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0798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0798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079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079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079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079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079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079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0798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OAN_THPT.TAODE_TOAN_THPT_OPENEXAM" wne:name="Project.Mod_TaoDe_Toan_THPT.TaoDe_Toan_THPT_OpenExam" wne:bEncrypt="00" wne:cmg="56"/>
    <wne:mcd wne:macroName="PROJECT.MOD_TAODE_TOAN_THPT.TAODE_TOAN_THPT_CONTACTAUTHOR" wne:name="Project.Mod_TaoDe_Toan_THPT.TaoDe_Toan_THPT_ContactAuthor" wne:bEncrypt="00" wne:cmg="56"/>
    <wne:mcd wne:macroName="PROJECT.MOD_TAODE_TOAN_THPT.TAODE_TOAN_THPT_CHECKUPDATE" wne:name="Project.Mod_TaoDe_Toan_THPT.TaoDe_Toan_THPT_CheckUpdate" wne:bEncrypt="00" wne:cmg="56"/>
    <wne:mcd wne:macroName="PROJECT.MOD_TAODE_TOAN_THPT.AUTOEXEC" wne:name="Project.Mod_TaoDe_Toan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ToanTHPT" label="📝 TẠO ĐỀ TOÁN THPT">
        <!-- Nhóm 1: TẠO ĐỀ KIỂM TRA THPT -->
        <group id="grpTaoDeToanTHPT" label="TẠO ĐỀ KIỂM TRA THPT">
          <button id="btnOpenExamToanTHPT" label="Tạo đề Toán THPT" size="large" image="logo_exam" screentip="Tạo đề kiểm tra Toán THPT" supertip="Mở công cụ ra đề kiểm tra định kỳ môn Toán THPT (GK1, CK1, GK2, CK2, KSCL) và Đề cương ôn tập toàn diện cho Lớp 10, 11, 12." onAction="TaoDe_Toan_THPT_OpenExam"/>
        </group>
        <!-- Nhóm 2: THÔNG TIN BẢN QUYỀN & HỖ TRỢ THPT -->
        <group id="grpSupportToanTHPT" label="BẢN QUYỀN &amp; HỖ TRỢ">
          <button id="btnContactAuthorToan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oan_THPT_ContactAuthor"/>
          <button id="btnCheckUpdateToan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Toan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TaoDe_Toan_THPT.dotm.tmp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