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CBAD1">
      <w:pPr>
        <w:spacing w:before="210" w:after="0" w:line="360" w:lineRule="auto"/>
      </w:pPr>
    </w:p>
    <w:p w14:paraId="7017FCC9">
      <w:pPr>
        <w:spacing w:before="157" w:after="157" w:line="270" w:lineRule="auto"/>
        <w:jc w:val="left"/>
      </w:pPr>
      <w:r>
        <w:rPr>
          <w:rFonts w:ascii="Inter" w:hAnsi="Inter" w:eastAsia="Inter" w:cs="Inter"/>
          <w:b/>
          <w:color w:val="000000"/>
          <w:sz w:val="39"/>
        </w:rPr>
        <w:t>TÀI LIỆU THAM KHẢO</w:t>
      </w:r>
    </w:p>
    <w:p w14:paraId="43B09819">
      <w:pPr>
        <w:spacing w:after="210" w:line="360" w:lineRule="auto"/>
      </w:pPr>
      <w:r>
        <w:rPr>
          <w:rFonts w:ascii="Inter" w:hAnsi="Inter" w:eastAsia="Inter" w:cs="Inter"/>
          <w:color w:val="000000"/>
        </w:rPr>
        <w:t>Dưới đây là danh sách tài liệu tham khảo được sử dụng trong quá trình nghiên cứu và xây dựng dự án:</w:t>
      </w:r>
    </w:p>
    <w:p w14:paraId="59380109">
      <w:pPr>
        <w:numPr>
          <w:ilvl w:val="0"/>
          <w:numId w:val="1"/>
        </w:numPr>
        <w:spacing w:after="210" w:line="360" w:lineRule="auto"/>
      </w:pPr>
      <w:r>
        <w:fldChar w:fldCharType="begin"/>
      </w:r>
      <w:r>
        <w:instrText xml:space="preserve"> HYPERLINK "http://Neptune.ai" \h </w:instrText>
      </w:r>
      <w:r>
        <w:fldChar w:fldCharType="separate"/>
      </w:r>
      <w:r>
        <w:rPr>
          <w:rFonts w:ascii="Inter" w:hAnsi="Inter" w:eastAsia="Inter" w:cs="Inter"/>
          <w:b/>
          <w:color w:val="000000"/>
          <w:sz w:val="21"/>
          <w:u w:val="single"/>
        </w:rPr>
        <w:t>Neptune.ai</w:t>
      </w:r>
      <w:r>
        <w:rPr>
          <w:rFonts w:ascii="Inter" w:hAnsi="Inter" w:eastAsia="Inter" w:cs="Inter"/>
          <w:b/>
          <w:color w:val="000000"/>
          <w:sz w:val="21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21"/>
        </w:rPr>
        <w:t xml:space="preserve">. (n.d.). </w:t>
      </w:r>
      <w:bookmarkStart w:id="0" w:name="_GoBack"/>
      <w:r>
        <w:rPr>
          <w:rFonts w:ascii="Inter" w:hAnsi="Inter" w:eastAsia="Inter" w:cs="Inter"/>
          <w:color w:val="000000"/>
          <w:sz w:val="21"/>
        </w:rPr>
        <w:t>Image Processing Techniques That You Can Use in Machine Learning Projects.</w:t>
      </w:r>
      <w:bookmarkEnd w:id="0"/>
      <w:r>
        <w:rPr>
          <w:rFonts w:ascii="Inter" w:hAnsi="Inter" w:eastAsia="Inter" w:cs="Inter"/>
          <w:color w:val="000000"/>
          <w:sz w:val="21"/>
        </w:rPr>
        <w:t xml:space="preserve"> Truy cập từ: </w:t>
      </w:r>
      <w:r>
        <w:fldChar w:fldCharType="begin"/>
      </w:r>
      <w:r>
        <w:instrText xml:space="preserve"> HYPERLINK "https://neptune.ai/blog/image-processing-techniques-you-can-use-in-machine-learning"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https://neptune.ai/blog/image-processing-techniques-you-can-use-in-machine-learning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2A5FF825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OpenCV Documentation</w:t>
      </w:r>
      <w:r>
        <w:rPr>
          <w:rFonts w:ascii="Inter" w:hAnsi="Inter" w:eastAsia="Inter" w:cs="Inter"/>
          <w:color w:val="000000"/>
          <w:sz w:val="21"/>
        </w:rPr>
        <w:t xml:space="preserve">. (n.d.). Introduction — OpenCV Documentation. Truy cập từ: </w:t>
      </w:r>
      <w:r>
        <w:fldChar w:fldCharType="begin"/>
      </w:r>
      <w:r>
        <w:instrText xml:space="preserve"> HYPERLINK "https://vovkos.github.io/doxyrest-showcase/opencv/sphinx_rtd_theme/index.html"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https://vovkos.github.io/doxyrest-showcase/opencv/sphinx_rtd_theme/index.html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32C80B0B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Python Wiki</w:t>
      </w:r>
      <w:r>
        <w:rPr>
          <w:rFonts w:ascii="Inter" w:hAnsi="Inter" w:eastAsia="Inter" w:cs="Inter"/>
          <w:color w:val="000000"/>
          <w:sz w:val="21"/>
        </w:rPr>
        <w:t xml:space="preserve">. (n.d.). NumPy - Python Wiki. Truy cập từ: </w:t>
      </w:r>
      <w:r>
        <w:fldChar w:fldCharType="begin"/>
      </w:r>
      <w:r>
        <w:instrText xml:space="preserve"> HYPERLINK "https://wiki.python.org/moin/NumPy"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https://wiki.python.org/moin/NumPy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3C3F4F9B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TutorialsPoint</w:t>
      </w:r>
      <w:r>
        <w:rPr>
          <w:rFonts w:ascii="Inter" w:hAnsi="Inter" w:eastAsia="Inter" w:cs="Inter"/>
          <w:color w:val="000000"/>
          <w:sz w:val="21"/>
        </w:rPr>
        <w:t xml:space="preserve">. (n.d.). PyQt5 Tutorial. Truy cập từ: </w:t>
      </w:r>
      <w:r>
        <w:fldChar w:fldCharType="begin"/>
      </w:r>
      <w:r>
        <w:instrText xml:space="preserve"> HYPERLINK "https://www.tutorialspoint.com/pyqt5/pyqt5_tutorial.pdf"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https://www.tutorialspoint.com/pyqt5/pyqt5_tutorial.pdf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223182C5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Matplotlib Documentation</w:t>
      </w:r>
      <w:r>
        <w:rPr>
          <w:rFonts w:ascii="Inter" w:hAnsi="Inter" w:eastAsia="Inter" w:cs="Inter"/>
          <w:color w:val="000000"/>
          <w:sz w:val="21"/>
        </w:rPr>
        <w:t xml:space="preserve">. (n.d.). Matplotlib 3.10.1 documentation. Truy cập từ: </w:t>
      </w:r>
      <w:r>
        <w:fldChar w:fldCharType="begin"/>
      </w:r>
      <w:r>
        <w:instrText xml:space="preserve"> HYPERLINK "https://matplotlib.org/stable/index.html"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https://matplotlib.org/stable/index.html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2770A0B5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Wikipedia</w:t>
      </w:r>
      <w:r>
        <w:rPr>
          <w:rFonts w:ascii="Inter" w:hAnsi="Inter" w:eastAsia="Inter" w:cs="Inter"/>
          <w:color w:val="000000"/>
          <w:sz w:val="21"/>
        </w:rPr>
        <w:t xml:space="preserve">. (2022). Digital image processing. Truy cập từ: </w:t>
      </w:r>
      <w:r>
        <w:fldChar w:fldCharType="begin"/>
      </w:r>
      <w:r>
        <w:instrText xml:space="preserve"> HYPERLINK "https://en.wikipedia.org/wiki/Digital_image_processing"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https://en.wikipedia.org/wiki/Digital_image_processing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0F840053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OpenCV Documentation</w:t>
      </w:r>
      <w:r>
        <w:rPr>
          <w:rFonts w:ascii="Inter" w:hAnsi="Inter" w:eastAsia="Inter" w:cs="Inter"/>
          <w:color w:val="000000"/>
          <w:sz w:val="21"/>
        </w:rPr>
        <w:t xml:space="preserve">. (2024). OpenCV-Python Tutorials - OpenCV Documentation. Truy cập từ: </w:t>
      </w:r>
      <w:r>
        <w:fldChar w:fldCharType="begin"/>
      </w:r>
      <w:r>
        <w:instrText xml:space="preserve"> HYPERLINK "https://docs.opencv.org/3.4/d6/d00/tutorial_py_root.html"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https://docs.opencv.org/3.4/d6/d00/tutorial_py_root.html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75D86EC8">
      <w:pPr>
        <w:numPr>
          <w:ilvl w:val="0"/>
          <w:numId w:val="1"/>
        </w:numPr>
        <w:spacing w:after="210" w:line="360" w:lineRule="auto"/>
      </w:pPr>
      <w:r>
        <w:rPr>
          <w:rFonts w:ascii="Inter" w:hAnsi="Inter" w:eastAsia="Inter" w:cs="Inter"/>
          <w:b/>
          <w:color w:val="000000"/>
          <w:sz w:val="21"/>
        </w:rPr>
        <w:t>W3Schools</w:t>
      </w:r>
      <w:r>
        <w:rPr>
          <w:rFonts w:ascii="Inter" w:hAnsi="Inter" w:eastAsia="Inter" w:cs="Inter"/>
          <w:color w:val="000000"/>
          <w:sz w:val="21"/>
        </w:rPr>
        <w:t xml:space="preserve">. (2025). NumPy Tutorial - W3Schools. Truy cập từ: </w:t>
      </w:r>
      <w:r>
        <w:fldChar w:fldCharType="begin"/>
      </w:r>
      <w:r>
        <w:instrText xml:space="preserve"> HYPERLINK "https://www.w3schools.com/python/numpy/default.asp"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https://www.w3schools.com/python/numpy/default.asp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4BCAB16A">
      <w:pPr>
        <w:spacing w:before="210" w:after="0" w:line="360" w:lineRule="auto"/>
      </w:pPr>
      <w: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AFFB459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Trích dẫn theo phong cách Zotero</w:t>
      </w:r>
      <w:r>
        <w:rPr>
          <w:rFonts w:ascii="Inter" w:hAnsi="Inter" w:eastAsia="Inter" w:cs="Inter"/>
          <w:color w:val="000000"/>
        </w:rPr>
        <w:t>:</w:t>
      </w:r>
    </w:p>
    <w:p w14:paraId="052F0D87">
      <w:pPr>
        <w:spacing w:after="210" w:line="360" w:lineRule="auto"/>
      </w:pPr>
      <w:r>
        <w:rPr>
          <w:rFonts w:ascii="Inter" w:hAnsi="Inter" w:eastAsia="Inter" w:cs="Inter"/>
          <w:color w:val="000000"/>
        </w:rPr>
        <w:t>Nếu bạn sử dụng Zotero, dưới đây là cách trích dẫn các tài liệu trên theo phong cách Zotero:</w:t>
      </w:r>
    </w:p>
    <w:p w14:paraId="1AE02F78">
      <w:pPr>
        <w:numPr>
          <w:ilvl w:val="0"/>
          <w:numId w:val="2"/>
        </w:numPr>
        <w:spacing w:after="210" w:line="360" w:lineRule="auto"/>
      </w:pPr>
      <w:r>
        <w:fldChar w:fldCharType="begin"/>
      </w:r>
      <w:r>
        <w:instrText xml:space="preserve"> HYPERLINK "http://Neptune.ai"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Neptune.ai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21"/>
        </w:rPr>
        <w:t xml:space="preserve">. (n.d.). </w:t>
      </w:r>
      <w:r>
        <w:rPr>
          <w:rFonts w:ascii="Inter" w:hAnsi="Inter" w:eastAsia="Inter" w:cs="Inter"/>
          <w:i/>
          <w:color w:val="000000"/>
          <w:sz w:val="21"/>
        </w:rPr>
        <w:t>Image Processing Techniques That You Can Use in Machine Learning Projects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"https://neptune.ai/blog/image-processing-techniques-you-can-use-in-machine-learning"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https://neptune.ai/blog/image-processing-techniques-you-can-use-in-machine-learning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377EADFD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10D0D5C7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@misc{neptune.ai,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{Image Processing Techniques That You Can Use in Machine Learning Projects},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{https://neptune.ai/blog/image-processing-techniques-you-can-use-in-machine-learning},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1AD2155D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OpenCV Documentation. (n.d.). </w:t>
      </w:r>
      <w:r>
        <w:rPr>
          <w:rFonts w:ascii="Inter" w:hAnsi="Inter" w:eastAsia="Inter" w:cs="Inter"/>
          <w:i/>
          <w:color w:val="000000"/>
          <w:sz w:val="21"/>
        </w:rPr>
        <w:t>Introduction — OpenCV Documentation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"https://vovkos.github.io/doxyrest-showcase/opencv/sphinx_rtd_theme/index.html"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https://vovkos.github.io/doxyrest-showcase/opencv/sphinx_rtd_theme/index.html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699F4519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756ABC62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@misc{opencv.documentation,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{Introduction — OpenCV Documentation},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{https://vovkos.github.io/doxyrest-showcase/opencv/sphinx_rtd_theme/index.html},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7EED9886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Python Wiki. (n.d.). </w:t>
      </w:r>
      <w:r>
        <w:rPr>
          <w:rFonts w:ascii="Inter" w:hAnsi="Inter" w:eastAsia="Inter" w:cs="Inter"/>
          <w:i/>
          <w:color w:val="000000"/>
          <w:sz w:val="21"/>
        </w:rPr>
        <w:t>NumPy - Python Wiki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"https://wiki.python.org/moin/NumPy"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https://wiki.python.org/moin/NumPy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1AE2ABCE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0BBF5DAE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@misc{python.wiki,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{NumPy - Python Wiki},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{https://wiki.python.org/moin/NumPy},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08841E6A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TutorialsPoint. (n.d.). </w:t>
      </w:r>
      <w:r>
        <w:rPr>
          <w:rFonts w:ascii="Inter" w:hAnsi="Inter" w:eastAsia="Inter" w:cs="Inter"/>
          <w:i/>
          <w:color w:val="000000"/>
          <w:sz w:val="21"/>
        </w:rPr>
        <w:t>PyQt5 Tutorial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"https://www.tutorialspoint.com/pyqt5/pyqt5_tutorial.pdf"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https://www.tutorialspoint.com/pyqt5/pyqt5_tutorial.pdf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4DB9DD32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2769B55B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@misc{tutorialspoint,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{PyQt5 Tutorial},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{https://www.tutorialspoint.com/pyqt5/pyqt5_tutorial.pdf},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6B2E362B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Matplotlib Documentation. (n.d.). </w:t>
      </w:r>
      <w:r>
        <w:rPr>
          <w:rFonts w:ascii="Inter" w:hAnsi="Inter" w:eastAsia="Inter" w:cs="Inter"/>
          <w:i/>
          <w:color w:val="000000"/>
          <w:sz w:val="21"/>
        </w:rPr>
        <w:t>Matplotlib 3.10.1 documentation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"https://matplotlib.org/stable/index.html"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https://matplotlib.org/stable/index.html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7BFDF0AF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04CC9FC7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@misc{matplotlib.documentation,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{Matplotlib 3.10.1 documentation},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{https://matplotlib.org/stable/index.html},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183C2C87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Wikipedia. (2022). </w:t>
      </w:r>
      <w:r>
        <w:rPr>
          <w:rFonts w:ascii="Inter" w:hAnsi="Inter" w:eastAsia="Inter" w:cs="Inter"/>
          <w:i/>
          <w:color w:val="000000"/>
          <w:sz w:val="21"/>
        </w:rPr>
        <w:t>Digital image processing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"https://en.wikipedia.org/wiki/Digital_image_processing"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https://en.wikipedia.org/wiki/Digital_image_processing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69665B22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79B3BCD7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@misc{wikipedia,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{Digital image processing},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{https://en.wikipedia.org/wiki/Digital_image_processing},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57D5E1D7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OpenCV Documentation. (2024). </w:t>
      </w:r>
      <w:r>
        <w:rPr>
          <w:rFonts w:ascii="Inter" w:hAnsi="Inter" w:eastAsia="Inter" w:cs="Inter"/>
          <w:i/>
          <w:color w:val="000000"/>
          <w:sz w:val="21"/>
        </w:rPr>
        <w:t>OpenCV-Python Tutorials - OpenCV Documentation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"https://docs.opencv.org/3.4/d6/d00/tutorial_py_root.html"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https://docs.opencv.org/3.4/d6/d00/tutorial_py_root.html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7D06BD13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22D49665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@misc{opencv.documentation.2024,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{OpenCV-Python Tutorials - OpenCV Documentation},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{https://docs.opencv.org/3.4/d6/d00/tutorial_py_root.html},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24C95659">
      <w:pPr>
        <w:numPr>
          <w:ilvl w:val="0"/>
          <w:numId w:val="2"/>
        </w:numPr>
        <w:spacing w:after="210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W3Schools. (2025). </w:t>
      </w:r>
      <w:r>
        <w:rPr>
          <w:rFonts w:ascii="Inter" w:hAnsi="Inter" w:eastAsia="Inter" w:cs="Inter"/>
          <w:i/>
          <w:color w:val="000000"/>
          <w:sz w:val="21"/>
        </w:rPr>
        <w:t>NumPy Tutorial - W3Schools</w:t>
      </w:r>
      <w:r>
        <w:rPr>
          <w:rFonts w:ascii="Inter" w:hAnsi="Inter" w:eastAsia="Inter" w:cs="Inter"/>
          <w:color w:val="000000"/>
          <w:sz w:val="21"/>
        </w:rPr>
        <w:t xml:space="preserve">. Truy cập từ: </w:t>
      </w:r>
      <w:r>
        <w:fldChar w:fldCharType="begin"/>
      </w:r>
      <w:r>
        <w:instrText xml:space="preserve"> HYPERLINK "https://www.w3schools.com/python/numpy/default.asp"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</w:rPr>
        <w:t>https://www.w3schools.com/python/numpy/default.asp</w:t>
      </w:r>
      <w:r>
        <w:rPr>
          <w:rFonts w:ascii="Inter" w:hAnsi="Inter" w:eastAsia="Inter" w:cs="Inter"/>
          <w:color w:val="000000"/>
          <w:sz w:val="21"/>
          <w:u w:val="single"/>
        </w:rPr>
        <w:fldChar w:fldCharType="end"/>
      </w:r>
    </w:p>
    <w:p w14:paraId="526DB27B">
      <w:pPr>
        <w:spacing w:after="210" w:line="360" w:lineRule="auto"/>
        <w:ind w:left="540"/>
      </w:pPr>
      <w:r>
        <w:rPr>
          <w:rFonts w:ascii="Inter" w:hAnsi="Inter" w:eastAsia="Inter" w:cs="Inter"/>
          <w:b/>
          <w:color w:val="000000"/>
          <w:sz w:val="21"/>
        </w:rPr>
        <w:t>Trích dẫn Zotero</w:t>
      </w:r>
      <w:r>
        <w:rPr>
          <w:rFonts w:ascii="Inter" w:hAnsi="Inter" w:eastAsia="Inter" w:cs="Inter"/>
          <w:color w:val="000000"/>
          <w:sz w:val="21"/>
        </w:rPr>
        <w:t>:</w:t>
      </w:r>
    </w:p>
    <w:p w14:paraId="1FA51B46">
      <w:pPr>
        <w:shd w:val="clear" w:fill="F8F8FA"/>
        <w:spacing w:line="336" w:lineRule="auto"/>
        <w:ind w:left="540" w:firstLine="0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@misc{w3schools,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title = {NumPy Tutorial - W3Schools},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 = {https://www.w3schools.com/python/numpy/default.asp},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 xml:space="preserve">  urldate = {2025-03-31}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}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767CC9C3">
      <w:pPr>
        <w:spacing w:before="210" w:after="0" w:line="360" w:lineRule="auto"/>
      </w:pPr>
      <w: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DABA079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Lưu ý</w:t>
      </w:r>
      <w:r>
        <w:rPr>
          <w:rFonts w:ascii="Inter" w:hAnsi="Inter" w:eastAsia="Inter" w:cs="Inter"/>
          <w:color w:val="000000"/>
        </w:rPr>
        <w:t xml:space="preserve">: Zotero sử dụng các trường thông tin như </w:t>
      </w:r>
      <w:r>
        <w:rPr>
          <w:rStyle w:val="4"/>
          <w:rFonts w:ascii="ibm plex mono" w:hAnsi="ibm plex mono" w:eastAsia="ibm plex mono" w:cs="ibm plex mono"/>
          <w:color w:val="000000"/>
          <w:sz w:val="18"/>
          <w:shd w:val="clear" w:color="auto" w:fill="F8F8FA"/>
        </w:rPr>
        <w:t>@misc</w:t>
      </w:r>
      <w:r>
        <w:rPr>
          <w:rFonts w:ascii="Inter" w:hAnsi="Inter" w:eastAsia="Inter" w:cs="Inter"/>
          <w:color w:val="000000"/>
        </w:rPr>
        <w:t xml:space="preserve"> cho các tài liệu trực tuyến không có tác giả hoặc ngày xuất bản cụ thể. Các trường </w:t>
      </w:r>
      <w:r>
        <w:rPr>
          <w:rStyle w:val="4"/>
          <w:rFonts w:ascii="ibm plex mono" w:hAnsi="ibm plex mono" w:eastAsia="ibm plex mono" w:cs="ibm plex mono"/>
          <w:color w:val="000000"/>
          <w:sz w:val="18"/>
          <w:shd w:val="clear" w:color="auto" w:fill="F8F8FA"/>
        </w:rPr>
        <w:t>title</w:t>
      </w:r>
      <w:r>
        <w:rPr>
          <w:rFonts w:ascii="Inter" w:hAnsi="Inter" w:eastAsia="Inter" w:cs="Inter"/>
          <w:color w:val="000000"/>
        </w:rPr>
        <w:t xml:space="preserve">, </w:t>
      </w:r>
      <w:r>
        <w:rPr>
          <w:rStyle w:val="4"/>
          <w:rFonts w:ascii="ibm plex mono" w:hAnsi="ibm plex mono" w:eastAsia="ibm plex mono" w:cs="ibm plex mono"/>
          <w:color w:val="000000"/>
          <w:sz w:val="18"/>
          <w:shd w:val="clear" w:color="auto" w:fill="F8F8FA"/>
        </w:rPr>
        <w:t>url</w:t>
      </w:r>
      <w:r>
        <w:rPr>
          <w:rFonts w:ascii="Inter" w:hAnsi="Inter" w:eastAsia="Inter" w:cs="Inter"/>
          <w:color w:val="000000"/>
        </w:rPr>
        <w:t xml:space="preserve">, và </w:t>
      </w:r>
      <w:r>
        <w:rPr>
          <w:rStyle w:val="4"/>
          <w:rFonts w:ascii="ibm plex mono" w:hAnsi="ibm plex mono" w:eastAsia="ibm plex mono" w:cs="ibm plex mono"/>
          <w:color w:val="000000"/>
          <w:sz w:val="18"/>
          <w:shd w:val="clear" w:color="auto" w:fill="F8F8FA"/>
        </w:rPr>
        <w:t>urldate</w:t>
      </w:r>
      <w:r>
        <w:rPr>
          <w:rFonts w:ascii="Inter" w:hAnsi="Inter" w:eastAsia="Inter" w:cs="Inter"/>
          <w:color w:val="000000"/>
        </w:rPr>
        <w:t xml:space="preserve"> là bắt buộc cho các tài liệu trực tuyến.</w:t>
      </w:r>
    </w:p>
    <w:p w14:paraId="395A3876">
      <w:pPr>
        <w:spacing w:line="360" w:lineRule="auto"/>
      </w:pPr>
      <w:r>
        <w:rPr>
          <w:rFonts w:ascii="Inter" w:hAnsi="Inter" w:eastAsia="Inter" w:cs="Inter"/>
          <w:color w:val="000000"/>
        </w:rPr>
        <w:t>⁂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ibm plex mon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1B88B"/>
    <w:multiLevelType w:val="singleLevel"/>
    <w:tmpl w:val="0001B88B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1">
    <w:nsid w:val="1D5959A3"/>
    <w:multiLevelType w:val="singleLevel"/>
    <w:tmpl w:val="1D5959A3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A66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2025-03-31T15:58:00Z</dcterms:created>
  <dc:creator>html-to-docx</dc:creator>
  <cp:keywords>html-to-docx</cp:keywords>
  <cp:lastModifiedBy>WPS_1681054221</cp:lastModifiedBy>
  <dcterms:modified xsi:type="dcterms:W3CDTF">2025-04-03T16:53:02Z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EF98C9AFCDC7439DA0C9EB788CF31F51_12</vt:lpwstr>
  </property>
</Properties>
</file>