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A1708" w14:textId="77777777" w:rsidR="00446964" w:rsidRPr="000A19A3" w:rsidRDefault="00446964" w:rsidP="004F6CA0">
      <w:pPr>
        <w:pBdr>
          <w:top w:val="single" w:sz="4" w:space="13" w:color="auto"/>
        </w:pBdr>
        <w:shd w:val="clear" w:color="auto" w:fill="FFFFFF"/>
        <w:spacing w:after="0" w:line="360" w:lineRule="auto"/>
        <w:jc w:val="center"/>
        <w:outlineLvl w:val="6"/>
        <w:rPr>
          <w:rFonts w:ascii="Times New Roman" w:eastAsia="Times New Roman" w:hAnsi="Times New Roman"/>
          <w:color w:val="000000"/>
          <w:sz w:val="30"/>
          <w:szCs w:val="26"/>
        </w:rPr>
      </w:pPr>
      <w:r w:rsidRPr="000A19A3">
        <w:rPr>
          <w:rFonts w:ascii="Times New Roman" w:eastAsia="Times New Roman" w:hAnsi="Times New Roman"/>
          <w:b/>
          <w:bCs/>
          <w:color w:val="000000"/>
          <w:sz w:val="30"/>
          <w:szCs w:val="26"/>
          <w:bdr w:val="none" w:sz="0" w:space="0" w:color="auto" w:frame="1"/>
          <w:lang w:val="nl-NL"/>
        </w:rPr>
        <w:t>CỘNG HÒA XÃ HỘI CHỦ NGHĨA VIỆT NAM</w:t>
      </w:r>
    </w:p>
    <w:p w14:paraId="25428C9D" w14:textId="77777777" w:rsidR="00446964" w:rsidRPr="000A19A3" w:rsidRDefault="00446964" w:rsidP="004F6CA0">
      <w:pPr>
        <w:pBdr>
          <w:top w:val="single" w:sz="4" w:space="13" w:color="auto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30"/>
          <w:szCs w:val="26"/>
        </w:rPr>
      </w:pPr>
      <w:r w:rsidRPr="000A19A3">
        <w:rPr>
          <w:rFonts w:ascii="Times New Roman" w:eastAsia="Times New Roman" w:hAnsi="Times New Roman"/>
          <w:b/>
          <w:bCs/>
          <w:color w:val="000000"/>
          <w:sz w:val="30"/>
          <w:szCs w:val="26"/>
          <w:bdr w:val="none" w:sz="0" w:space="0" w:color="auto" w:frame="1"/>
          <w:lang w:val="nl-NL"/>
        </w:rPr>
        <w:t>Độc lập - Tự do - Hạnh phúc</w:t>
      </w:r>
    </w:p>
    <w:p w14:paraId="05191C82" w14:textId="77777777" w:rsidR="00446964" w:rsidRPr="000A19A3" w:rsidRDefault="00B87284" w:rsidP="00B87284">
      <w:pPr>
        <w:pBdr>
          <w:top w:val="single" w:sz="4" w:space="13" w:color="auto"/>
        </w:pBd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 xml:space="preserve">                                                         </w:t>
      </w:r>
      <w:r w:rsidR="00446964" w:rsidRPr="000A19A3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>---------------</w:t>
      </w:r>
    </w:p>
    <w:p w14:paraId="2F6766EB" w14:textId="5255A2F1" w:rsidR="00446964" w:rsidRPr="00B87284" w:rsidRDefault="00446964" w:rsidP="002E4A9A">
      <w:pPr>
        <w:pBdr>
          <w:top w:val="single" w:sz="4" w:space="13" w:color="auto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6"/>
        </w:rPr>
      </w:pPr>
      <w:r w:rsidRPr="00EA4446">
        <w:rPr>
          <w:rFonts w:ascii="Times New Roman" w:eastAsia="Times New Roman" w:hAnsi="Times New Roman"/>
          <w:b/>
          <w:bCs/>
          <w:color w:val="000000"/>
          <w:sz w:val="30"/>
          <w:szCs w:val="30"/>
          <w:bdr w:val="none" w:sz="0" w:space="0" w:color="auto" w:frame="1"/>
          <w:lang w:val="nl-NL"/>
        </w:rPr>
        <w:t>BẢN CUNG CẤP THÔNG TIN</w:t>
      </w:r>
    </w:p>
    <w:p w14:paraId="2CE407FC" w14:textId="3A58CA1F" w:rsidR="00446964" w:rsidRPr="00F92F83" w:rsidRDefault="002E4A9A" w:rsidP="002E4A9A">
      <w:pPr>
        <w:spacing w:after="0" w:line="360" w:lineRule="auto"/>
        <w:jc w:val="center"/>
        <w:rPr>
          <w:rFonts w:ascii="Verdana" w:hAnsi="Verdana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1D29B204" wp14:editId="6D45A71E">
            <wp:simplePos x="0" y="0"/>
            <wp:positionH relativeFrom="column">
              <wp:posOffset>-200025</wp:posOffset>
            </wp:positionH>
            <wp:positionV relativeFrom="paragraph">
              <wp:posOffset>310515</wp:posOffset>
            </wp:positionV>
            <wp:extent cx="1743075" cy="2162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91fd25f664113a487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F83" w:rsidRPr="00F92F83">
        <w:rPr>
          <w:rFonts w:ascii="Verdana" w:hAnsi="Verdana"/>
          <w:b/>
          <w:color w:val="000000"/>
          <w:sz w:val="26"/>
          <w:szCs w:val="26"/>
        </w:rPr>
        <w:sym w:font="Wingdings" w:char="F098"/>
      </w:r>
      <w:r w:rsidR="00F92F83" w:rsidRPr="00F92F83">
        <w:rPr>
          <w:rFonts w:ascii="Verdana" w:hAnsi="Verdana"/>
          <w:b/>
          <w:color w:val="000000"/>
          <w:sz w:val="26"/>
          <w:szCs w:val="26"/>
        </w:rPr>
        <w:sym w:font="Wingdings" w:char="F096"/>
      </w:r>
    </w:p>
    <w:p w14:paraId="43131461" w14:textId="54A326D2" w:rsidR="004F6CA0" w:rsidRDefault="00446964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6"/>
          <w:szCs w:val="26"/>
          <w:bdr w:val="none" w:sz="0" w:space="0" w:color="auto" w:frame="1"/>
          <w:lang w:val="nl-NL"/>
        </w:rPr>
      </w:pPr>
      <w:r w:rsidRPr="000A19A3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>Họ và tên :   </w:t>
      </w:r>
      <w:r w:rsidRPr="00204BD3">
        <w:rPr>
          <w:rFonts w:ascii="Times New Roman" w:eastAsia="Times New Roman" w:hAnsi="Times New Roman"/>
          <w:b/>
          <w:color w:val="000000"/>
          <w:sz w:val="32"/>
          <w:szCs w:val="32"/>
          <w:bdr w:val="none" w:sz="0" w:space="0" w:color="auto" w:frame="1"/>
          <w:lang w:val="nl-NL"/>
        </w:rPr>
        <w:t>Vũ Thị Thanh Hương</w:t>
      </w:r>
      <w:r w:rsidRPr="000A19A3">
        <w:rPr>
          <w:rFonts w:ascii="Times New Roman" w:eastAsia="Times New Roman" w:hAnsi="Times New Roman"/>
          <w:b/>
          <w:color w:val="000000"/>
          <w:sz w:val="26"/>
          <w:szCs w:val="26"/>
          <w:bdr w:val="none" w:sz="0" w:space="0" w:color="auto" w:frame="1"/>
          <w:lang w:val="nl-NL"/>
        </w:rPr>
        <w:t xml:space="preserve">  </w:t>
      </w:r>
    </w:p>
    <w:p w14:paraId="4E01B22B" w14:textId="77777777" w:rsidR="00446964" w:rsidRPr="000A19A3" w:rsidRDefault="004F6CA0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6"/>
          <w:szCs w:val="26"/>
          <w:bdr w:val="none" w:sz="0" w:space="0" w:color="auto" w:frame="1"/>
          <w:lang w:val="nl-NL"/>
        </w:rPr>
      </w:pPr>
      <w:r w:rsidRPr="004F6CA0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>Giới tính:</w:t>
      </w:r>
      <w:r>
        <w:rPr>
          <w:rFonts w:ascii="Times New Roman" w:eastAsia="Times New Roman" w:hAnsi="Times New Roman"/>
          <w:b/>
          <w:color w:val="000000"/>
          <w:sz w:val="26"/>
          <w:szCs w:val="26"/>
          <w:bdr w:val="none" w:sz="0" w:space="0" w:color="auto" w:frame="1"/>
          <w:lang w:val="nl-NL"/>
        </w:rPr>
        <w:t xml:space="preserve"> </w:t>
      </w:r>
      <w:r w:rsidR="00446964" w:rsidRPr="000A19A3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>Nữ         </w:t>
      </w:r>
    </w:p>
    <w:p w14:paraId="321CE8CC" w14:textId="037D2CD2" w:rsidR="00446964" w:rsidRPr="00D75E1E" w:rsidRDefault="00446964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lang w:val="nl-NL"/>
        </w:rPr>
      </w:pPr>
      <w:r w:rsidRPr="000A19A3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>Ngày sinh : 15/10/1990</w:t>
      </w:r>
    </w:p>
    <w:p w14:paraId="1A1BB766" w14:textId="4AF665D5" w:rsidR="00446964" w:rsidRPr="000A19A3" w:rsidRDefault="00446964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0A19A3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>Nơi sinh : Nam Định</w:t>
      </w:r>
    </w:p>
    <w:p w14:paraId="34577D00" w14:textId="77777777" w:rsidR="00446964" w:rsidRPr="000A19A3" w:rsidRDefault="00446964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>Số CMND</w:t>
      </w:r>
      <w:r w:rsidRPr="000A19A3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>: 201575555</w:t>
      </w:r>
    </w:p>
    <w:p w14:paraId="1B6344A4" w14:textId="77777777" w:rsidR="00446964" w:rsidRPr="000A19A3" w:rsidRDefault="00446964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0A19A3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>Quốc tịch : Việt Nam</w:t>
      </w:r>
    </w:p>
    <w:p w14:paraId="4A4D00AC" w14:textId="77777777" w:rsidR="00446964" w:rsidRPr="000A19A3" w:rsidRDefault="00446964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>Nơi ĐKHKTT</w:t>
      </w:r>
      <w:r w:rsidRPr="000A19A3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 xml:space="preserve"> : H11/25 – K654 – Trưng Nữ Vương – Đà nẵng</w:t>
      </w:r>
    </w:p>
    <w:p w14:paraId="071FB010" w14:textId="77777777" w:rsidR="00446964" w:rsidRPr="000A19A3" w:rsidRDefault="00446964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0A19A3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 xml:space="preserve">Chỗ ở hiện tại: </w:t>
      </w:r>
      <w:r w:rsidR="00BC0724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 xml:space="preserve">P 1038, </w:t>
      </w:r>
      <w:r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>Khu đô thị Kim văn – Kim lũ – P. Đại Kim – Q. Hoàng Mai – Hà Nội</w:t>
      </w:r>
    </w:p>
    <w:p w14:paraId="65B206AA" w14:textId="2626E3CD" w:rsidR="00446964" w:rsidRPr="000A19A3" w:rsidRDefault="00446964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</w:pPr>
      <w:r w:rsidRPr="000A19A3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 xml:space="preserve">Điện thoại: </w:t>
      </w:r>
      <w:r w:rsidR="0023712E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>0941297969</w:t>
      </w:r>
      <w:bookmarkStart w:id="0" w:name="_GoBack"/>
      <w:bookmarkEnd w:id="0"/>
    </w:p>
    <w:p w14:paraId="79B69214" w14:textId="77777777" w:rsidR="00446964" w:rsidRPr="000A19A3" w:rsidRDefault="00446964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0A19A3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 xml:space="preserve">Email: </w:t>
      </w:r>
      <w:r>
        <w:rPr>
          <w:rFonts w:ascii="Times New Roman" w:eastAsia="Times New Roman" w:hAnsi="Times New Roman"/>
          <w:i/>
          <w:color w:val="000000"/>
          <w:sz w:val="26"/>
          <w:szCs w:val="26"/>
          <w:u w:val="single"/>
          <w:bdr w:val="none" w:sz="0" w:space="0" w:color="auto" w:frame="1"/>
          <w:lang w:val="nl-NL"/>
        </w:rPr>
        <w:t>vuthanhhuong7354</w:t>
      </w:r>
      <w:r w:rsidRPr="000A19A3">
        <w:rPr>
          <w:rFonts w:ascii="Times New Roman" w:eastAsia="Times New Roman" w:hAnsi="Times New Roman"/>
          <w:i/>
          <w:color w:val="000000"/>
          <w:sz w:val="26"/>
          <w:szCs w:val="26"/>
          <w:u w:val="single"/>
          <w:bdr w:val="none" w:sz="0" w:space="0" w:color="auto" w:frame="1"/>
          <w:lang w:val="nl-NL"/>
        </w:rPr>
        <w:t>@gmail.com</w:t>
      </w:r>
    </w:p>
    <w:p w14:paraId="6C0EFFCD" w14:textId="77777777" w:rsidR="00446964" w:rsidRDefault="00446964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</w:pPr>
      <w:r w:rsidRPr="000A19A3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  <w:lang w:val="nl-NL"/>
        </w:rPr>
        <w:t>Trình độ văn hoá: Đại Học</w:t>
      </w:r>
    </w:p>
    <w:p w14:paraId="1678431A" w14:textId="77777777" w:rsidR="00B87284" w:rsidRPr="000A19A3" w:rsidRDefault="00B87284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1EB2F804" w14:textId="77777777" w:rsidR="00446964" w:rsidRPr="000A19A3" w:rsidRDefault="00446964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6"/>
          <w:szCs w:val="26"/>
          <w:bdr w:val="none" w:sz="0" w:space="0" w:color="auto" w:frame="1"/>
          <w:lang w:val="nl-NL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  <w:bdr w:val="none" w:sz="0" w:space="0" w:color="auto" w:frame="1"/>
          <w:lang w:val="nl-NL"/>
        </w:rPr>
        <w:t xml:space="preserve">I.  </w:t>
      </w:r>
      <w:r w:rsidRPr="000A19A3">
        <w:rPr>
          <w:rFonts w:ascii="Times New Roman" w:eastAsia="Times New Roman" w:hAnsi="Times New Roman"/>
          <w:b/>
          <w:color w:val="000000"/>
          <w:sz w:val="26"/>
          <w:szCs w:val="26"/>
          <w:bdr w:val="none" w:sz="0" w:space="0" w:color="auto" w:frame="1"/>
          <w:lang w:val="nl-NL"/>
        </w:rPr>
        <w:t>Mục tiêu nghề nghiệp:</w:t>
      </w:r>
    </w:p>
    <w:p w14:paraId="52E17470" w14:textId="77777777" w:rsidR="00446964" w:rsidRPr="00D75E1E" w:rsidRDefault="00446964" w:rsidP="004F6CA0">
      <w:pPr>
        <w:shd w:val="clear" w:color="auto" w:fill="FFFFFF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0A19A3">
        <w:rPr>
          <w:rFonts w:ascii="Times New Roman" w:eastAsia="Times New Roman" w:hAnsi="Times New Roman"/>
          <w:b/>
          <w:color w:val="000000"/>
          <w:sz w:val="26"/>
          <w:szCs w:val="26"/>
          <w:bdr w:val="none" w:sz="0" w:space="0" w:color="auto" w:frame="1"/>
          <w:lang w:val="nl-NL"/>
        </w:rPr>
        <w:t xml:space="preserve">-   </w:t>
      </w:r>
      <w:r w:rsidRPr="00D75E1E">
        <w:rPr>
          <w:rFonts w:ascii="Times New Roman" w:hAnsi="Times New Roman"/>
          <w:color w:val="000000"/>
          <w:sz w:val="26"/>
          <w:szCs w:val="26"/>
          <w:lang w:val="nl-NL"/>
        </w:rPr>
        <w:t>Được làm việc trong môi trường chuyên nghiệp, năng động, cởi mở, sáng tạo</w:t>
      </w:r>
    </w:p>
    <w:p w14:paraId="2E3CD55D" w14:textId="77777777" w:rsidR="00446964" w:rsidRPr="00D75E1E" w:rsidRDefault="00446964" w:rsidP="004F6CA0">
      <w:pPr>
        <w:shd w:val="clear" w:color="auto" w:fill="FFFFFF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D75E1E">
        <w:rPr>
          <w:rFonts w:ascii="Times New Roman" w:hAnsi="Times New Roman"/>
          <w:color w:val="000000"/>
          <w:sz w:val="26"/>
          <w:szCs w:val="26"/>
          <w:lang w:val="nl-NL"/>
        </w:rPr>
        <w:t xml:space="preserve">-  </w:t>
      </w:r>
      <w:r w:rsidR="00CA0EFE">
        <w:rPr>
          <w:rFonts w:ascii="Times New Roman" w:hAnsi="Times New Roman"/>
          <w:color w:val="000000"/>
          <w:sz w:val="26"/>
          <w:szCs w:val="26"/>
          <w:lang w:val="nl-NL"/>
        </w:rPr>
        <w:t xml:space="preserve"> </w:t>
      </w:r>
      <w:r w:rsidRPr="00D75E1E">
        <w:rPr>
          <w:rFonts w:ascii="Times New Roman" w:hAnsi="Times New Roman"/>
          <w:color w:val="000000"/>
          <w:sz w:val="26"/>
          <w:szCs w:val="26"/>
          <w:lang w:val="nl-NL"/>
        </w:rPr>
        <w:t>Tìm kiếm thử thách trong công việc mới để phát huy tối đa khả năng của bản thân</w:t>
      </w:r>
    </w:p>
    <w:p w14:paraId="6ED2211B" w14:textId="77777777" w:rsidR="00446964" w:rsidRPr="000A19A3" w:rsidRDefault="00446964" w:rsidP="004F6CA0">
      <w:p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II. </w:t>
      </w:r>
      <w:r w:rsidRPr="000A19A3">
        <w:rPr>
          <w:rFonts w:ascii="Times New Roman" w:hAnsi="Times New Roman"/>
          <w:b/>
          <w:color w:val="000000"/>
          <w:sz w:val="26"/>
          <w:szCs w:val="26"/>
        </w:rPr>
        <w:t>Học Vấn:</w:t>
      </w:r>
    </w:p>
    <w:p w14:paraId="0E4CFE39" w14:textId="77777777" w:rsidR="00446964" w:rsidRPr="000A19A3" w:rsidRDefault="00446964" w:rsidP="004F6CA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A19A3">
        <w:rPr>
          <w:rFonts w:ascii="Times New Roman" w:hAnsi="Times New Roman"/>
          <w:b/>
          <w:color w:val="000000"/>
          <w:sz w:val="26"/>
          <w:szCs w:val="26"/>
        </w:rPr>
        <w:t>Đại học Duy Tân</w:t>
      </w:r>
      <w:r>
        <w:rPr>
          <w:rFonts w:ascii="Times New Roman" w:hAnsi="Times New Roman"/>
          <w:b/>
          <w:color w:val="000000"/>
          <w:sz w:val="26"/>
          <w:szCs w:val="26"/>
        </w:rPr>
        <w:t>:</w:t>
      </w:r>
      <w:r w:rsidRPr="000A19A3">
        <w:rPr>
          <w:rFonts w:ascii="Times New Roman" w:hAnsi="Times New Roman"/>
          <w:b/>
          <w:color w:val="000000"/>
          <w:sz w:val="26"/>
          <w:szCs w:val="26"/>
        </w:rPr>
        <w:t xml:space="preserve">            2010 – 2013</w:t>
      </w:r>
    </w:p>
    <w:p w14:paraId="3AC19C76" w14:textId="77777777" w:rsidR="00694BE6" w:rsidRDefault="00446964" w:rsidP="00560F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0A19A3">
        <w:rPr>
          <w:rFonts w:ascii="Times New Roman" w:hAnsi="Times New Roman"/>
          <w:b/>
          <w:color w:val="000000"/>
          <w:sz w:val="26"/>
          <w:szCs w:val="26"/>
        </w:rPr>
        <w:t>Chuyên ngành Tài Chính Doanh Nghiệp (Tốt nghiệp loại Giỏi)</w:t>
      </w:r>
    </w:p>
    <w:p w14:paraId="309C26D9" w14:textId="77777777" w:rsidR="00F92F83" w:rsidRDefault="00F92F83" w:rsidP="00F92F83">
      <w:p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718B0D59" w14:textId="77777777" w:rsidR="00F92F83" w:rsidRDefault="00F92F83" w:rsidP="00F92F83">
      <w:p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7E8C0A36" w14:textId="77777777" w:rsidR="00F92F83" w:rsidRDefault="00F92F83" w:rsidP="00F92F83">
      <w:p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5D70B59F" w14:textId="77777777" w:rsidR="00F92F83" w:rsidRDefault="00F92F83" w:rsidP="00F92F83">
      <w:p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47F48647" w14:textId="77777777" w:rsidR="00F92F83" w:rsidRPr="00F92F83" w:rsidRDefault="00F92F83" w:rsidP="00F92F83">
      <w:p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3E1F02E1" w14:textId="0FB6936D" w:rsidR="00302905" w:rsidRDefault="00446964" w:rsidP="004F6CA0">
      <w:p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lastRenderedPageBreak/>
        <w:t xml:space="preserve">III. </w:t>
      </w:r>
      <w:r w:rsidRPr="000A19A3">
        <w:rPr>
          <w:rFonts w:ascii="Times New Roman" w:hAnsi="Times New Roman"/>
          <w:b/>
          <w:color w:val="000000"/>
          <w:sz w:val="26"/>
          <w:szCs w:val="26"/>
        </w:rPr>
        <w:t>Kinh Nghiệm:</w:t>
      </w:r>
      <w:r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</w:p>
    <w:p w14:paraId="6A4284FA" w14:textId="7ACA20C9" w:rsidR="006E3F78" w:rsidRDefault="006E3F78" w:rsidP="006E3F7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06/2019- nay: CTV </w:t>
      </w:r>
      <w:r w:rsidR="00CA7C6E">
        <w:rPr>
          <w:rFonts w:ascii="Times New Roman" w:hAnsi="Times New Roman"/>
          <w:b/>
          <w:color w:val="000000"/>
          <w:sz w:val="26"/>
          <w:szCs w:val="26"/>
        </w:rPr>
        <w:t>kinh doanh cho EMS Việt Nam</w:t>
      </w:r>
    </w:p>
    <w:p w14:paraId="5EF62990" w14:textId="62FD7787" w:rsidR="00CE1564" w:rsidRPr="00CE1564" w:rsidRDefault="00CE1564" w:rsidP="00CE1564">
      <w:p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 xml:space="preserve">+ </w:t>
      </w:r>
      <w:r w:rsidR="006E3F78" w:rsidRPr="00CE1564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Tiếp thị quảng bá </w:t>
      </w:r>
      <w:hyperlink r:id="rId9" w:history="1">
        <w:r w:rsidR="006E3F78" w:rsidRPr="00CE1564">
          <w:rPr>
            <w:rStyle w:val="Hyperlink"/>
            <w:rFonts w:ascii="Times New Roman" w:hAnsi="Times New Roman"/>
            <w:color w:val="000000" w:themeColor="text1"/>
            <w:sz w:val="26"/>
            <w:szCs w:val="26"/>
            <w:u w:val="none"/>
            <w:shd w:val="clear" w:color="auto" w:fill="FFFFFF"/>
          </w:rPr>
          <w:t>dịch</w:t>
        </w:r>
        <w:r w:rsidRPr="00CE1564">
          <w:rPr>
            <w:rStyle w:val="Hyperlink"/>
            <w:rFonts w:ascii="Times New Roman" w:hAnsi="Times New Roman"/>
            <w:color w:val="000000" w:themeColor="text1"/>
            <w:sz w:val="26"/>
            <w:szCs w:val="26"/>
            <w:u w:val="none"/>
            <w:shd w:val="clear" w:color="auto" w:fill="FFFFFF"/>
          </w:rPr>
          <w:t xml:space="preserve"> </w:t>
        </w:r>
        <w:r w:rsidR="006E3F78" w:rsidRPr="00CE1564">
          <w:rPr>
            <w:rStyle w:val="Hyperlink"/>
            <w:rFonts w:ascii="Times New Roman" w:hAnsi="Times New Roman"/>
            <w:color w:val="000000" w:themeColor="text1"/>
            <w:sz w:val="26"/>
            <w:szCs w:val="26"/>
            <w:u w:val="none"/>
            <w:shd w:val="clear" w:color="auto" w:fill="FFFFFF"/>
          </w:rPr>
          <w:t>vụ</w:t>
        </w:r>
      </w:hyperlink>
      <w:r w:rsidR="006E3F78" w:rsidRPr="00CE1564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 Chuyển phát nhanh của EMS.</w:t>
      </w:r>
    </w:p>
    <w:p w14:paraId="7C131139" w14:textId="7260DE78" w:rsidR="00CE1564" w:rsidRPr="00CE1564" w:rsidRDefault="00CE1564" w:rsidP="00671876">
      <w:pPr>
        <w:spacing w:after="0" w:line="360" w:lineRule="auto"/>
        <w:ind w:left="72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 xml:space="preserve">+ </w:t>
      </w:r>
      <w:r w:rsidR="006E3F78" w:rsidRPr="00CE1564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Thực hiện công việc giới thiệu sản phẩm, </w:t>
      </w:r>
      <w:hyperlink r:id="rId10" w:history="1">
        <w:r w:rsidR="006E3F78" w:rsidRPr="00CE1564">
          <w:rPr>
            <w:rStyle w:val="Hyperlink"/>
            <w:rFonts w:ascii="Times New Roman" w:hAnsi="Times New Roman"/>
            <w:color w:val="000000" w:themeColor="text1"/>
            <w:sz w:val="26"/>
            <w:szCs w:val="26"/>
            <w:shd w:val="clear" w:color="auto" w:fill="FFFFFF"/>
          </w:rPr>
          <w:t>tiếp thị</w:t>
        </w:r>
      </w:hyperlink>
      <w:r w:rsidR="006E3F78" w:rsidRPr="00CE1564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 và chào bán các sản phẩm, dịch vụ Chuyển phát nhanh EMS.</w:t>
      </w:r>
    </w:p>
    <w:p w14:paraId="311495ED" w14:textId="0A7E5861" w:rsidR="00671876" w:rsidRPr="00CA7C6E" w:rsidRDefault="00671876" w:rsidP="00CA7C6E">
      <w:pPr>
        <w:spacing w:after="0" w:line="360" w:lineRule="auto"/>
        <w:ind w:firstLine="720"/>
        <w:jc w:val="both"/>
        <w:rPr>
          <w:rFonts w:ascii="Times New Roman" w:hAnsi="Times New Roman"/>
          <w:color w:val="363636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+ </w:t>
      </w:r>
      <w:r w:rsidRPr="00671876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Thực hiện công tác chăm sóc khách hàng</w:t>
      </w:r>
      <w:r w:rsidR="00CA7C6E">
        <w:rPr>
          <w:rFonts w:ascii="Times New Roman" w:hAnsi="Times New Roman"/>
          <w:color w:val="363636"/>
          <w:sz w:val="26"/>
          <w:szCs w:val="26"/>
          <w:shd w:val="clear" w:color="auto" w:fill="FFFFFF"/>
        </w:rPr>
        <w:t>.</w:t>
      </w:r>
    </w:p>
    <w:p w14:paraId="429A91DA" w14:textId="418B57B6" w:rsidR="006E3F78" w:rsidRPr="00CE1564" w:rsidRDefault="00671876" w:rsidP="00671876">
      <w:pPr>
        <w:spacing w:after="0" w:line="360" w:lineRule="auto"/>
        <w:ind w:left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color w:val="353535"/>
          <w:sz w:val="26"/>
          <w:szCs w:val="26"/>
          <w:shd w:val="clear" w:color="auto" w:fill="FFFFFF"/>
        </w:rPr>
        <w:t xml:space="preserve">+ </w:t>
      </w:r>
      <w:r w:rsidR="006E3F78" w:rsidRPr="00671876"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Báo cáo kết quả thực hiện công việc và thực hiện các công việc khác do quản lý trực tiếp giao</w:t>
      </w:r>
      <w:r w:rsidR="006E3F78" w:rsidRPr="0067187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.</w:t>
      </w:r>
    </w:p>
    <w:p w14:paraId="1BF2A375" w14:textId="6C346924" w:rsidR="006E3F78" w:rsidRDefault="006E3F78" w:rsidP="006E3F7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12/2018 – 03/2019: Nhân viên Phòng Hành Chính Nhân Sự Công ty Cổ phần Quốc tế Vạn Đắc Phúc</w:t>
      </w:r>
    </w:p>
    <w:p w14:paraId="31B28543" w14:textId="7662A39F" w:rsidR="006E3F78" w:rsidRDefault="006E3F78" w:rsidP="006E3F78">
      <w:pPr>
        <w:spacing w:after="0" w:line="360" w:lineRule="auto"/>
        <w:ind w:left="720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+ </w:t>
      </w:r>
      <w:r w:rsidRPr="006E3F78">
        <w:rPr>
          <w:rFonts w:ascii="Times New Roman" w:hAnsi="Times New Roman"/>
          <w:bCs/>
          <w:color w:val="000000"/>
          <w:sz w:val="26"/>
          <w:szCs w:val="26"/>
        </w:rPr>
        <w:t>Thực hiện chấm điểm hàng ngày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nhân viên, tổng hợp chấm công, các khoản trợ cấp h</w:t>
      </w:r>
      <w:r w:rsidR="00F530E0">
        <w:rPr>
          <w:rFonts w:ascii="Times New Roman" w:hAnsi="Times New Roman"/>
          <w:bCs/>
          <w:color w:val="000000"/>
          <w:sz w:val="26"/>
          <w:szCs w:val="26"/>
        </w:rPr>
        <w:t>à</w:t>
      </w:r>
      <w:r>
        <w:rPr>
          <w:rFonts w:ascii="Times New Roman" w:hAnsi="Times New Roman"/>
          <w:bCs/>
          <w:color w:val="000000"/>
          <w:sz w:val="26"/>
          <w:szCs w:val="26"/>
        </w:rPr>
        <w:t>ng tháng theo quy định của công ty</w:t>
      </w:r>
    </w:p>
    <w:p w14:paraId="2B8FE0FF" w14:textId="39A588B5" w:rsidR="006E3F78" w:rsidRDefault="006E3F78" w:rsidP="006E3F78">
      <w:pPr>
        <w:spacing w:after="0" w:line="360" w:lineRule="auto"/>
        <w:ind w:left="720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+ </w:t>
      </w:r>
      <w:r w:rsidRPr="006E3F78">
        <w:rPr>
          <w:rFonts w:ascii="Times New Roman" w:hAnsi="Times New Roman"/>
          <w:bCs/>
          <w:color w:val="000000"/>
          <w:sz w:val="26"/>
          <w:szCs w:val="26"/>
        </w:rPr>
        <w:t>Theo dõi và thực hiện các chế độ BHXH, BHYT, BHTN cho người lao động</w:t>
      </w:r>
    </w:p>
    <w:p w14:paraId="1E7A67F7" w14:textId="7148B38C" w:rsidR="006E3F78" w:rsidRDefault="006E3F78" w:rsidP="006E3F78">
      <w:pPr>
        <w:spacing w:after="0" w:line="360" w:lineRule="auto"/>
        <w:ind w:left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+ </w:t>
      </w:r>
      <w:r w:rsidRPr="006E3F78">
        <w:rPr>
          <w:rFonts w:ascii="Times New Roman" w:hAnsi="Times New Roman"/>
          <w:bCs/>
          <w:color w:val="000000"/>
          <w:sz w:val="26"/>
          <w:szCs w:val="26"/>
        </w:rPr>
        <w:t>Lên nội dung cho các hoạt động nội bộ của công ty, tổ chức sự kiện các ngày lễ, sinh nhật của nhân viên trong công ty, lên ý tưởng, nội dung cho PR nội bộ, tiệc cuối năm cho mọi người trong công ty.</w:t>
      </w:r>
    </w:p>
    <w:p w14:paraId="0D1D0510" w14:textId="15597B4F" w:rsidR="006E3F78" w:rsidRDefault="006E3F78" w:rsidP="006E3F78">
      <w:pPr>
        <w:spacing w:after="0" w:line="360" w:lineRule="auto"/>
        <w:ind w:left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+ </w:t>
      </w:r>
      <w:r w:rsidRPr="006E3F78">
        <w:rPr>
          <w:rFonts w:ascii="Times New Roman" w:hAnsi="Times New Roman"/>
          <w:bCs/>
          <w:color w:val="000000"/>
          <w:sz w:val="26"/>
          <w:szCs w:val="26"/>
        </w:rPr>
        <w:t>Hỗ trợ, chạy chương trình khi công ty yêu cầu, tổ chức sự kiện cho các đối tác và các công việc thuộc đặc thù của công ty</w:t>
      </w:r>
    </w:p>
    <w:p w14:paraId="58835F17" w14:textId="622A66CC" w:rsidR="006E3F78" w:rsidRPr="006E3F78" w:rsidRDefault="006E3F78" w:rsidP="006E3F78">
      <w:pPr>
        <w:spacing w:after="0" w:line="360" w:lineRule="auto"/>
        <w:ind w:left="720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+ </w:t>
      </w:r>
      <w:r w:rsidRPr="006E3F78">
        <w:rPr>
          <w:rFonts w:ascii="Times New Roman" w:hAnsi="Times New Roman"/>
          <w:bCs/>
          <w:color w:val="000000"/>
          <w:sz w:val="26"/>
          <w:szCs w:val="26"/>
        </w:rPr>
        <w:t>Hỗ trợ tuyên dụng, lọc hồ sơ và các công việc khác theo yêu cầu của Giám đốc và Quản lý trực tiếp.</w:t>
      </w:r>
    </w:p>
    <w:p w14:paraId="7037CB3C" w14:textId="28901111" w:rsidR="00C01330" w:rsidRPr="00560FB5" w:rsidRDefault="00560FB5" w:rsidP="00560FB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2/201</w:t>
      </w:r>
      <w:r w:rsidR="00302905">
        <w:rPr>
          <w:rFonts w:ascii="Times New Roman" w:hAnsi="Times New Roman"/>
          <w:b/>
          <w:color w:val="000000"/>
          <w:sz w:val="26"/>
          <w:szCs w:val="26"/>
        </w:rPr>
        <w:t>6</w:t>
      </w:r>
      <w:r w:rsidR="00AF7AA5">
        <w:rPr>
          <w:rFonts w:ascii="Times New Roman" w:hAnsi="Times New Roman"/>
          <w:b/>
          <w:color w:val="000000"/>
          <w:sz w:val="26"/>
          <w:szCs w:val="26"/>
        </w:rPr>
        <w:t xml:space="preserve"> – </w:t>
      </w:r>
      <w:r w:rsidR="006E3F78">
        <w:rPr>
          <w:rFonts w:ascii="Times New Roman" w:hAnsi="Times New Roman"/>
          <w:b/>
          <w:color w:val="000000"/>
          <w:sz w:val="26"/>
          <w:szCs w:val="26"/>
        </w:rPr>
        <w:t>11/2018</w:t>
      </w:r>
      <w:r w:rsidR="00AF7AA5">
        <w:rPr>
          <w:rFonts w:ascii="Times New Roman" w:hAnsi="Times New Roman"/>
          <w:b/>
          <w:color w:val="000000"/>
          <w:sz w:val="26"/>
          <w:szCs w:val="26"/>
        </w:rPr>
        <w:t>: Nhân viên Phòng Hành Chính Nhân Sự Công ty Cổ phần Giải pháp Viễn thông Nam Phương</w:t>
      </w:r>
    </w:p>
    <w:p w14:paraId="277CB4AF" w14:textId="77777777" w:rsidR="00AF7AA5" w:rsidRPr="00CA0EFE" w:rsidRDefault="00AF7AA5" w:rsidP="00CA0EFE">
      <w:pPr>
        <w:spacing w:after="0" w:line="360" w:lineRule="auto"/>
        <w:ind w:left="720"/>
        <w:jc w:val="both"/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</w:pPr>
      <w:r w:rsidRPr="00CA0EFE">
        <w:rPr>
          <w:rFonts w:ascii="Times New Roman" w:hAnsi="Times New Roman"/>
          <w:b/>
          <w:color w:val="000000"/>
          <w:sz w:val="26"/>
          <w:szCs w:val="26"/>
        </w:rPr>
        <w:t xml:space="preserve">+ 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Th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ực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hi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ện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vi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ệc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ch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ấm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ô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ng h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àng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th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áng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, t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ổng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ợp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ính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l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ươ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ng, ph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ép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n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ă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m, c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ác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kho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ản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tr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ợ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ấp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àng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th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áng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theo quy 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định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ủa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ô</w:t>
      </w:r>
      <w:r w:rsidR="00C01330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ng</w:t>
      </w:r>
      <w:r w:rsidR="00C01330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 xml:space="preserve"> 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ty v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lu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ật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lao 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động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Vi</w:t>
      </w:r>
      <w:r w:rsidR="009927CA"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ệt</w:t>
      </w:r>
      <w:r w:rsidR="009927CA"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Nam</w:t>
      </w:r>
    </w:p>
    <w:p w14:paraId="762C6906" w14:textId="77777777" w:rsidR="00C01330" w:rsidRPr="00CA0EFE" w:rsidRDefault="00C01330" w:rsidP="00F530E0">
      <w:pPr>
        <w:spacing w:after="0" w:line="360" w:lineRule="auto"/>
        <w:ind w:left="720"/>
        <w:jc w:val="both"/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</w:pPr>
      <w:r w:rsidRPr="00CA0EFE">
        <w:rPr>
          <w:rFonts w:ascii="Times New Roman" w:hAnsi="Times New Roman"/>
          <w:b/>
          <w:color w:val="000000"/>
          <w:sz w:val="26"/>
          <w:szCs w:val="26"/>
        </w:rPr>
        <w:t xml:space="preserve">+ </w:t>
      </w:r>
      <w:r w:rsidRPr="00CA0EFE">
        <w:rPr>
          <w:rFonts w:ascii="Times New Roman" w:hAnsi="Times New Roman"/>
          <w:sz w:val="26"/>
          <w:szCs w:val="26"/>
          <w:shd w:val="clear" w:color="auto" w:fill="FFFFFF"/>
        </w:rPr>
        <w:t>Theo dõi thực hiện các chính sách phúc lợi, các chế độ BHXH, BHYT, BHTN… cho người lao động</w:t>
      </w:r>
      <w:r w:rsidR="00CA0EFE"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14:paraId="20C60803" w14:textId="77777777" w:rsidR="009927CA" w:rsidRPr="00CA0EFE" w:rsidRDefault="009927CA" w:rsidP="00F530E0">
      <w:pPr>
        <w:spacing w:after="0" w:line="360" w:lineRule="auto"/>
        <w:ind w:left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CA0EFE">
        <w:rPr>
          <w:rFonts w:ascii="Times New Roman" w:hAnsi="Times New Roman"/>
          <w:b/>
          <w:color w:val="000000"/>
          <w:sz w:val="26"/>
          <w:szCs w:val="26"/>
        </w:rPr>
        <w:t xml:space="preserve">+ </w:t>
      </w:r>
      <w:r w:rsidRPr="00CA0EFE">
        <w:rPr>
          <w:rFonts w:ascii="Times New Roman" w:hAnsi="Times New Roman"/>
          <w:color w:val="000000"/>
          <w:sz w:val="26"/>
          <w:szCs w:val="26"/>
        </w:rPr>
        <w:t>Soạn thảo các công văn, giấy tờ, quản lý văn phòng phẩm, quỹ tiền mặt của công ty</w:t>
      </w:r>
      <w:r w:rsidR="00CA0EFE">
        <w:rPr>
          <w:rFonts w:ascii="Times New Roman" w:hAnsi="Times New Roman"/>
          <w:color w:val="000000"/>
          <w:sz w:val="26"/>
          <w:szCs w:val="26"/>
        </w:rPr>
        <w:t>. Đặt vé máy bay, chốt các chi phí cuối tháng. Tham gia vào công tác Giao dịch với ngân hàng khi cần thiết.</w:t>
      </w:r>
    </w:p>
    <w:p w14:paraId="682E263E" w14:textId="77777777" w:rsidR="009927CA" w:rsidRPr="00CA0EFE" w:rsidRDefault="009927CA" w:rsidP="00CA0EFE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CA0EFE">
        <w:rPr>
          <w:rFonts w:ascii="Times New Roman" w:hAnsi="Times New Roman"/>
          <w:color w:val="000000"/>
          <w:sz w:val="26"/>
          <w:szCs w:val="26"/>
        </w:rPr>
        <w:t>+ Hỗ trợ kiểm tra hợp đồng, soạn hợp đồng và các giấy tờ liên quan đến hợp đồng</w:t>
      </w:r>
    </w:p>
    <w:p w14:paraId="4D7DF97B" w14:textId="77777777" w:rsidR="00C01330" w:rsidRPr="00CA0EFE" w:rsidRDefault="00C01330" w:rsidP="00F530E0">
      <w:pPr>
        <w:spacing w:after="0" w:line="360" w:lineRule="auto"/>
        <w:ind w:left="720"/>
        <w:jc w:val="both"/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</w:pPr>
      <w:r w:rsidRPr="00CA0EFE">
        <w:rPr>
          <w:rFonts w:ascii="Times New Roman" w:hAnsi="Times New Roman"/>
          <w:color w:val="000000"/>
          <w:sz w:val="26"/>
          <w:szCs w:val="26"/>
        </w:rPr>
        <w:lastRenderedPageBreak/>
        <w:t xml:space="preserve">+ 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Ki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ể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m so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át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qu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ản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l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ý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ồ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s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ơ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nh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â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 s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ự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, h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ợp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đồng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lao 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động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ủa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mọi người trong công ty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. Tham gia th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ực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hi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ện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ác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phong tr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o, s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ự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ki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ện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theo quy 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địn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h c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ủa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ô</w:t>
      </w:r>
      <w:r w:rsidRPr="00CA0EFE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ng ty.</w:t>
      </w:r>
    </w:p>
    <w:p w14:paraId="74D8BF2B" w14:textId="77777777" w:rsidR="00C01330" w:rsidRDefault="00C01330" w:rsidP="00F530E0">
      <w:p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CA0EFE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 xml:space="preserve">+ </w:t>
      </w:r>
      <w:r w:rsidRPr="00CA0EFE">
        <w:rPr>
          <w:rFonts w:ascii="Times New Roman" w:hAnsi="Times New Roman"/>
          <w:sz w:val="26"/>
          <w:szCs w:val="26"/>
          <w:shd w:val="clear" w:color="auto" w:fill="FFFFFF"/>
        </w:rPr>
        <w:t>Hỗ trợ các công việc của phòng ban khác khi có yêu cầ</w:t>
      </w:r>
      <w:r w:rsidR="00CA0EFE">
        <w:rPr>
          <w:rFonts w:ascii="Times New Roman" w:hAnsi="Times New Roman"/>
          <w:sz w:val="26"/>
          <w:szCs w:val="26"/>
          <w:shd w:val="clear" w:color="auto" w:fill="FFFFFF"/>
        </w:rPr>
        <w:t>u t</w:t>
      </w:r>
      <w:r w:rsidRPr="00CA0EFE">
        <w:rPr>
          <w:rFonts w:ascii="Times New Roman" w:hAnsi="Times New Roman"/>
          <w:sz w:val="26"/>
          <w:szCs w:val="26"/>
          <w:shd w:val="clear" w:color="auto" w:fill="FFFFFF"/>
        </w:rPr>
        <w:t>hực hiện các công việc khác do Giám đốc giao cho</w:t>
      </w:r>
      <w:r w:rsidR="000C3905"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14:paraId="3A2ACC82" w14:textId="77777777" w:rsidR="005D57B1" w:rsidRPr="00CA0EFE" w:rsidRDefault="005D57B1" w:rsidP="00F530E0">
      <w:pPr>
        <w:spacing w:after="0" w:line="360" w:lineRule="auto"/>
        <w:ind w:left="72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+ Tiếp nhận nhu cầu tuyển dụ</w:t>
      </w:r>
      <w:r w:rsidR="000C3905">
        <w:rPr>
          <w:rFonts w:ascii="Times New Roman" w:hAnsi="Times New Roman"/>
          <w:sz w:val="26"/>
          <w:szCs w:val="26"/>
          <w:shd w:val="clear" w:color="auto" w:fill="FFFFFF"/>
        </w:rPr>
        <w:t xml:space="preserve">ng, hỗ </w:t>
      </w:r>
      <w:r>
        <w:rPr>
          <w:rFonts w:ascii="Times New Roman" w:hAnsi="Times New Roman"/>
          <w:sz w:val="26"/>
          <w:szCs w:val="26"/>
          <w:shd w:val="clear" w:color="auto" w:fill="FFFFFF"/>
        </w:rPr>
        <w:t>trợ tuyển dụng, lọc hồ sơ, đăng tuyển trên trang tuyển dụ</w:t>
      </w:r>
      <w:r w:rsidR="000C3905">
        <w:rPr>
          <w:rFonts w:ascii="Times New Roman" w:hAnsi="Times New Roman"/>
          <w:sz w:val="26"/>
          <w:szCs w:val="26"/>
          <w:shd w:val="clear" w:color="auto" w:fill="FFFFFF"/>
        </w:rPr>
        <w:t>ng.</w:t>
      </w:r>
    </w:p>
    <w:p w14:paraId="16F462AF" w14:textId="77777777" w:rsidR="00446964" w:rsidRPr="00B87284" w:rsidRDefault="00560FB5" w:rsidP="00B87284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8/2014</w:t>
      </w:r>
      <w:r w:rsidR="00AF7AA5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/>
          <w:color w:val="000000"/>
          <w:sz w:val="26"/>
          <w:szCs w:val="26"/>
        </w:rPr>
        <w:t>–</w:t>
      </w:r>
      <w:r w:rsidR="00AF7AA5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/>
          <w:color w:val="000000"/>
          <w:sz w:val="26"/>
          <w:szCs w:val="26"/>
        </w:rPr>
        <w:t>1/</w:t>
      </w:r>
      <w:r w:rsidR="00AF7AA5">
        <w:rPr>
          <w:rFonts w:ascii="Times New Roman" w:hAnsi="Times New Roman"/>
          <w:b/>
          <w:color w:val="000000"/>
          <w:sz w:val="26"/>
          <w:szCs w:val="26"/>
        </w:rPr>
        <w:t>2016</w:t>
      </w:r>
      <w:r w:rsidR="00446964">
        <w:rPr>
          <w:rFonts w:ascii="Times New Roman" w:hAnsi="Times New Roman"/>
          <w:b/>
          <w:color w:val="000000"/>
          <w:sz w:val="26"/>
          <w:szCs w:val="26"/>
        </w:rPr>
        <w:t>: Nhân viên phòng hỗ trợ điều hành của công ty Elente</w:t>
      </w:r>
      <w:r w:rsidR="004F6CA0">
        <w:rPr>
          <w:rFonts w:ascii="Times New Roman" w:hAnsi="Times New Roman"/>
          <w:b/>
          <w:color w:val="000000"/>
          <w:sz w:val="26"/>
          <w:szCs w:val="26"/>
        </w:rPr>
        <w:t>c</w:t>
      </w:r>
      <w:r w:rsidR="00B87284">
        <w:rPr>
          <w:rFonts w:ascii="Times New Roman" w:hAnsi="Times New Roman"/>
          <w:b/>
          <w:color w:val="000000"/>
          <w:sz w:val="26"/>
          <w:szCs w:val="26"/>
        </w:rPr>
        <w:t xml:space="preserve"> Việt Nam </w:t>
      </w:r>
      <w:r w:rsidR="00446964" w:rsidRPr="00B87284">
        <w:rPr>
          <w:rFonts w:ascii="Times New Roman" w:hAnsi="Times New Roman"/>
          <w:b/>
          <w:color w:val="000000"/>
          <w:sz w:val="26"/>
          <w:szCs w:val="26"/>
        </w:rPr>
        <w:t>(Chi nhánh của Elentec Hàn Quốc)</w:t>
      </w:r>
    </w:p>
    <w:p w14:paraId="387A83AE" w14:textId="77777777" w:rsidR="00446964" w:rsidRPr="00B77978" w:rsidRDefault="00446964" w:rsidP="004F6CA0">
      <w:pPr>
        <w:spacing w:after="0" w:line="360" w:lineRule="auto"/>
        <w:ind w:left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B77978">
        <w:rPr>
          <w:rFonts w:ascii="Times New Roman" w:hAnsi="Times New Roman"/>
          <w:color w:val="000000"/>
          <w:sz w:val="26"/>
          <w:szCs w:val="26"/>
        </w:rPr>
        <w:t>+ Hỗ trợ và quản lý người Hàn làm các thủ tục liên quan đến visa, giấy phép lao động và thẻ tạm trú cho người Hàn trong công ty</w:t>
      </w:r>
      <w:r w:rsidR="004F6CA0">
        <w:rPr>
          <w:rFonts w:ascii="Times New Roman" w:hAnsi="Times New Roman"/>
          <w:color w:val="000000"/>
          <w:sz w:val="26"/>
          <w:szCs w:val="26"/>
        </w:rPr>
        <w:t>.</w:t>
      </w:r>
    </w:p>
    <w:p w14:paraId="4F1A7537" w14:textId="77777777" w:rsidR="00446964" w:rsidRPr="00B77978" w:rsidRDefault="00446964" w:rsidP="004F6CA0">
      <w:pPr>
        <w:spacing w:after="0" w:line="360" w:lineRule="auto"/>
        <w:ind w:left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B77978">
        <w:rPr>
          <w:rFonts w:ascii="Times New Roman" w:hAnsi="Times New Roman"/>
          <w:color w:val="000000"/>
          <w:sz w:val="26"/>
          <w:szCs w:val="26"/>
        </w:rPr>
        <w:t>+ Gia hạn visa, giấy phép lao động, thẻ tạm trú cho người nước ngoài trong công ty.</w:t>
      </w:r>
    </w:p>
    <w:p w14:paraId="450F9200" w14:textId="77777777" w:rsidR="00446964" w:rsidRPr="00B77978" w:rsidRDefault="00446964" w:rsidP="004F6CA0">
      <w:pPr>
        <w:spacing w:after="0" w:line="360" w:lineRule="auto"/>
        <w:ind w:left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B77978">
        <w:rPr>
          <w:rFonts w:ascii="Times New Roman" w:hAnsi="Times New Roman"/>
          <w:color w:val="000000"/>
          <w:sz w:val="26"/>
          <w:szCs w:val="26"/>
        </w:rPr>
        <w:t xml:space="preserve">+ Nắm rõ các luật về xuất nhập cảnh, luật cư trú của người </w:t>
      </w:r>
      <w:r w:rsidR="00422EA7">
        <w:rPr>
          <w:rFonts w:ascii="Times New Roman" w:hAnsi="Times New Roman"/>
          <w:color w:val="000000"/>
          <w:sz w:val="26"/>
          <w:szCs w:val="26"/>
        </w:rPr>
        <w:t xml:space="preserve">Hàn </w:t>
      </w:r>
      <w:r w:rsidRPr="00B77978">
        <w:rPr>
          <w:rFonts w:ascii="Times New Roman" w:hAnsi="Times New Roman"/>
          <w:color w:val="000000"/>
          <w:sz w:val="26"/>
          <w:szCs w:val="26"/>
        </w:rPr>
        <w:t xml:space="preserve"> tại Việt Nam</w:t>
      </w:r>
    </w:p>
    <w:p w14:paraId="0160EDBC" w14:textId="77777777" w:rsidR="00446964" w:rsidRPr="00B77978" w:rsidRDefault="00446964" w:rsidP="004F6CA0">
      <w:pPr>
        <w:spacing w:after="0" w:line="360" w:lineRule="auto"/>
        <w:ind w:left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B77978">
        <w:rPr>
          <w:rFonts w:ascii="Times New Roman" w:hAnsi="Times New Roman"/>
          <w:color w:val="000000"/>
          <w:sz w:val="26"/>
          <w:szCs w:val="26"/>
        </w:rPr>
        <w:t xml:space="preserve">+ Làm báo cáo gửi lên cơ quan quản lý việc xuất nhập cảnh của người Hàn, báo cáo tình hình sử dụng lao động nước người </w:t>
      </w:r>
      <w:r w:rsidR="00B80AE9">
        <w:rPr>
          <w:rFonts w:ascii="Times New Roman" w:hAnsi="Times New Roman"/>
          <w:color w:val="000000"/>
          <w:sz w:val="26"/>
          <w:szCs w:val="26"/>
        </w:rPr>
        <w:t xml:space="preserve">gửi </w:t>
      </w:r>
      <w:r w:rsidRPr="00B77978">
        <w:rPr>
          <w:rFonts w:ascii="Times New Roman" w:hAnsi="Times New Roman"/>
          <w:color w:val="000000"/>
          <w:sz w:val="26"/>
          <w:szCs w:val="26"/>
        </w:rPr>
        <w:t>lên ban quản lý khu công nghiệp Hà Nội</w:t>
      </w:r>
    </w:p>
    <w:p w14:paraId="7E8CEFB4" w14:textId="77777777" w:rsidR="00446964" w:rsidRDefault="00446964" w:rsidP="004F6CA0">
      <w:pPr>
        <w:spacing w:after="0" w:line="360" w:lineRule="auto"/>
        <w:ind w:left="720"/>
        <w:jc w:val="both"/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</w:pPr>
      <w:r w:rsidRPr="00B77978">
        <w:rPr>
          <w:rFonts w:ascii="Times New Roman" w:hAnsi="Times New Roman"/>
          <w:color w:val="000000"/>
          <w:sz w:val="26"/>
          <w:szCs w:val="26"/>
        </w:rPr>
        <w:t xml:space="preserve">+ Hỗ trợ người Hàn một số công việc khác </w:t>
      </w:r>
      <w:r w:rsidR="004F6CA0">
        <w:rPr>
          <w:rFonts w:ascii="Times New Roman" w:hAnsi="Times New Roman"/>
          <w:color w:val="000000"/>
          <w:sz w:val="26"/>
          <w:szCs w:val="26"/>
        </w:rPr>
        <w:t>liên</w:t>
      </w:r>
      <w:r w:rsidRPr="00B77978">
        <w:rPr>
          <w:rFonts w:ascii="Times New Roman" w:hAnsi="Times New Roman"/>
          <w:color w:val="000000"/>
          <w:sz w:val="26"/>
          <w:szCs w:val="26"/>
        </w:rPr>
        <w:t xml:space="preserve"> quan đến chức năng và nhiệm vụ của phòng ban.</w:t>
      </w:r>
    </w:p>
    <w:p w14:paraId="7FD4C53F" w14:textId="77777777" w:rsidR="00D75E1E" w:rsidRPr="00337656" w:rsidRDefault="00D75E1E" w:rsidP="004F6CA0">
      <w:pPr>
        <w:spacing w:after="0" w:line="360" w:lineRule="auto"/>
        <w:ind w:left="720"/>
        <w:jc w:val="both"/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</w:pP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+ Ti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ếp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nh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ận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nhu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ầu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tuy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ể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 d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ụng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ủa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ác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b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ộ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ph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ận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, th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ô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ng b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áo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i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ều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chuy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ể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 n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ội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b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ộ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ủa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ô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ng ty m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ẹ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, t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ổng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ợp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v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b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áo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áo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cho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ấp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tr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ê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n 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để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tri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ển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khai k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ế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ho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ạch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tuy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ển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d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ụng</w:t>
      </w:r>
    </w:p>
    <w:p w14:paraId="20A00D2E" w14:textId="77777777" w:rsidR="00D75E1E" w:rsidRPr="00337656" w:rsidRDefault="00D75E1E" w:rsidP="004F6CA0">
      <w:pPr>
        <w:spacing w:after="0" w:line="360" w:lineRule="auto"/>
        <w:ind w:left="720"/>
        <w:jc w:val="both"/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</w:pP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+ Th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ực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hi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ện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vi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ệc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ấm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ô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ng 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àng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áng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, cho ng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ườ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i 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, t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ính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overtime, t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ổng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ợp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ính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l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ươ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ng, ph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ép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n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ă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m,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ác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kho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ản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tr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ợ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ấp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àng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áng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theo quy 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định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ủa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ô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ng ty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v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lu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ật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lao 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động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Vi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ệt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Nam</w:t>
      </w:r>
    </w:p>
    <w:p w14:paraId="37266AF6" w14:textId="77777777" w:rsidR="00D75E1E" w:rsidRPr="00337656" w:rsidRDefault="00D75E1E" w:rsidP="004F6CA0">
      <w:pPr>
        <w:spacing w:after="0" w:line="360" w:lineRule="auto"/>
        <w:ind w:left="720"/>
        <w:jc w:val="both"/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</w:pP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+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ập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nh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ật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danh s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ách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được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đề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xu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ất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khen th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ưởng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, danh s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ách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sinh nh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ật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ng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ườ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i H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àn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àng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th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áng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theo quy 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định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v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ch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ính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s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ách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ủa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="00980E19"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ô</w:t>
      </w:r>
      <w:r w:rsidR="00980E19"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ng ty</w:t>
      </w:r>
    </w:p>
    <w:p w14:paraId="57E2439F" w14:textId="77777777" w:rsidR="00D75E1E" w:rsidRPr="00337656" w:rsidRDefault="00D75E1E" w:rsidP="004F6CA0">
      <w:pPr>
        <w:spacing w:after="0" w:line="360" w:lineRule="auto"/>
        <w:ind w:left="720"/>
        <w:jc w:val="both"/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</w:pP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+ Th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ực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hi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ện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v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gi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ải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quy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ết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ủ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ục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thanh to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ác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chi ph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í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ph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át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sinh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ủa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ng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ườ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i 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àn</w:t>
      </w:r>
    </w:p>
    <w:p w14:paraId="1E4905F4" w14:textId="77777777" w:rsidR="00D75E1E" w:rsidRDefault="00D75E1E" w:rsidP="004F6CA0">
      <w:pPr>
        <w:spacing w:after="0" w:line="360" w:lineRule="auto"/>
        <w:ind w:left="720"/>
        <w:jc w:val="both"/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</w:pP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+ Ki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ể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m so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át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qu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ản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l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ý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ồ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s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ơ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nh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â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 s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ự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, 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ợp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đồng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lao 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động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ủa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ng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ườ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i 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. Tham gia th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ực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hi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ện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ác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phong tr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à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o, s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ự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ki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ện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theo quy 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địn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h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ủa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c</w:t>
      </w:r>
      <w:r w:rsidRPr="00337656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>ô</w:t>
      </w:r>
      <w:r w:rsidRPr="00337656"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>ng ty.</w:t>
      </w:r>
    </w:p>
    <w:p w14:paraId="72761749" w14:textId="77777777" w:rsidR="00446964" w:rsidRPr="00560FB5" w:rsidRDefault="00980E19" w:rsidP="00560FB5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eastAsiaTheme="minorEastAsia" w:hAnsi="Times New Roman" w:hint="eastAsia"/>
          <w:color w:val="000000"/>
          <w:sz w:val="26"/>
          <w:szCs w:val="26"/>
          <w:lang w:eastAsia="ko-KR"/>
        </w:rPr>
        <w:t xml:space="preserve">         </w:t>
      </w:r>
      <w:r w:rsidR="009927CA">
        <w:rPr>
          <w:rFonts w:ascii="Times New Roman" w:eastAsiaTheme="minorEastAsia" w:hAnsi="Times New Roman"/>
          <w:color w:val="000000"/>
          <w:sz w:val="26"/>
          <w:szCs w:val="26"/>
          <w:lang w:eastAsia="ko-KR"/>
        </w:rPr>
        <w:tab/>
      </w:r>
      <w:r w:rsidR="00446964" w:rsidRPr="00B77978">
        <w:rPr>
          <w:rFonts w:ascii="Times New Roman" w:hAnsi="Times New Roman"/>
          <w:color w:val="000000"/>
          <w:sz w:val="26"/>
          <w:szCs w:val="26"/>
        </w:rPr>
        <w:t>+ Đặt vé máy bay, chốt chi phí vé máy bay hàng tháng</w:t>
      </w:r>
    </w:p>
    <w:p w14:paraId="37684DD2" w14:textId="77777777" w:rsidR="00446964" w:rsidRDefault="00446964" w:rsidP="004F6CA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lastRenderedPageBreak/>
        <w:t>Tháng</w:t>
      </w:r>
      <w:r w:rsidR="00560FB5">
        <w:rPr>
          <w:rFonts w:ascii="Times New Roman" w:hAnsi="Times New Roman"/>
          <w:b/>
          <w:color w:val="000000"/>
          <w:sz w:val="26"/>
          <w:szCs w:val="26"/>
        </w:rPr>
        <w:t xml:space="preserve"> 4/2013 – tháng 6/2014</w:t>
      </w:r>
      <w:r>
        <w:rPr>
          <w:rFonts w:ascii="Times New Roman" w:hAnsi="Times New Roman"/>
          <w:b/>
          <w:color w:val="000000"/>
          <w:sz w:val="26"/>
          <w:szCs w:val="26"/>
        </w:rPr>
        <w:t xml:space="preserve"> : Nhân viên phòng kinh doanh của công ty cổ phần VTSI</w:t>
      </w:r>
    </w:p>
    <w:p w14:paraId="377E4655" w14:textId="77777777" w:rsidR="00446964" w:rsidRDefault="00446964" w:rsidP="004F6CA0">
      <w:pPr>
        <w:spacing w:after="0" w:line="360" w:lineRule="auto"/>
        <w:ind w:left="360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Nội dung công việc:</w:t>
      </w:r>
    </w:p>
    <w:p w14:paraId="025D0AF1" w14:textId="77777777" w:rsidR="00446964" w:rsidRDefault="00446964" w:rsidP="00F530E0">
      <w:pPr>
        <w:spacing w:after="0" w:line="360" w:lineRule="auto"/>
        <w:ind w:left="72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+ S</w:t>
      </w:r>
      <w:r w:rsidRPr="00CC5884">
        <w:rPr>
          <w:rFonts w:ascii="Times New Roman" w:hAnsi="Times New Roman"/>
          <w:color w:val="000000"/>
          <w:sz w:val="26"/>
          <w:szCs w:val="26"/>
        </w:rPr>
        <w:t>oạn thảo văn bản, công văn, các hồ sơ liên quan đến công việc củ</w:t>
      </w:r>
      <w:r>
        <w:rPr>
          <w:rFonts w:ascii="Times New Roman" w:hAnsi="Times New Roman"/>
          <w:color w:val="000000"/>
          <w:sz w:val="26"/>
          <w:szCs w:val="26"/>
        </w:rPr>
        <w:t>a phòng Kinh doanh</w:t>
      </w:r>
    </w:p>
    <w:p w14:paraId="46796DC8" w14:textId="77777777" w:rsidR="00446964" w:rsidRDefault="00446964" w:rsidP="004F6CA0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+ H</w:t>
      </w:r>
      <w:r w:rsidRPr="00CC5884">
        <w:rPr>
          <w:rFonts w:ascii="Times New Roman" w:hAnsi="Times New Roman"/>
          <w:color w:val="000000"/>
          <w:sz w:val="26"/>
          <w:szCs w:val="26"/>
        </w:rPr>
        <w:t>ỗ trợ phòng Kinh doanh trong việc tìm kiếm khách hàng tiề</w:t>
      </w:r>
      <w:r>
        <w:rPr>
          <w:rFonts w:ascii="Times New Roman" w:hAnsi="Times New Roman"/>
          <w:color w:val="000000"/>
          <w:sz w:val="26"/>
          <w:szCs w:val="26"/>
        </w:rPr>
        <w:t>m năng</w:t>
      </w:r>
    </w:p>
    <w:p w14:paraId="3B756E45" w14:textId="77777777" w:rsidR="00446964" w:rsidRDefault="00446964" w:rsidP="004F6CA0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+ Kiểm tra và t</w:t>
      </w:r>
      <w:r w:rsidRPr="00CC5884">
        <w:rPr>
          <w:rFonts w:ascii="Times New Roman" w:hAnsi="Times New Roman"/>
          <w:color w:val="000000"/>
          <w:sz w:val="26"/>
          <w:szCs w:val="26"/>
        </w:rPr>
        <w:t>heo dõi công nợ</w:t>
      </w:r>
      <w:r>
        <w:rPr>
          <w:rFonts w:ascii="Times New Roman" w:hAnsi="Times New Roman"/>
          <w:color w:val="000000"/>
          <w:sz w:val="26"/>
          <w:szCs w:val="26"/>
        </w:rPr>
        <w:t xml:space="preserve"> khách hàng.</w:t>
      </w:r>
    </w:p>
    <w:p w14:paraId="23142B07" w14:textId="6B5E86CA" w:rsidR="00446964" w:rsidRDefault="00446964" w:rsidP="00F530E0">
      <w:pPr>
        <w:spacing w:after="0" w:line="360" w:lineRule="auto"/>
        <w:ind w:left="720" w:firstLine="6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Hỗ trợ</w:t>
      </w:r>
      <w:r w:rsidRPr="00CC5884">
        <w:rPr>
          <w:rFonts w:ascii="Times New Roman" w:hAnsi="Times New Roman"/>
          <w:color w:val="000000"/>
          <w:sz w:val="26"/>
          <w:szCs w:val="26"/>
        </w:rPr>
        <w:t xml:space="preserve"> Ban giám đốc trong công tác tiếp nhận, quản lý hồ sơ tài liệu, chứng từ quan trọng củ</w:t>
      </w:r>
      <w:r>
        <w:rPr>
          <w:rFonts w:ascii="Times New Roman" w:hAnsi="Times New Roman"/>
          <w:color w:val="000000"/>
          <w:sz w:val="26"/>
          <w:szCs w:val="26"/>
        </w:rPr>
        <w:t>a Công ty</w:t>
      </w:r>
    </w:p>
    <w:p w14:paraId="57C37CD7" w14:textId="77777777" w:rsidR="00446964" w:rsidRPr="00B67CBF" w:rsidRDefault="00560FB5" w:rsidP="004F6CA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Năm 2012</w:t>
      </w:r>
      <w:r w:rsidR="00446964" w:rsidRPr="00B67CBF">
        <w:rPr>
          <w:rFonts w:ascii="Times New Roman" w:hAnsi="Times New Roman"/>
          <w:b/>
          <w:color w:val="000000"/>
          <w:sz w:val="26"/>
          <w:szCs w:val="26"/>
        </w:rPr>
        <w:t>: Nhân viên bán hàng tại cửa hàng sách</w:t>
      </w:r>
    </w:p>
    <w:p w14:paraId="01992105" w14:textId="77777777" w:rsidR="00446964" w:rsidRPr="00B67CBF" w:rsidRDefault="00446964" w:rsidP="004F6CA0">
      <w:pPr>
        <w:spacing w:after="0" w:line="360" w:lineRule="auto"/>
        <w:ind w:left="36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B67CBF">
        <w:rPr>
          <w:rFonts w:ascii="Times New Roman" w:hAnsi="Times New Roman"/>
          <w:b/>
          <w:color w:val="000000"/>
          <w:sz w:val="26"/>
          <w:szCs w:val="26"/>
        </w:rPr>
        <w:t>Nội dung công việc:</w:t>
      </w:r>
    </w:p>
    <w:p w14:paraId="6A947948" w14:textId="77777777" w:rsidR="00446964" w:rsidRDefault="00446964" w:rsidP="004F6CA0">
      <w:pPr>
        <w:spacing w:after="0" w:line="360" w:lineRule="auto"/>
        <w:ind w:left="36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+ Kiểm kê sách nhận từ nhà cung cấp.</w:t>
      </w:r>
    </w:p>
    <w:p w14:paraId="5CFDAF66" w14:textId="77777777" w:rsidR="00446964" w:rsidRDefault="00446964" w:rsidP="004F6CA0">
      <w:pPr>
        <w:spacing w:after="0" w:line="360" w:lineRule="auto"/>
        <w:ind w:left="36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</w:t>
      </w:r>
      <w:r w:rsidR="004F6CA0"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+  Sắp xếp sách theo từng thể loại.</w:t>
      </w:r>
    </w:p>
    <w:p w14:paraId="0B3EC51C" w14:textId="77777777" w:rsidR="00446964" w:rsidRDefault="00446964" w:rsidP="004F6CA0">
      <w:pPr>
        <w:spacing w:after="0" w:line="360" w:lineRule="auto"/>
        <w:ind w:left="36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+  Phân phối, đóng gói hàng hóa tới những đơn hàng cá nhân</w:t>
      </w:r>
    </w:p>
    <w:p w14:paraId="021C699D" w14:textId="77777777" w:rsidR="00446964" w:rsidRDefault="004F6CA0" w:rsidP="004F6CA0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</w:t>
      </w:r>
      <w:r w:rsidR="00446964">
        <w:rPr>
          <w:rFonts w:ascii="Times New Roman" w:hAnsi="Times New Roman"/>
          <w:color w:val="000000"/>
          <w:sz w:val="26"/>
          <w:szCs w:val="26"/>
        </w:rPr>
        <w:t>+ Giao sách tới đối tác đặt hàng</w:t>
      </w:r>
    </w:p>
    <w:p w14:paraId="170C667B" w14:textId="5A250AC1" w:rsidR="00446964" w:rsidRDefault="00446964" w:rsidP="00F530E0">
      <w:pPr>
        <w:spacing w:after="0" w:line="360" w:lineRule="auto"/>
        <w:ind w:left="72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+ Phối hợp với đồng nghiệp trả lời những phản hồi hoặc giải quyết tất cả các vấn đề từ khách hàng</w:t>
      </w:r>
    </w:p>
    <w:p w14:paraId="0C9B3767" w14:textId="77777777" w:rsidR="00F21DDB" w:rsidRDefault="00F21DDB" w:rsidP="004F6CA0">
      <w:p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39A911D5" w14:textId="77777777" w:rsidR="00446964" w:rsidRPr="000A19A3" w:rsidRDefault="00446964" w:rsidP="004F6CA0">
      <w:pPr>
        <w:spacing w:after="0"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IV. </w:t>
      </w:r>
      <w:r w:rsidRPr="000A19A3">
        <w:rPr>
          <w:rFonts w:ascii="Times New Roman" w:hAnsi="Times New Roman"/>
          <w:b/>
          <w:color w:val="000000"/>
          <w:sz w:val="26"/>
          <w:szCs w:val="26"/>
        </w:rPr>
        <w:t>Kỹ n</w:t>
      </w:r>
      <w:r>
        <w:rPr>
          <w:rFonts w:ascii="Times New Roman" w:hAnsi="Times New Roman"/>
          <w:b/>
          <w:color w:val="000000"/>
          <w:sz w:val="26"/>
          <w:szCs w:val="26"/>
        </w:rPr>
        <w:t>ă</w:t>
      </w:r>
      <w:r w:rsidRPr="000A19A3">
        <w:rPr>
          <w:rFonts w:ascii="Times New Roman" w:hAnsi="Times New Roman"/>
          <w:b/>
          <w:color w:val="000000"/>
          <w:sz w:val="26"/>
          <w:szCs w:val="26"/>
        </w:rPr>
        <w:t>ng:</w:t>
      </w:r>
    </w:p>
    <w:tbl>
      <w:tblPr>
        <w:tblW w:w="729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5130"/>
      </w:tblGrid>
      <w:tr w:rsidR="00446964" w:rsidRPr="000A19A3" w14:paraId="5F36BA12" w14:textId="77777777" w:rsidTr="00AF6562">
        <w:trPr>
          <w:trHeight w:val="87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DE0B0" w14:textId="77777777" w:rsidR="00446964" w:rsidRDefault="00446964" w:rsidP="004F6CA0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A19A3">
              <w:rPr>
                <w:rFonts w:ascii="Times New Roman" w:hAnsi="Times New Roman"/>
                <w:color w:val="000000"/>
                <w:sz w:val="26"/>
                <w:szCs w:val="26"/>
              </w:rPr>
              <w:t>Ngoại Ng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ữ</w:t>
            </w:r>
          </w:p>
          <w:p w14:paraId="63417E47" w14:textId="77777777" w:rsidR="00446964" w:rsidRPr="000A19A3" w:rsidRDefault="00446964" w:rsidP="004F6CA0">
            <w:pPr>
              <w:spacing w:after="0" w:line="360" w:lineRule="auto"/>
              <w:ind w:left="-108" w:right="-5238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6486D" w14:textId="77777777" w:rsidR="00446964" w:rsidRDefault="00446964" w:rsidP="004F6CA0">
            <w:pPr>
              <w:pStyle w:val="ListParagraph"/>
              <w:spacing w:after="0" w:line="360" w:lineRule="auto"/>
              <w:ind w:left="342" w:hanging="450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ab/>
              <w:t>Các kĩ năng nghe, nói, đọc viết Tiếng Anh khá tốt</w:t>
            </w:r>
          </w:p>
          <w:p w14:paraId="3A65673F" w14:textId="77777777" w:rsidR="00446964" w:rsidRPr="00204BD3" w:rsidRDefault="00446964" w:rsidP="004F6CA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446964" w:rsidRPr="000A19A3" w14:paraId="2FD043FF" w14:textId="77777777" w:rsidTr="00AF6562">
        <w:trPr>
          <w:trHeight w:val="9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D2ABE" w14:textId="453D68D8" w:rsidR="00446964" w:rsidRPr="00446964" w:rsidRDefault="00446964" w:rsidP="004F6CA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46964">
              <w:rPr>
                <w:rFonts w:ascii="Times New Roman" w:hAnsi="Times New Roman"/>
                <w:color w:val="000000"/>
                <w:sz w:val="26"/>
                <w:szCs w:val="26"/>
              </w:rPr>
              <w:t>Vi Tín</w:t>
            </w:r>
            <w:r w:rsidR="00F530E0">
              <w:rPr>
                <w:rFonts w:ascii="Times New Roman" w:hAnsi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D8B93" w14:textId="77777777" w:rsidR="00446964" w:rsidRPr="000A19A3" w:rsidRDefault="00446964" w:rsidP="004F6C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91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0A19A3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Thành thạo Microsoft O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ffice bao gồm Word, PowerPoint, Excel</w:t>
            </w:r>
          </w:p>
        </w:tc>
      </w:tr>
      <w:tr w:rsidR="00446964" w:rsidRPr="000A19A3" w14:paraId="2CB6D5E2" w14:textId="77777777" w:rsidTr="00AF6562">
        <w:trPr>
          <w:trHeight w:val="345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D4CF3" w14:textId="77777777" w:rsidR="00446964" w:rsidRPr="000A19A3" w:rsidRDefault="00446964" w:rsidP="004F6CA0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A19A3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Các kĩ năng khác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DF2C6" w14:textId="77777777" w:rsidR="00446964" w:rsidRPr="000A19A3" w:rsidRDefault="00446964" w:rsidP="004F6C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6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0A19A3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Kĩ năng Lãnh Đạo</w:t>
            </w:r>
          </w:p>
          <w:p w14:paraId="7027705E" w14:textId="77777777" w:rsidR="00446964" w:rsidRPr="000A19A3" w:rsidRDefault="00446964" w:rsidP="004F6C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6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0A19A3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Kĩ năng Giao Tiếp</w:t>
            </w:r>
          </w:p>
          <w:p w14:paraId="340EA934" w14:textId="77777777" w:rsidR="00446964" w:rsidRPr="000A19A3" w:rsidRDefault="00446964" w:rsidP="004F6C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6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0A19A3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Kĩ năng Tổ Chức sự kiện</w:t>
            </w:r>
          </w:p>
          <w:p w14:paraId="317E0ED3" w14:textId="77777777" w:rsidR="00446964" w:rsidRPr="000A19A3" w:rsidRDefault="00446964" w:rsidP="004F6C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6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0A19A3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Kĩ năng Làm việc theo nhóm</w:t>
            </w:r>
          </w:p>
          <w:p w14:paraId="4C0B93D0" w14:textId="77777777" w:rsidR="00446964" w:rsidRPr="000A19A3" w:rsidRDefault="00446964" w:rsidP="004F6C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6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0A19A3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 xml:space="preserve">Kĩ năng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Sáng Tạo</w:t>
            </w:r>
          </w:p>
          <w:p w14:paraId="73326043" w14:textId="77777777" w:rsidR="00446964" w:rsidRPr="000A19A3" w:rsidRDefault="00446964" w:rsidP="004F6C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0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Làm việc chăm chỉ</w:t>
            </w:r>
          </w:p>
          <w:p w14:paraId="6EA3D20A" w14:textId="77777777" w:rsidR="00446964" w:rsidRPr="000A19A3" w:rsidRDefault="00446964" w:rsidP="004F6C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6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0A19A3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Giải Quyết Vấn Đề</w:t>
            </w:r>
          </w:p>
          <w:p w14:paraId="1DBDB276" w14:textId="77777777" w:rsidR="00446964" w:rsidRPr="000A19A3" w:rsidRDefault="00446964" w:rsidP="004F6C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6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0A19A3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Biết Lắng Nghe</w:t>
            </w:r>
          </w:p>
          <w:p w14:paraId="117410D7" w14:textId="77777777" w:rsidR="00446964" w:rsidRPr="00204BD3" w:rsidRDefault="00446964" w:rsidP="004F6C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6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0A19A3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Quản Lý Thời Gian</w:t>
            </w:r>
          </w:p>
        </w:tc>
      </w:tr>
    </w:tbl>
    <w:p w14:paraId="7D380767" w14:textId="77777777" w:rsidR="00446964" w:rsidRPr="000A19A3" w:rsidRDefault="00446964" w:rsidP="004F6C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446964" w:rsidRPr="000A19A3" w14:paraId="51276A58" w14:textId="77777777" w:rsidTr="00AF6562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1057C" w14:textId="77777777" w:rsidR="00446964" w:rsidRPr="000A19A3" w:rsidRDefault="00446964" w:rsidP="004F6CA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A19A3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C44AF" w14:textId="055EDE10" w:rsidR="00446964" w:rsidRPr="00B566D2" w:rsidRDefault="004F6CA0" w:rsidP="004F6CA0">
            <w:pPr>
              <w:spacing w:after="0" w:line="360" w:lineRule="auto"/>
              <w:jc w:val="both"/>
              <w:rPr>
                <w:rFonts w:ascii="Times New Roman" w:eastAsia="Times New Roman" w:hAnsi="Times New Roman"/>
                <w:bCs/>
                <w:i/>
                <w:sz w:val="26"/>
                <w:szCs w:val="26"/>
                <w:bdr w:val="none" w:sz="0" w:space="0" w:color="auto" w:frame="1"/>
                <w:lang w:val="nl-NL"/>
              </w:rPr>
            </w:pP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bdr w:val="none" w:sz="0" w:space="0" w:color="auto" w:frame="1"/>
                <w:lang w:val="nl-NL"/>
              </w:rPr>
              <w:t xml:space="preserve">Hà Nội, </w:t>
            </w:r>
            <w:r w:rsidR="00302905">
              <w:rPr>
                <w:rFonts w:ascii="Times New Roman" w:eastAsia="Times New Roman" w:hAnsi="Times New Roman"/>
                <w:bCs/>
                <w:i/>
                <w:sz w:val="26"/>
                <w:szCs w:val="26"/>
                <w:bdr w:val="none" w:sz="0" w:space="0" w:color="auto" w:frame="1"/>
                <w:lang w:val="nl-NL"/>
              </w:rPr>
              <w:t>08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bdr w:val="none" w:sz="0" w:space="0" w:color="auto" w:frame="1"/>
                <w:lang w:val="nl-NL"/>
              </w:rPr>
              <w:t xml:space="preserve"> tháng 0</w:t>
            </w:r>
            <w:r w:rsidR="00302905">
              <w:rPr>
                <w:rFonts w:ascii="Times New Roman" w:eastAsia="Times New Roman" w:hAnsi="Times New Roman"/>
                <w:bCs/>
                <w:i/>
                <w:sz w:val="26"/>
                <w:szCs w:val="26"/>
                <w:bdr w:val="none" w:sz="0" w:space="0" w:color="auto" w:frame="1"/>
                <w:lang w:val="nl-NL"/>
              </w:rPr>
              <w:t>8</w:t>
            </w:r>
            <w:r w:rsidR="00446964" w:rsidRPr="00B566D2">
              <w:rPr>
                <w:rFonts w:ascii="Times New Roman" w:eastAsia="Times New Roman" w:hAnsi="Times New Roman"/>
                <w:bCs/>
                <w:i/>
                <w:sz w:val="26"/>
                <w:szCs w:val="26"/>
                <w:bdr w:val="none" w:sz="0" w:space="0" w:color="auto" w:frame="1"/>
                <w:lang w:val="nl-NL"/>
              </w:rPr>
              <w:t xml:space="preserve"> năm 20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bdr w:val="none" w:sz="0" w:space="0" w:color="auto" w:frame="1"/>
                <w:lang w:val="nl-NL"/>
              </w:rPr>
              <w:t>1</w:t>
            </w:r>
            <w:r w:rsidR="00302905">
              <w:rPr>
                <w:rFonts w:ascii="Times New Roman" w:eastAsia="Times New Roman" w:hAnsi="Times New Roman"/>
                <w:bCs/>
                <w:i/>
                <w:sz w:val="26"/>
                <w:szCs w:val="26"/>
                <w:bdr w:val="none" w:sz="0" w:space="0" w:color="auto" w:frame="1"/>
                <w:lang w:val="nl-NL"/>
              </w:rPr>
              <w:t>9</w:t>
            </w:r>
          </w:p>
          <w:p w14:paraId="72A3B0DB" w14:textId="77777777" w:rsidR="00446964" w:rsidRPr="000A19A3" w:rsidRDefault="004F6CA0" w:rsidP="004F6CA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  <w:t xml:space="preserve">             </w:t>
            </w:r>
            <w:r w:rsidR="00446964" w:rsidRPr="000A19A3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  <w:t>Người khai</w:t>
            </w:r>
          </w:p>
          <w:p w14:paraId="0CC4C61C" w14:textId="77777777" w:rsidR="00446964" w:rsidRPr="000A19A3" w:rsidRDefault="004F6CA0" w:rsidP="004F6CA0">
            <w:pPr>
              <w:spacing w:after="0" w:line="36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  <w:t xml:space="preserve">        </w:t>
            </w:r>
            <w:r w:rsidR="00446964" w:rsidRPr="000A19A3"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  <w:t>( Ký, ghi rõ họ tên )</w:t>
            </w:r>
          </w:p>
          <w:p w14:paraId="73F0E015" w14:textId="77777777" w:rsidR="00446964" w:rsidRDefault="00446964" w:rsidP="004F6CA0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i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</w:pPr>
            <w:r>
              <w:rPr>
                <w:rFonts w:ascii="Times New Roman" w:eastAsia="Times New Roman" w:hAnsi="Times New Roman"/>
                <w:b/>
                <w:i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  <w:t xml:space="preserve">               </w:t>
            </w:r>
          </w:p>
          <w:p w14:paraId="7AD18381" w14:textId="77777777" w:rsidR="00446964" w:rsidRDefault="00446964" w:rsidP="004F6CA0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i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</w:pPr>
            <w:r>
              <w:rPr>
                <w:rFonts w:ascii="Times New Roman" w:eastAsia="Times New Roman" w:hAnsi="Times New Roman"/>
                <w:b/>
                <w:i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  <w:t xml:space="preserve">                </w:t>
            </w:r>
          </w:p>
          <w:p w14:paraId="52AEF20F" w14:textId="77777777" w:rsidR="00446964" w:rsidRDefault="00446964" w:rsidP="004F6CA0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i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</w:pPr>
          </w:p>
          <w:p w14:paraId="1C890F94" w14:textId="77777777" w:rsidR="00446964" w:rsidRPr="000A19A3" w:rsidRDefault="004F6CA0" w:rsidP="004F6CA0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i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  <w:t xml:space="preserve">       </w:t>
            </w:r>
            <w:r w:rsidR="00446964" w:rsidRPr="000A19A3">
              <w:rPr>
                <w:rFonts w:ascii="Times New Roman" w:eastAsia="Times New Roman" w:hAnsi="Times New Roman"/>
                <w:b/>
                <w:i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  <w:t>Vũ Thị Thanh Hương</w:t>
            </w:r>
          </w:p>
        </w:tc>
      </w:tr>
      <w:tr w:rsidR="00446964" w:rsidRPr="000A19A3" w14:paraId="49CCBCA0" w14:textId="77777777" w:rsidTr="00AF6562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9A0B" w14:textId="77777777" w:rsidR="00446964" w:rsidRPr="000A19A3" w:rsidRDefault="00446964" w:rsidP="004F6CA0">
            <w:pPr>
              <w:spacing w:after="0" w:line="36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  <w:t xml:space="preserve">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D7D4D" w14:textId="77777777" w:rsidR="00446964" w:rsidRPr="000A19A3" w:rsidRDefault="00446964" w:rsidP="004F6CA0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val="nl-NL"/>
              </w:rPr>
            </w:pPr>
          </w:p>
        </w:tc>
      </w:tr>
    </w:tbl>
    <w:p w14:paraId="4E6D352B" w14:textId="77777777" w:rsidR="00446964" w:rsidRPr="000A19A3" w:rsidRDefault="00446964" w:rsidP="004F6CA0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4E9D93CD" w14:textId="77777777" w:rsidR="00F5696A" w:rsidRDefault="00F5696A" w:rsidP="004F6CA0">
      <w:pPr>
        <w:jc w:val="both"/>
      </w:pPr>
    </w:p>
    <w:sectPr w:rsidR="00F5696A" w:rsidSect="00683F0A">
      <w:footerReference w:type="default" r:id="rId11"/>
      <w:pgSz w:w="12240" w:h="15840"/>
      <w:pgMar w:top="900" w:right="1440" w:bottom="1440" w:left="1440" w:header="144" w:footer="11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1B74C" w14:textId="77777777" w:rsidR="004C51F7" w:rsidRDefault="004C51F7">
      <w:pPr>
        <w:spacing w:after="0" w:line="240" w:lineRule="auto"/>
      </w:pPr>
      <w:r>
        <w:separator/>
      </w:r>
    </w:p>
  </w:endnote>
  <w:endnote w:type="continuationSeparator" w:id="0">
    <w:p w14:paraId="7684726F" w14:textId="77777777" w:rsidR="004C51F7" w:rsidRDefault="004C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04B24" w14:textId="77777777" w:rsidR="00B24F31" w:rsidRDefault="004C51F7" w:rsidP="00B24F31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E740C" w14:textId="77777777" w:rsidR="004C51F7" w:rsidRDefault="004C51F7">
      <w:pPr>
        <w:spacing w:after="0" w:line="240" w:lineRule="auto"/>
      </w:pPr>
      <w:r>
        <w:separator/>
      </w:r>
    </w:p>
  </w:footnote>
  <w:footnote w:type="continuationSeparator" w:id="0">
    <w:p w14:paraId="77238D97" w14:textId="77777777" w:rsidR="004C51F7" w:rsidRDefault="004C5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B2A"/>
    <w:multiLevelType w:val="hybridMultilevel"/>
    <w:tmpl w:val="29E8F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114D88"/>
    <w:multiLevelType w:val="hybridMultilevel"/>
    <w:tmpl w:val="2F72868A"/>
    <w:lvl w:ilvl="0" w:tplc="9E70964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A2A74"/>
    <w:multiLevelType w:val="hybridMultilevel"/>
    <w:tmpl w:val="3A20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D17F5"/>
    <w:multiLevelType w:val="hybridMultilevel"/>
    <w:tmpl w:val="9E220270"/>
    <w:lvl w:ilvl="0" w:tplc="A7C003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964"/>
    <w:rsid w:val="000C3905"/>
    <w:rsid w:val="00167DAE"/>
    <w:rsid w:val="001F52DD"/>
    <w:rsid w:val="00202A51"/>
    <w:rsid w:val="002367EB"/>
    <w:rsid w:val="0023712E"/>
    <w:rsid w:val="002E2EEB"/>
    <w:rsid w:val="002E4A9A"/>
    <w:rsid w:val="00302905"/>
    <w:rsid w:val="00325664"/>
    <w:rsid w:val="00337656"/>
    <w:rsid w:val="00422EA7"/>
    <w:rsid w:val="00446964"/>
    <w:rsid w:val="004C51F7"/>
    <w:rsid w:val="004F6CA0"/>
    <w:rsid w:val="00560FB5"/>
    <w:rsid w:val="005D57B1"/>
    <w:rsid w:val="00671876"/>
    <w:rsid w:val="00694BE6"/>
    <w:rsid w:val="006C473A"/>
    <w:rsid w:val="006E3F78"/>
    <w:rsid w:val="00764A69"/>
    <w:rsid w:val="007F0FBC"/>
    <w:rsid w:val="00826D13"/>
    <w:rsid w:val="00980E19"/>
    <w:rsid w:val="009927CA"/>
    <w:rsid w:val="009D625E"/>
    <w:rsid w:val="00AC3767"/>
    <w:rsid w:val="00AF7AA5"/>
    <w:rsid w:val="00B80AE9"/>
    <w:rsid w:val="00B87284"/>
    <w:rsid w:val="00BC0724"/>
    <w:rsid w:val="00C01330"/>
    <w:rsid w:val="00CA0EFE"/>
    <w:rsid w:val="00CA7C6E"/>
    <w:rsid w:val="00CE1564"/>
    <w:rsid w:val="00D45AC3"/>
    <w:rsid w:val="00D75E1E"/>
    <w:rsid w:val="00F21DDB"/>
    <w:rsid w:val="00F530E0"/>
    <w:rsid w:val="00F5696A"/>
    <w:rsid w:val="00F9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5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96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64"/>
    <w:pPr>
      <w:ind w:left="720"/>
      <w:contextualSpacing/>
    </w:pPr>
    <w:rPr>
      <w:rFonts w:eastAsia="Times New Roman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44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96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E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E3F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96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64"/>
    <w:pPr>
      <w:ind w:left="720"/>
      <w:contextualSpacing/>
    </w:pPr>
    <w:rPr>
      <w:rFonts w:eastAsia="Times New Roman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44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96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E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E3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mywork.com.vn/tuyen-dung/44/tiep-thi-quang-ca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work.com.vn/tuyen-dung/57/dich-v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MS-QUYNH-pc</dc:creator>
  <cp:lastModifiedBy>Windows User</cp:lastModifiedBy>
  <cp:revision>3</cp:revision>
  <dcterms:created xsi:type="dcterms:W3CDTF">2019-08-08T10:32:00Z</dcterms:created>
  <dcterms:modified xsi:type="dcterms:W3CDTF">2019-08-15T06:56:00Z</dcterms:modified>
</cp:coreProperties>
</file>