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1 - I'd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would like to find a house to live in. Call a management office and ask three or four questions about getting a house to live 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Hello, is it the management office?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like to rent a three-bedroom apartment.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kinds of apartments do you have available?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2 - I'm sorry, but there is a problem I need you to resolve.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moved into the new house but found out that one of the windows in your apartment is broken. Call the repair shop.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 why you have to get a new window as soon as possible.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Hello, I'm a person who just moved 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However, I found out that one of the windows is broken.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need to get a new window.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It is very dangerous at night.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wind is coming in and it's quite cold at night.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kinds of windows do you have available?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Is there a website I can see?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3 - That's the end of the situation.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about a time when you broke something at home.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exactly happened and how did you solve the problem?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Give me all the details from beginning to end.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Câu cuối chủ đề furniture (bàn bị gãy chân)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remember when a table in my room was broken.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father bought this table for me on my 10th birthday. So, it was too old and its legs were getting weak.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day, I put my bag on the table and one of the legs broke off.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of my books fell on the floor.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tried to get it fixed but it was impossible to fix it.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was pretty sad because this table was a gift from my father and it held a lot of good memories from my childhood. Then, I decided to buy a new one.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So, this was a problem I had with my furniture.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