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32B4" w14:textId="07047427" w:rsidR="00BD5D57" w:rsidRDefault="00E702BB">
      <w:pPr>
        <w:rPr>
          <w:lang w:val="en-US"/>
        </w:rPr>
      </w:pPr>
      <w:r w:rsidRPr="00E702BB">
        <w:t xml:space="preserve">Bài </w:t>
      </w:r>
      <w:r>
        <w:rPr>
          <w:lang w:val="en-US"/>
        </w:rPr>
        <w:t>10</w:t>
      </w:r>
      <w:r w:rsidRPr="00E702BB">
        <w:t>:</w:t>
      </w:r>
    </w:p>
    <w:p w14:paraId="0B8CF723" w14:textId="7BFA5EDD" w:rsidR="00E702BB" w:rsidRDefault="00E702BB">
      <w:pPr>
        <w:rPr>
          <w:lang w:val="en-US"/>
        </w:rPr>
      </w:pPr>
      <w:r>
        <w:rPr>
          <w:lang w:val="en-US"/>
        </w:rPr>
        <w:t>1</w:t>
      </w:r>
      <w:r w:rsidRPr="00E702BB">
        <w:t>. Các yếu tố môi trường hệ thống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2BB" w14:paraId="6E79FFA2" w14:textId="77777777" w:rsidTr="00E702BB">
        <w:tc>
          <w:tcPr>
            <w:tcW w:w="4508" w:type="dxa"/>
          </w:tcPr>
          <w:p w14:paraId="4A85D2B7" w14:textId="320BB230" w:rsidR="00E702BB" w:rsidRPr="00E702BB" w:rsidRDefault="00E702BB">
            <w:pPr>
              <w:rPr>
                <w:b/>
                <w:bCs/>
                <w:noProof w:val="0"/>
                <w:lang w:val="en-US"/>
              </w:rPr>
            </w:pPr>
            <w:r>
              <w:rPr>
                <w:b/>
                <w:bCs/>
              </w:rPr>
              <w:t>Loại yếu tố</w:t>
            </w:r>
          </w:p>
        </w:tc>
        <w:tc>
          <w:tcPr>
            <w:tcW w:w="4508" w:type="dxa"/>
          </w:tcPr>
          <w:p w14:paraId="0AF184A2" w14:textId="3DF7475D" w:rsidR="00E702BB" w:rsidRDefault="00E702BB">
            <w:pPr>
              <w:rPr>
                <w:lang w:val="en-US"/>
              </w:rPr>
            </w:pPr>
            <w:r w:rsidRPr="00E702BB">
              <w:t>Mô tả chi tiết</w:t>
            </w:r>
          </w:p>
        </w:tc>
      </w:tr>
      <w:tr w:rsidR="00E702BB" w14:paraId="19DBC1F4" w14:textId="77777777" w:rsidTr="00E702BB">
        <w:tc>
          <w:tcPr>
            <w:tcW w:w="4508" w:type="dxa"/>
          </w:tcPr>
          <w:p w14:paraId="5950E050" w14:textId="48DE554F" w:rsidR="00E702BB" w:rsidRDefault="00E702BB">
            <w:pPr>
              <w:rPr>
                <w:lang w:val="en-US"/>
              </w:rPr>
            </w:pPr>
            <w:r w:rsidRPr="00E702BB">
              <w:t>Môi trường tổ chức</w:t>
            </w:r>
          </w:p>
        </w:tc>
        <w:tc>
          <w:tcPr>
            <w:tcW w:w="4508" w:type="dxa"/>
          </w:tcPr>
          <w:p w14:paraId="0EBA3DA6" w14:textId="0A7646CB" w:rsidR="00E702BB" w:rsidRDefault="00E702BB">
            <w:pPr>
              <w:rPr>
                <w:lang w:val="en-US"/>
              </w:rPr>
            </w:pPr>
            <w:r w:rsidRPr="00E702BB">
              <w:t>Công ty có nhiều phòng ban; mỗi phòng có nhu cầu tuyển dụng riêng. Quy trình tuyển dụng hiện nay chủ yếu thủ công, tốn thời gian.</w:t>
            </w:r>
          </w:p>
        </w:tc>
      </w:tr>
      <w:tr w:rsidR="00E702BB" w14:paraId="5F5DC97F" w14:textId="77777777" w:rsidTr="00E702BB">
        <w:tc>
          <w:tcPr>
            <w:tcW w:w="4508" w:type="dxa"/>
          </w:tcPr>
          <w:p w14:paraId="1EAC6D68" w14:textId="7249346A" w:rsidR="00E702BB" w:rsidRDefault="00E702BB">
            <w:pPr>
              <w:rPr>
                <w:lang w:val="en-US"/>
              </w:rPr>
            </w:pPr>
            <w:r w:rsidRPr="00E702BB">
              <w:t>Môi trường kỹ thuật</w:t>
            </w:r>
          </w:p>
        </w:tc>
        <w:tc>
          <w:tcPr>
            <w:tcW w:w="4508" w:type="dxa"/>
          </w:tcPr>
          <w:p w14:paraId="57EDF85C" w14:textId="17F4B2D7" w:rsidR="00E702BB" w:rsidRDefault="00E702BB">
            <w:pPr>
              <w:rPr>
                <w:lang w:val="en-US"/>
              </w:rPr>
            </w:pPr>
            <w:r w:rsidRPr="00E702BB">
              <w:t>Có sẵn hệ thống quản lý nhân sự (HRM) – cần tích hợp dữ liệu với hệ thống tuyển dụng. Hạ tầng máy chủ, mạng nội bộ và website công ty đã có.</w:t>
            </w:r>
          </w:p>
        </w:tc>
      </w:tr>
      <w:tr w:rsidR="00E702BB" w14:paraId="5C2AC26F" w14:textId="77777777" w:rsidTr="00E702BB">
        <w:tc>
          <w:tcPr>
            <w:tcW w:w="4508" w:type="dxa"/>
          </w:tcPr>
          <w:p w14:paraId="2C07F271" w14:textId="5491EC56" w:rsidR="00E702BB" w:rsidRDefault="00E702BB">
            <w:pPr>
              <w:rPr>
                <w:lang w:val="en-US"/>
              </w:rPr>
            </w:pPr>
            <w:r w:rsidRPr="00E702BB">
              <w:t>Môi trường con người</w:t>
            </w:r>
          </w:p>
        </w:tc>
        <w:tc>
          <w:tcPr>
            <w:tcW w:w="4508" w:type="dxa"/>
          </w:tcPr>
          <w:p w14:paraId="47ECA2B5" w14:textId="569002DE" w:rsidR="00E702BB" w:rsidRDefault="00E702BB">
            <w:pPr>
              <w:rPr>
                <w:lang w:val="en-US"/>
              </w:rPr>
            </w:pPr>
            <w:r w:rsidRPr="00E702BB">
              <w:t>Người dùng đa dạng: nhà tuyển dụng, ứng viên, bộ phận nhân sự, quản lý cấp cao. Trình độ sử dụng CNTT khác nhau.</w:t>
            </w:r>
          </w:p>
        </w:tc>
      </w:tr>
      <w:tr w:rsidR="00E702BB" w14:paraId="2B565F23" w14:textId="77777777" w:rsidTr="00E702BB">
        <w:tc>
          <w:tcPr>
            <w:tcW w:w="4508" w:type="dxa"/>
          </w:tcPr>
          <w:p w14:paraId="6F71FD81" w14:textId="6533FE4B" w:rsidR="00E702BB" w:rsidRDefault="00E702BB">
            <w:pPr>
              <w:rPr>
                <w:lang w:val="en-US"/>
              </w:rPr>
            </w:pPr>
            <w:r w:rsidRPr="00E702BB">
              <w:t>Môi trường pháp lý</w:t>
            </w:r>
          </w:p>
        </w:tc>
        <w:tc>
          <w:tcPr>
            <w:tcW w:w="4508" w:type="dxa"/>
          </w:tcPr>
          <w:p w14:paraId="03172E42" w14:textId="0A39D4DC" w:rsidR="00E702BB" w:rsidRDefault="00E702BB">
            <w:pPr>
              <w:rPr>
                <w:lang w:val="en-US"/>
              </w:rPr>
            </w:pPr>
            <w:r w:rsidRPr="00E702BB">
              <w:t>Tuân thủ quy định về bảo mật dữ liệu cá nhân, lưu trữ hồ sơ ứng viên theo luật lao động.</w:t>
            </w:r>
          </w:p>
        </w:tc>
      </w:tr>
    </w:tbl>
    <w:p w14:paraId="68AE1A1B" w14:textId="77777777" w:rsidR="00E702BB" w:rsidRDefault="00E702BB">
      <w:pPr>
        <w:rPr>
          <w:lang w:val="en-US"/>
        </w:rPr>
      </w:pPr>
    </w:p>
    <w:p w14:paraId="609EED35" w14:textId="23B5E817" w:rsidR="00E702BB" w:rsidRDefault="00E702BB">
      <w:pPr>
        <w:rPr>
          <w:lang w:val="en-US"/>
        </w:rPr>
      </w:pPr>
      <w:r>
        <w:rPr>
          <w:lang w:val="en-US"/>
        </w:rPr>
        <w:t>2</w:t>
      </w:r>
      <w:r w:rsidRPr="00E702BB">
        <w:t>. Phân tích Stakeholders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02BB" w14:paraId="42E5E4A9" w14:textId="77777777" w:rsidTr="00E702BB">
        <w:tc>
          <w:tcPr>
            <w:tcW w:w="3005" w:type="dxa"/>
          </w:tcPr>
          <w:p w14:paraId="76FE2A93" w14:textId="49AA2938" w:rsidR="00E702BB" w:rsidRDefault="00E702BB">
            <w:pPr>
              <w:rPr>
                <w:lang w:val="en-US"/>
              </w:rPr>
            </w:pPr>
            <w:r w:rsidRPr="00E702BB">
              <w:t>Nhóm Stakeholder</w:t>
            </w:r>
          </w:p>
        </w:tc>
        <w:tc>
          <w:tcPr>
            <w:tcW w:w="3005" w:type="dxa"/>
          </w:tcPr>
          <w:p w14:paraId="0FB42DF6" w14:textId="48B7DDB6" w:rsidR="00E702BB" w:rsidRDefault="00E702BB">
            <w:pPr>
              <w:rPr>
                <w:lang w:val="en-US"/>
              </w:rPr>
            </w:pPr>
            <w:r w:rsidRPr="00E702BB">
              <w:t>Vai trò / Mục tiêu chính</w:t>
            </w:r>
          </w:p>
        </w:tc>
        <w:tc>
          <w:tcPr>
            <w:tcW w:w="3006" w:type="dxa"/>
          </w:tcPr>
          <w:p w14:paraId="0E53E0DB" w14:textId="6D166E3B" w:rsidR="00E702BB" w:rsidRDefault="00E702BB">
            <w:pPr>
              <w:rPr>
                <w:lang w:val="en-US"/>
              </w:rPr>
            </w:pPr>
            <w:r w:rsidRPr="00E702BB">
              <w:t>Mức độ ảnh hưởng</w:t>
            </w:r>
          </w:p>
        </w:tc>
      </w:tr>
      <w:tr w:rsidR="00E702BB" w14:paraId="19A6B547" w14:textId="77777777" w:rsidTr="00E702BB">
        <w:tc>
          <w:tcPr>
            <w:tcW w:w="3005" w:type="dxa"/>
          </w:tcPr>
          <w:p w14:paraId="0881FC97" w14:textId="07DBCCFA" w:rsidR="00E702BB" w:rsidRDefault="00E702BB">
            <w:pPr>
              <w:rPr>
                <w:lang w:val="en-US"/>
              </w:rPr>
            </w:pPr>
            <w:r w:rsidRPr="00E702BB">
              <w:t>Nhà tuyển dụng (Recruiter)</w:t>
            </w:r>
          </w:p>
        </w:tc>
        <w:tc>
          <w:tcPr>
            <w:tcW w:w="3005" w:type="dxa"/>
          </w:tcPr>
          <w:p w14:paraId="7DC3F47C" w14:textId="0B15ACE8" w:rsidR="00E702BB" w:rsidRDefault="00E702BB">
            <w:pPr>
              <w:rPr>
                <w:lang w:val="en-US"/>
              </w:rPr>
            </w:pPr>
            <w:r w:rsidRPr="00E702BB">
              <w:t>Đăng tin tuyển dụng, xem hồ sơ, lên lịch phỏng vấn</w:t>
            </w:r>
          </w:p>
        </w:tc>
        <w:tc>
          <w:tcPr>
            <w:tcW w:w="3006" w:type="dxa"/>
          </w:tcPr>
          <w:p w14:paraId="61872BC3" w14:textId="3270FB0F" w:rsidR="00E702BB" w:rsidRDefault="00E702BB">
            <w:pPr>
              <w:rPr>
                <w:lang w:val="en-US"/>
              </w:rPr>
            </w:pPr>
            <w:r w:rsidRPr="00E702BB">
              <w:t>Cao</w:t>
            </w:r>
          </w:p>
        </w:tc>
      </w:tr>
      <w:tr w:rsidR="00E702BB" w14:paraId="3DD0C177" w14:textId="77777777" w:rsidTr="00E702BB">
        <w:tc>
          <w:tcPr>
            <w:tcW w:w="3005" w:type="dxa"/>
          </w:tcPr>
          <w:p w14:paraId="2B852BAD" w14:textId="760CEACD" w:rsidR="00E702BB" w:rsidRDefault="00E702BB">
            <w:pPr>
              <w:rPr>
                <w:lang w:val="en-US"/>
              </w:rPr>
            </w:pPr>
            <w:r w:rsidRPr="00E702BB">
              <w:t>Ứng viên (Candidate)</w:t>
            </w:r>
          </w:p>
        </w:tc>
        <w:tc>
          <w:tcPr>
            <w:tcW w:w="3005" w:type="dxa"/>
          </w:tcPr>
          <w:p w14:paraId="2EE95F3F" w14:textId="4EC743BF" w:rsidR="00E702BB" w:rsidRDefault="00E702BB">
            <w:pPr>
              <w:rPr>
                <w:lang w:val="en-US"/>
              </w:rPr>
            </w:pPr>
            <w:r w:rsidRPr="00E702BB">
              <w:t>Nộp hồ sơ, theo dõi tiến độ tuyển dụng, cập nhật thông tin</w:t>
            </w:r>
          </w:p>
        </w:tc>
        <w:tc>
          <w:tcPr>
            <w:tcW w:w="3006" w:type="dxa"/>
          </w:tcPr>
          <w:p w14:paraId="49F7ADBB" w14:textId="6EC2EE20" w:rsidR="00E702BB" w:rsidRDefault="00E702BB">
            <w:pPr>
              <w:rPr>
                <w:lang w:val="en-US"/>
              </w:rPr>
            </w:pPr>
            <w:r w:rsidRPr="00E702BB">
              <w:t>Cao</w:t>
            </w:r>
          </w:p>
        </w:tc>
      </w:tr>
      <w:tr w:rsidR="00E702BB" w14:paraId="1EB46927" w14:textId="77777777" w:rsidTr="00E702BB">
        <w:tc>
          <w:tcPr>
            <w:tcW w:w="3005" w:type="dxa"/>
          </w:tcPr>
          <w:p w14:paraId="0C9AC69A" w14:textId="6EE66A61" w:rsidR="00E702BB" w:rsidRDefault="00E702BB">
            <w:pPr>
              <w:rPr>
                <w:lang w:val="en-US"/>
              </w:rPr>
            </w:pPr>
            <w:r w:rsidRPr="00E702BB">
              <w:t>Bộ phận nhân sự (HR)</w:t>
            </w:r>
          </w:p>
        </w:tc>
        <w:tc>
          <w:tcPr>
            <w:tcW w:w="3005" w:type="dxa"/>
          </w:tcPr>
          <w:p w14:paraId="28C1C9A7" w14:textId="4E441108" w:rsidR="00E702BB" w:rsidRDefault="00E702BB">
            <w:pPr>
              <w:rPr>
                <w:lang w:val="en-US"/>
              </w:rPr>
            </w:pPr>
            <w:r w:rsidRPr="00E702BB">
              <w:t>Quản lý toàn bộ quy trình tuyển dụng, lọc hồ sơ, đánh giá</w:t>
            </w:r>
          </w:p>
        </w:tc>
        <w:tc>
          <w:tcPr>
            <w:tcW w:w="3006" w:type="dxa"/>
          </w:tcPr>
          <w:p w14:paraId="2D61DEFD" w14:textId="11764B8A" w:rsidR="00E702BB" w:rsidRDefault="00E702BB">
            <w:pPr>
              <w:rPr>
                <w:lang w:val="en-US"/>
              </w:rPr>
            </w:pPr>
            <w:r w:rsidRPr="00E702BB">
              <w:t>Rất cao</w:t>
            </w:r>
          </w:p>
        </w:tc>
      </w:tr>
      <w:tr w:rsidR="00E702BB" w14:paraId="2B24297F" w14:textId="77777777" w:rsidTr="00E702BB">
        <w:tc>
          <w:tcPr>
            <w:tcW w:w="3005" w:type="dxa"/>
          </w:tcPr>
          <w:p w14:paraId="0A32BD76" w14:textId="0C70C8BB" w:rsidR="00E702BB" w:rsidRDefault="00E702BB">
            <w:pPr>
              <w:rPr>
                <w:lang w:val="en-US"/>
              </w:rPr>
            </w:pPr>
            <w:r w:rsidRPr="00E702BB">
              <w:t>Quản lý cấp cao</w:t>
            </w:r>
          </w:p>
        </w:tc>
        <w:tc>
          <w:tcPr>
            <w:tcW w:w="3005" w:type="dxa"/>
          </w:tcPr>
          <w:p w14:paraId="579B057F" w14:textId="69C6E428" w:rsidR="00E702BB" w:rsidRDefault="00E702BB">
            <w:pPr>
              <w:rPr>
                <w:lang w:val="en-US"/>
              </w:rPr>
            </w:pPr>
            <w:r w:rsidRPr="00E702BB">
              <w:t>Theo dõi báo cáo, thống kê hiệu quả tuyển dụng</w:t>
            </w:r>
          </w:p>
        </w:tc>
        <w:tc>
          <w:tcPr>
            <w:tcW w:w="3006" w:type="dxa"/>
          </w:tcPr>
          <w:p w14:paraId="712ECABA" w14:textId="2584F0C0" w:rsidR="00E702BB" w:rsidRDefault="00E702BB">
            <w:pPr>
              <w:rPr>
                <w:lang w:val="en-US"/>
              </w:rPr>
            </w:pPr>
            <w:r w:rsidRPr="00E702BB">
              <w:t>Trung bình</w:t>
            </w:r>
          </w:p>
        </w:tc>
      </w:tr>
      <w:tr w:rsidR="00E702BB" w14:paraId="3AE067FF" w14:textId="77777777" w:rsidTr="00E702BB">
        <w:tc>
          <w:tcPr>
            <w:tcW w:w="3005" w:type="dxa"/>
          </w:tcPr>
          <w:p w14:paraId="2558C494" w14:textId="08434157" w:rsidR="00E702BB" w:rsidRDefault="00E702BB">
            <w:pPr>
              <w:rPr>
                <w:lang w:val="en-US"/>
              </w:rPr>
            </w:pPr>
            <w:r w:rsidRPr="00E702BB">
              <w:t>Bộ phận kỹ thuật (IT)</w:t>
            </w:r>
          </w:p>
        </w:tc>
        <w:tc>
          <w:tcPr>
            <w:tcW w:w="3005" w:type="dxa"/>
          </w:tcPr>
          <w:p w14:paraId="597A3AA1" w14:textId="4899C033" w:rsidR="00E702BB" w:rsidRPr="00E702BB" w:rsidRDefault="00E702BB">
            <w:pPr>
              <w:rPr>
                <w:lang w:val="en-US"/>
              </w:rPr>
            </w:pPr>
            <w:r w:rsidRPr="00E702BB">
              <w:t>Bảo trì, nâng cấp hệ thống, đảm bảo an toàn dữ liệu</w:t>
            </w:r>
          </w:p>
        </w:tc>
        <w:tc>
          <w:tcPr>
            <w:tcW w:w="3006" w:type="dxa"/>
          </w:tcPr>
          <w:p w14:paraId="41281CA9" w14:textId="53F09853" w:rsidR="00E702BB" w:rsidRPr="00E702BB" w:rsidRDefault="00E702BB">
            <w:pPr>
              <w:rPr>
                <w:lang w:val="en-US"/>
              </w:rPr>
            </w:pPr>
            <w:r w:rsidRPr="00E702BB">
              <w:t>Trung bình</w:t>
            </w:r>
          </w:p>
        </w:tc>
      </w:tr>
    </w:tbl>
    <w:p w14:paraId="4E10A858" w14:textId="77777777" w:rsidR="00E702BB" w:rsidRDefault="00E702BB">
      <w:pPr>
        <w:rPr>
          <w:lang w:val="en-US"/>
        </w:rPr>
      </w:pPr>
    </w:p>
    <w:p w14:paraId="4A439A36" w14:textId="43E57314" w:rsidR="00E702BB" w:rsidRPr="00E702BB" w:rsidRDefault="00E702BB" w:rsidP="00E702BB">
      <w:pPr>
        <w:rPr>
          <w:b/>
          <w:bCs/>
        </w:rPr>
      </w:pPr>
      <w:r>
        <w:rPr>
          <w:b/>
          <w:bCs/>
          <w:lang w:val="en-US"/>
        </w:rPr>
        <w:t>3</w:t>
      </w:r>
      <w:r w:rsidRPr="00E702BB">
        <w:rPr>
          <w:b/>
          <w:bCs/>
        </w:rPr>
        <w:t>. Các nguồn yêu cầu</w:t>
      </w:r>
    </w:p>
    <w:p w14:paraId="1E7FE721" w14:textId="77777777" w:rsidR="00E702BB" w:rsidRPr="00E702BB" w:rsidRDefault="00E702BB" w:rsidP="00E702BB">
      <w:pPr>
        <w:numPr>
          <w:ilvl w:val="0"/>
          <w:numId w:val="1"/>
        </w:numPr>
      </w:pPr>
      <w:r w:rsidRPr="00E702BB">
        <w:rPr>
          <w:b/>
          <w:bCs/>
        </w:rPr>
        <w:t>Phỏng vấn người dùng:</w:t>
      </w:r>
      <w:r w:rsidRPr="00E702BB">
        <w:t xml:space="preserve"> thu thập nhu cầu từ HR, ứng viên, quản lý.</w:t>
      </w:r>
    </w:p>
    <w:p w14:paraId="2BD2AAD7" w14:textId="77777777" w:rsidR="00E702BB" w:rsidRPr="00E702BB" w:rsidRDefault="00E702BB" w:rsidP="00E702BB">
      <w:pPr>
        <w:numPr>
          <w:ilvl w:val="0"/>
          <w:numId w:val="1"/>
        </w:numPr>
      </w:pPr>
      <w:r w:rsidRPr="00E702BB">
        <w:rPr>
          <w:b/>
          <w:bCs/>
        </w:rPr>
        <w:t>Quan sát quy trình thực tế:</w:t>
      </w:r>
      <w:r w:rsidRPr="00E702BB">
        <w:t xml:space="preserve"> theo dõi cách đăng tuyển và xử lý hồ sơ hiện tại.</w:t>
      </w:r>
    </w:p>
    <w:p w14:paraId="4BF0C961" w14:textId="77777777" w:rsidR="00E702BB" w:rsidRPr="00E702BB" w:rsidRDefault="00E702BB" w:rsidP="00E702BB">
      <w:pPr>
        <w:numPr>
          <w:ilvl w:val="0"/>
          <w:numId w:val="1"/>
        </w:numPr>
      </w:pPr>
      <w:r w:rsidRPr="00E702BB">
        <w:rPr>
          <w:b/>
          <w:bCs/>
        </w:rPr>
        <w:t>Phân tích tài liệu:</w:t>
      </w:r>
      <w:r w:rsidRPr="00E702BB">
        <w:t xml:space="preserve"> xem xét quy trình tuyển dụng cũ, chính sách nhân sự.</w:t>
      </w:r>
    </w:p>
    <w:p w14:paraId="6F6A6ED1" w14:textId="77777777" w:rsidR="00E702BB" w:rsidRPr="00E702BB" w:rsidRDefault="00E702BB" w:rsidP="00E702BB">
      <w:pPr>
        <w:numPr>
          <w:ilvl w:val="0"/>
          <w:numId w:val="1"/>
        </w:numPr>
      </w:pPr>
      <w:r w:rsidRPr="00E702BB">
        <w:rPr>
          <w:b/>
          <w:bCs/>
        </w:rPr>
        <w:t>Hệ thống tương tự:</w:t>
      </w:r>
      <w:r w:rsidRPr="00E702BB">
        <w:t xml:space="preserve"> tham khảo các phần mềm tuyển dụng phổ biến như TopCV, VietnamWorks.</w:t>
      </w:r>
    </w:p>
    <w:p w14:paraId="612A4D4C" w14:textId="77777777" w:rsidR="00E702BB" w:rsidRPr="00E702BB" w:rsidRDefault="00E702BB" w:rsidP="00E702BB">
      <w:pPr>
        <w:numPr>
          <w:ilvl w:val="0"/>
          <w:numId w:val="1"/>
        </w:numPr>
      </w:pPr>
      <w:r w:rsidRPr="00E702BB">
        <w:rPr>
          <w:b/>
          <w:bCs/>
        </w:rPr>
        <w:t>Luật &amp; quy định:</w:t>
      </w:r>
      <w:r w:rsidRPr="00E702BB">
        <w:t xml:space="preserve"> đảm bảo tuân thủ chính sách bảo mật dữ liệu cá nhân (Nghị định 13/2023/NĐ-CP).</w:t>
      </w:r>
    </w:p>
    <w:p w14:paraId="2FF7507D" w14:textId="4950FD6C" w:rsidR="00E702BB" w:rsidRDefault="00E702BB">
      <w:pPr>
        <w:rPr>
          <w:lang w:val="en-US"/>
        </w:rPr>
      </w:pPr>
      <w:r>
        <w:rPr>
          <w:lang w:val="en-US"/>
        </w:rPr>
        <w:t>4</w:t>
      </w:r>
      <w:r w:rsidRPr="00E702BB">
        <w:t>. Một số yêu cầu chức năng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02BB" w14:paraId="47E329EA" w14:textId="77777777" w:rsidTr="00E702BB">
        <w:tc>
          <w:tcPr>
            <w:tcW w:w="3005" w:type="dxa"/>
          </w:tcPr>
          <w:p w14:paraId="3EC3C5C9" w14:textId="53D0706B" w:rsidR="00E702BB" w:rsidRPr="00E702BB" w:rsidRDefault="00E702BB">
            <w:pPr>
              <w:rPr>
                <w:b/>
                <w:bCs/>
                <w:noProof w:val="0"/>
                <w:lang w:val="en-US"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005" w:type="dxa"/>
          </w:tcPr>
          <w:p w14:paraId="778780CA" w14:textId="0914EFA5" w:rsidR="00E702BB" w:rsidRDefault="00E702BB">
            <w:pPr>
              <w:rPr>
                <w:lang w:val="en-US"/>
              </w:rPr>
            </w:pPr>
            <w:r w:rsidRPr="00E702BB">
              <w:t>Yêu cầu chức năng</w:t>
            </w:r>
          </w:p>
        </w:tc>
        <w:tc>
          <w:tcPr>
            <w:tcW w:w="3006" w:type="dxa"/>
          </w:tcPr>
          <w:p w14:paraId="2464BE3F" w14:textId="0610FE59" w:rsidR="00E702BB" w:rsidRDefault="00E702BB">
            <w:pPr>
              <w:rPr>
                <w:lang w:val="en-US"/>
              </w:rPr>
            </w:pPr>
            <w:r w:rsidRPr="00E702BB">
              <w:t>Mô tả</w:t>
            </w:r>
          </w:p>
        </w:tc>
      </w:tr>
      <w:tr w:rsidR="00E702BB" w14:paraId="41332348" w14:textId="77777777" w:rsidTr="00E702BB">
        <w:tc>
          <w:tcPr>
            <w:tcW w:w="3005" w:type="dxa"/>
          </w:tcPr>
          <w:p w14:paraId="70CBC43B" w14:textId="790B2E54" w:rsidR="00E702BB" w:rsidRDefault="00E702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005" w:type="dxa"/>
          </w:tcPr>
          <w:p w14:paraId="5433FD8C" w14:textId="13C33CF8" w:rsidR="00E702BB" w:rsidRDefault="00E702BB">
            <w:pPr>
              <w:rPr>
                <w:lang w:val="en-US"/>
              </w:rPr>
            </w:pPr>
            <w:r w:rsidRPr="00E702BB">
              <w:t>Quản lý tin tuyển dụng</w:t>
            </w:r>
          </w:p>
        </w:tc>
        <w:tc>
          <w:tcPr>
            <w:tcW w:w="3006" w:type="dxa"/>
          </w:tcPr>
          <w:p w14:paraId="6992D646" w14:textId="78680AA1" w:rsidR="00E702BB" w:rsidRDefault="00E702BB">
            <w:pPr>
              <w:rPr>
                <w:lang w:val="en-US"/>
              </w:rPr>
            </w:pPr>
            <w:r w:rsidRPr="00E702BB">
              <w:t>Thêm, sửa, xóa, đăng bài tuyển dụng theo vị trí, phòng ban</w:t>
            </w:r>
          </w:p>
        </w:tc>
      </w:tr>
      <w:tr w:rsidR="00E702BB" w14:paraId="0334C10A" w14:textId="77777777" w:rsidTr="00E702BB">
        <w:tc>
          <w:tcPr>
            <w:tcW w:w="3005" w:type="dxa"/>
          </w:tcPr>
          <w:p w14:paraId="61DD518D" w14:textId="3CFD57BC" w:rsidR="00E702BB" w:rsidRDefault="00E702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28E8A9C" w14:textId="45EDB8FC" w:rsidR="00E702BB" w:rsidRDefault="00E702BB">
            <w:pPr>
              <w:rPr>
                <w:lang w:val="en-US"/>
              </w:rPr>
            </w:pPr>
            <w:r w:rsidRPr="00E702BB">
              <w:t>Quản lý hồ sơ ứng viên</w:t>
            </w:r>
          </w:p>
        </w:tc>
        <w:tc>
          <w:tcPr>
            <w:tcW w:w="3006" w:type="dxa"/>
          </w:tcPr>
          <w:p w14:paraId="316823DE" w14:textId="41549821" w:rsidR="00E702BB" w:rsidRDefault="00E702BB">
            <w:pPr>
              <w:rPr>
                <w:lang w:val="en-US"/>
              </w:rPr>
            </w:pPr>
            <w:r w:rsidRPr="00E702BB">
              <w:t>Lưu trữ, tìm kiếm, lọc hồ sơ theo tiêu chí</w:t>
            </w:r>
          </w:p>
        </w:tc>
      </w:tr>
      <w:tr w:rsidR="00E702BB" w14:paraId="0CECDFA3" w14:textId="77777777" w:rsidTr="00E702BB">
        <w:tc>
          <w:tcPr>
            <w:tcW w:w="3005" w:type="dxa"/>
          </w:tcPr>
          <w:p w14:paraId="19DE4865" w14:textId="5E1B8DA7" w:rsidR="00E702BB" w:rsidRDefault="00E702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F8C012A" w14:textId="0535A094" w:rsidR="00E702BB" w:rsidRDefault="00E702BB">
            <w:pPr>
              <w:rPr>
                <w:lang w:val="en-US"/>
              </w:rPr>
            </w:pPr>
            <w:r w:rsidRPr="00E702BB">
              <w:t>Quản lý quy trình phỏng vấn</w:t>
            </w:r>
          </w:p>
        </w:tc>
        <w:tc>
          <w:tcPr>
            <w:tcW w:w="3006" w:type="dxa"/>
          </w:tcPr>
          <w:p w14:paraId="39159B20" w14:textId="119EB1CC" w:rsidR="00E702BB" w:rsidRDefault="00E702BB">
            <w:pPr>
              <w:rPr>
                <w:lang w:val="en-US"/>
              </w:rPr>
            </w:pPr>
            <w:r w:rsidRPr="00E702BB">
              <w:t>Lên lịch, ghi nhận kết quả, thông báo qua email</w:t>
            </w:r>
          </w:p>
        </w:tc>
      </w:tr>
      <w:tr w:rsidR="00E702BB" w14:paraId="43DCC424" w14:textId="77777777" w:rsidTr="00E702BB">
        <w:tc>
          <w:tcPr>
            <w:tcW w:w="3005" w:type="dxa"/>
          </w:tcPr>
          <w:p w14:paraId="764C2EDA" w14:textId="62162F02" w:rsidR="00E702BB" w:rsidRDefault="00E702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63AE5BB4" w14:textId="5BF2EE2A" w:rsidR="00E702BB" w:rsidRDefault="00E702BB">
            <w:pPr>
              <w:rPr>
                <w:lang w:val="en-US"/>
              </w:rPr>
            </w:pPr>
            <w:r w:rsidRPr="00E702BB">
              <w:t>Báo cáo tuyển dụng</w:t>
            </w:r>
          </w:p>
        </w:tc>
        <w:tc>
          <w:tcPr>
            <w:tcW w:w="3006" w:type="dxa"/>
          </w:tcPr>
          <w:p w14:paraId="3300E1A2" w14:textId="412CF1A8" w:rsidR="00E702BB" w:rsidRDefault="00E702BB">
            <w:pPr>
              <w:rPr>
                <w:lang w:val="en-US"/>
              </w:rPr>
            </w:pPr>
            <w:r w:rsidRPr="00E702BB">
              <w:t>Thống kê số lượng ứng viên, trạng thái tuyển dụng</w:t>
            </w:r>
          </w:p>
        </w:tc>
      </w:tr>
      <w:tr w:rsidR="00E702BB" w14:paraId="3738A260" w14:textId="77777777" w:rsidTr="00E702BB">
        <w:tc>
          <w:tcPr>
            <w:tcW w:w="3005" w:type="dxa"/>
          </w:tcPr>
          <w:p w14:paraId="075D6D14" w14:textId="08165CC9" w:rsidR="00E702BB" w:rsidRDefault="00E702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262E3D22" w14:textId="251E0B35" w:rsidR="00E702BB" w:rsidRDefault="00E702BB">
            <w:pPr>
              <w:rPr>
                <w:lang w:val="en-US"/>
              </w:rPr>
            </w:pPr>
            <w:r w:rsidRPr="00E702BB">
              <w:t>Quản lý người dùng</w:t>
            </w:r>
          </w:p>
        </w:tc>
        <w:tc>
          <w:tcPr>
            <w:tcW w:w="3006" w:type="dxa"/>
          </w:tcPr>
          <w:p w14:paraId="56EC02EA" w14:textId="55DC6CA3" w:rsidR="00E702BB" w:rsidRDefault="00E702BB">
            <w:pPr>
              <w:rPr>
                <w:lang w:val="en-US"/>
              </w:rPr>
            </w:pPr>
            <w:r w:rsidRPr="00E702BB">
              <w:t>Phân quyền truy cập theo vai trò (HR, quản lý, ứng viên)</w:t>
            </w:r>
          </w:p>
        </w:tc>
      </w:tr>
    </w:tbl>
    <w:p w14:paraId="011ACA61" w14:textId="77777777" w:rsidR="00E702BB" w:rsidRDefault="00E702BB">
      <w:pPr>
        <w:rPr>
          <w:lang w:val="en-US"/>
        </w:rPr>
      </w:pPr>
    </w:p>
    <w:p w14:paraId="02673F32" w14:textId="6551120B" w:rsidR="00E702BB" w:rsidRDefault="00E702BB">
      <w:pPr>
        <w:rPr>
          <w:lang w:val="en-US"/>
        </w:rPr>
      </w:pPr>
      <w:r>
        <w:rPr>
          <w:lang w:val="en-US"/>
        </w:rPr>
        <w:t>5</w:t>
      </w:r>
      <w:r w:rsidRPr="00E702BB">
        <w:t>. Một số yêu cầu phi chức năng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2BB" w14:paraId="6584BE15" w14:textId="77777777" w:rsidTr="00E702BB">
        <w:tc>
          <w:tcPr>
            <w:tcW w:w="4508" w:type="dxa"/>
          </w:tcPr>
          <w:p w14:paraId="20D9BFB3" w14:textId="53A499B6" w:rsidR="00E702BB" w:rsidRPr="00E702BB" w:rsidRDefault="00E702BB">
            <w:pPr>
              <w:rPr>
                <w:b/>
                <w:bCs/>
                <w:noProof w:val="0"/>
                <w:lang w:val="en-US"/>
              </w:rPr>
            </w:pPr>
            <w:r>
              <w:rPr>
                <w:b/>
                <w:bCs/>
              </w:rPr>
              <w:t>Loại</w:t>
            </w:r>
          </w:p>
        </w:tc>
        <w:tc>
          <w:tcPr>
            <w:tcW w:w="4508" w:type="dxa"/>
          </w:tcPr>
          <w:p w14:paraId="5C9BF14B" w14:textId="3F6DDB1D" w:rsidR="00E702BB" w:rsidRDefault="00E702BB">
            <w:pPr>
              <w:rPr>
                <w:lang w:val="en-US"/>
              </w:rPr>
            </w:pPr>
            <w:r w:rsidRPr="00E702BB">
              <w:t>Mô tả</w:t>
            </w:r>
          </w:p>
        </w:tc>
      </w:tr>
      <w:tr w:rsidR="00E702BB" w14:paraId="30885664" w14:textId="77777777" w:rsidTr="00E702BB">
        <w:tc>
          <w:tcPr>
            <w:tcW w:w="4508" w:type="dxa"/>
          </w:tcPr>
          <w:p w14:paraId="307D24CA" w14:textId="67E27C03" w:rsidR="00E702BB" w:rsidRDefault="00E702BB">
            <w:pPr>
              <w:rPr>
                <w:lang w:val="en-US"/>
              </w:rPr>
            </w:pPr>
            <w:r w:rsidRPr="00E702BB">
              <w:t>Hiệu năng</w:t>
            </w:r>
          </w:p>
        </w:tc>
        <w:tc>
          <w:tcPr>
            <w:tcW w:w="4508" w:type="dxa"/>
          </w:tcPr>
          <w:p w14:paraId="4BF92835" w14:textId="2FFE7DB6" w:rsidR="00E702BB" w:rsidRDefault="00E702BB">
            <w:pPr>
              <w:rPr>
                <w:lang w:val="en-US"/>
              </w:rPr>
            </w:pPr>
            <w:r w:rsidRPr="00E702BB">
              <w:t>Xử lý tối thiểu 100 yêu cầu/giây, phản hồi &lt; 3 giây</w:t>
            </w:r>
          </w:p>
        </w:tc>
      </w:tr>
      <w:tr w:rsidR="00E702BB" w14:paraId="77A76410" w14:textId="77777777" w:rsidTr="00E702BB">
        <w:tc>
          <w:tcPr>
            <w:tcW w:w="4508" w:type="dxa"/>
          </w:tcPr>
          <w:p w14:paraId="79670BB2" w14:textId="13EF2519" w:rsidR="00E702BB" w:rsidRDefault="00E702BB">
            <w:pPr>
              <w:rPr>
                <w:lang w:val="en-US"/>
              </w:rPr>
            </w:pPr>
            <w:r w:rsidRPr="00E702BB">
              <w:t>Bảo mật</w:t>
            </w:r>
          </w:p>
        </w:tc>
        <w:tc>
          <w:tcPr>
            <w:tcW w:w="4508" w:type="dxa"/>
          </w:tcPr>
          <w:p w14:paraId="1E8EAB6C" w14:textId="788C94A9" w:rsidR="00E702BB" w:rsidRPr="00E702BB" w:rsidRDefault="00E702BB" w:rsidP="00E702BB">
            <w:pPr>
              <w:rPr>
                <w:vanish/>
              </w:rPr>
            </w:pPr>
            <w:r w:rsidRPr="00E702BB">
              <w:t>Mã hóa dữ liệu ứng viên, yêu cầu đăng nhập xác thực 2 lớp</w:t>
            </w:r>
          </w:p>
          <w:p w14:paraId="0138B5E9" w14:textId="77777777" w:rsidR="00E702BB" w:rsidRDefault="00E702BB">
            <w:pPr>
              <w:rPr>
                <w:lang w:val="en-US"/>
              </w:rPr>
            </w:pPr>
          </w:p>
        </w:tc>
      </w:tr>
      <w:tr w:rsidR="00E702BB" w14:paraId="24B6A8C0" w14:textId="77777777" w:rsidTr="00E702BB">
        <w:tc>
          <w:tcPr>
            <w:tcW w:w="4508" w:type="dxa"/>
          </w:tcPr>
          <w:p w14:paraId="6BB6B166" w14:textId="6A40ECCD" w:rsidR="00E702BB" w:rsidRDefault="00E702BB">
            <w:pPr>
              <w:rPr>
                <w:lang w:val="en-US"/>
              </w:rPr>
            </w:pPr>
            <w:r w:rsidRPr="00E702BB">
              <w:t>Khả dụng</w:t>
            </w:r>
          </w:p>
        </w:tc>
        <w:tc>
          <w:tcPr>
            <w:tcW w:w="4508" w:type="dxa"/>
          </w:tcPr>
          <w:p w14:paraId="5AC07789" w14:textId="520A3B08" w:rsidR="00E702BB" w:rsidRDefault="00E702BB">
            <w:pPr>
              <w:rPr>
                <w:lang w:val="en-US"/>
              </w:rPr>
            </w:pPr>
            <w:r w:rsidRPr="00E702BB">
              <w:t>Hệ thống hoạt động 24/7, downtime &lt; 1%</w:t>
            </w:r>
          </w:p>
        </w:tc>
      </w:tr>
      <w:tr w:rsidR="00E702BB" w14:paraId="32F6EB7F" w14:textId="77777777" w:rsidTr="00E702BB">
        <w:tc>
          <w:tcPr>
            <w:tcW w:w="4508" w:type="dxa"/>
          </w:tcPr>
          <w:p w14:paraId="0E748965" w14:textId="16BE25C3" w:rsidR="00E702BB" w:rsidRDefault="00E702BB">
            <w:pPr>
              <w:rPr>
                <w:lang w:val="en-US"/>
              </w:rPr>
            </w:pPr>
            <w:r w:rsidRPr="00E702BB">
              <w:t>Tương thích</w:t>
            </w:r>
          </w:p>
        </w:tc>
        <w:tc>
          <w:tcPr>
            <w:tcW w:w="4508" w:type="dxa"/>
          </w:tcPr>
          <w:p w14:paraId="27C7B1A6" w14:textId="52B85248" w:rsidR="00E702BB" w:rsidRDefault="00E702BB">
            <w:pPr>
              <w:rPr>
                <w:lang w:val="en-US"/>
              </w:rPr>
            </w:pPr>
            <w:r w:rsidRPr="00E702BB">
              <w:t>Hỗ trợ trình duyệt web và thiết bị di động</w:t>
            </w:r>
          </w:p>
        </w:tc>
      </w:tr>
      <w:tr w:rsidR="00E702BB" w14:paraId="3114AC81" w14:textId="77777777" w:rsidTr="00E702BB">
        <w:tc>
          <w:tcPr>
            <w:tcW w:w="4508" w:type="dxa"/>
          </w:tcPr>
          <w:p w14:paraId="45B537D6" w14:textId="7423A12E" w:rsidR="00E702BB" w:rsidRDefault="00E702BB">
            <w:pPr>
              <w:rPr>
                <w:lang w:val="en-US"/>
              </w:rPr>
            </w:pPr>
            <w:r w:rsidRPr="00E702BB">
              <w:t>Dễ sử dụng</w:t>
            </w:r>
          </w:p>
        </w:tc>
        <w:tc>
          <w:tcPr>
            <w:tcW w:w="4508" w:type="dxa"/>
          </w:tcPr>
          <w:p w14:paraId="542BD845" w14:textId="62811C60" w:rsidR="00E702BB" w:rsidRDefault="00E702BB">
            <w:pPr>
              <w:rPr>
                <w:lang w:val="en-US"/>
              </w:rPr>
            </w:pPr>
            <w:r w:rsidRPr="00E702BB">
              <w:t>Giao diện thân thiện, có hướng dẫn sử dụng</w:t>
            </w:r>
          </w:p>
        </w:tc>
      </w:tr>
    </w:tbl>
    <w:p w14:paraId="62D86912" w14:textId="77777777" w:rsidR="00E702BB" w:rsidRDefault="00E702BB">
      <w:pPr>
        <w:rPr>
          <w:lang w:val="en-US"/>
        </w:rPr>
      </w:pPr>
    </w:p>
    <w:p w14:paraId="03E11099" w14:textId="6CFF741C" w:rsidR="00E702BB" w:rsidRPr="00E702BB" w:rsidRDefault="00E702BB" w:rsidP="00E702BB">
      <w:pPr>
        <w:rPr>
          <w:b/>
          <w:bCs/>
        </w:rPr>
      </w:pPr>
      <w:r>
        <w:rPr>
          <w:b/>
          <w:bCs/>
          <w:lang w:val="en-US"/>
        </w:rPr>
        <w:t>6</w:t>
      </w:r>
      <w:r w:rsidRPr="00E702BB">
        <w:rPr>
          <w:b/>
          <w:bCs/>
        </w:rPr>
        <w:t>. Gợi ý cấu trúc tài liệu mô tả yêu cầu (SRS)</w:t>
      </w:r>
    </w:p>
    <w:p w14:paraId="6C466511" w14:textId="77777777" w:rsidR="00E702BB" w:rsidRPr="00E702BB" w:rsidRDefault="00E702BB" w:rsidP="00E702BB">
      <w:pPr>
        <w:numPr>
          <w:ilvl w:val="0"/>
          <w:numId w:val="2"/>
        </w:numPr>
      </w:pPr>
      <w:r w:rsidRPr="00E702BB">
        <w:rPr>
          <w:b/>
          <w:bCs/>
        </w:rPr>
        <w:t>Giới thiệu</w:t>
      </w:r>
    </w:p>
    <w:p w14:paraId="63A032D0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Mục đích tài liệu</w:t>
      </w:r>
    </w:p>
    <w:p w14:paraId="13CA364C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Phạm vi hệ thống</w:t>
      </w:r>
    </w:p>
    <w:p w14:paraId="4F91C831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Thuật ngữ và viết tắt</w:t>
      </w:r>
    </w:p>
    <w:p w14:paraId="26B9DDB0" w14:textId="77777777" w:rsidR="00E702BB" w:rsidRPr="00E702BB" w:rsidRDefault="00E702BB" w:rsidP="00E702BB">
      <w:pPr>
        <w:numPr>
          <w:ilvl w:val="0"/>
          <w:numId w:val="2"/>
        </w:numPr>
      </w:pPr>
      <w:r w:rsidRPr="00E702BB">
        <w:rPr>
          <w:b/>
          <w:bCs/>
        </w:rPr>
        <w:t>Mô tả tổng quan</w:t>
      </w:r>
    </w:p>
    <w:p w14:paraId="437A7344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Bối cảnh hệ thống</w:t>
      </w:r>
    </w:p>
    <w:p w14:paraId="4BA4D8BC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Mục tiêu và phạm vi nghiệp vụ</w:t>
      </w:r>
    </w:p>
    <w:p w14:paraId="0E1B86C2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Các bên liên quan</w:t>
      </w:r>
    </w:p>
    <w:p w14:paraId="510D6783" w14:textId="77777777" w:rsidR="00E702BB" w:rsidRPr="00E702BB" w:rsidRDefault="00E702BB" w:rsidP="00E702BB">
      <w:pPr>
        <w:numPr>
          <w:ilvl w:val="0"/>
          <w:numId w:val="2"/>
        </w:numPr>
      </w:pPr>
      <w:r w:rsidRPr="00E702BB">
        <w:rPr>
          <w:b/>
          <w:bCs/>
        </w:rPr>
        <w:t>Yêu cầu chi tiết</w:t>
      </w:r>
    </w:p>
    <w:p w14:paraId="0A48FEC9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Yêu cầu chức năng (dạng use case)</w:t>
      </w:r>
    </w:p>
    <w:p w14:paraId="2D63119A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Yêu cầu phi chức năng</w:t>
      </w:r>
    </w:p>
    <w:p w14:paraId="4CA71DB5" w14:textId="77777777" w:rsidR="00E702BB" w:rsidRPr="00E702BB" w:rsidRDefault="00E702BB" w:rsidP="00E702BB">
      <w:pPr>
        <w:numPr>
          <w:ilvl w:val="0"/>
          <w:numId w:val="2"/>
        </w:numPr>
      </w:pPr>
      <w:r w:rsidRPr="00E702BB">
        <w:rPr>
          <w:b/>
          <w:bCs/>
        </w:rPr>
        <w:t>Ràng buộc và giả định</w:t>
      </w:r>
    </w:p>
    <w:p w14:paraId="422B7DA6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Môi trường kỹ thuật, bảo mật, tích hợp hệ thống</w:t>
      </w:r>
    </w:p>
    <w:p w14:paraId="19801B6E" w14:textId="77777777" w:rsidR="00E702BB" w:rsidRPr="00E702BB" w:rsidRDefault="00E702BB" w:rsidP="00E702BB">
      <w:pPr>
        <w:numPr>
          <w:ilvl w:val="0"/>
          <w:numId w:val="2"/>
        </w:numPr>
      </w:pPr>
      <w:r w:rsidRPr="00E702BB">
        <w:rPr>
          <w:b/>
          <w:bCs/>
        </w:rPr>
        <w:t>Phụ lục</w:t>
      </w:r>
    </w:p>
    <w:p w14:paraId="62A9016F" w14:textId="77777777" w:rsidR="00E702BB" w:rsidRPr="00E702BB" w:rsidRDefault="00E702BB" w:rsidP="00E702BB">
      <w:pPr>
        <w:numPr>
          <w:ilvl w:val="1"/>
          <w:numId w:val="2"/>
        </w:numPr>
      </w:pPr>
      <w:r w:rsidRPr="00E702BB">
        <w:t>Biểu đồ use case, sơ đồ luồng dữ liệu, mô hình thực thể – liên kết</w:t>
      </w:r>
    </w:p>
    <w:p w14:paraId="0C06525B" w14:textId="77777777" w:rsidR="00E702BB" w:rsidRPr="00E702BB" w:rsidRDefault="00E702BB">
      <w:pPr>
        <w:rPr>
          <w:lang w:val="en-US"/>
        </w:rPr>
      </w:pPr>
    </w:p>
    <w:sectPr w:rsidR="00E702BB" w:rsidRPr="00E7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109C9"/>
    <w:multiLevelType w:val="multilevel"/>
    <w:tmpl w:val="2EE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84FE0"/>
    <w:multiLevelType w:val="multilevel"/>
    <w:tmpl w:val="1C9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54043">
    <w:abstractNumId w:val="0"/>
  </w:num>
  <w:num w:numId="2" w16cid:durableId="197625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B"/>
    <w:rsid w:val="00357F8B"/>
    <w:rsid w:val="006354FE"/>
    <w:rsid w:val="00BD5D57"/>
    <w:rsid w:val="00E7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0F1"/>
  <w15:chartTrackingRefBased/>
  <w15:docId w15:val="{D1CB8388-07AD-45F8-8413-375874C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E7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7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70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7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70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7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7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7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7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702BB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702BB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702BB"/>
    <w:rPr>
      <w:rFonts w:eastAsiaTheme="majorEastAsia" w:cstheme="majorBidi"/>
      <w:noProof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702BB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702BB"/>
    <w:rPr>
      <w:rFonts w:eastAsiaTheme="majorEastAsia" w:cstheme="majorBidi"/>
      <w:noProof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702B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702BB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702B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702BB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7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E702BB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E7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E702BB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7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702BB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702B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702B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70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702BB"/>
    <w:rPr>
      <w:i/>
      <w:iCs/>
      <w:noProof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702BB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E7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Duy Manh D24TX</dc:creator>
  <cp:keywords/>
  <dc:description/>
  <cp:lastModifiedBy>Quang Duy Manh D24TX</cp:lastModifiedBy>
  <cp:revision>1</cp:revision>
  <dcterms:created xsi:type="dcterms:W3CDTF">2025-10-27T15:19:00Z</dcterms:created>
  <dcterms:modified xsi:type="dcterms:W3CDTF">2025-10-27T15:30:00Z</dcterms:modified>
</cp:coreProperties>
</file>