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Toán</w:t>
      </w:r>
      <w:r>
        <w:t xml:space="preserve"> </w:t>
      </w:r>
      <w:r>
        <w:t xml:space="preserve">lớp</w:t>
      </w:r>
      <w:r>
        <w:t xml:space="preserve"> </w:t>
      </w:r>
      <w:r>
        <w:t xml:space="preserve">5</w:t>
      </w:r>
      <w:r>
        <w:t xml:space="preserve"> </w:t>
      </w:r>
      <w:r>
        <w:t xml:space="preserve">-</w:t>
      </w:r>
      <w:r>
        <w:t xml:space="preserve"> </w:t>
      </w:r>
      <w:r>
        <w:t xml:space="preserve">Chủ</w:t>
      </w:r>
      <w:r>
        <w:t xml:space="preserve"> </w:t>
      </w:r>
      <w:r>
        <w:t xml:space="preserve">đề</w:t>
      </w:r>
      <w:r>
        <w:t xml:space="preserve"> </w:t>
      </w:r>
      <w:r>
        <w:t xml:space="preserve">Phân</w:t>
      </w:r>
      <w:r>
        <w:t xml:space="preserve"> </w:t>
      </w:r>
      <w:r>
        <w:t xml:space="preserve">số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10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phút</w:t>
      </w:r>
    </w:p>
    <w:bookmarkStart w:id="20" w:name="X2fa62e3e165e16a2130fc9ba6c1fd12f8315717"/>
    <w:p>
      <w:pPr>
        <w:pStyle w:val="Heading3"/>
      </w:pPr>
      <w:r>
        <w:t xml:space="preserve">Câu 1: Phân số nào dưới đây biểu diễn</w:t>
      </w:r>
      <w:r>
        <w:t xml:space="preserve"> </w:t>
      </w:r>
      <w:r>
        <w:t xml:space="preserve">“</w:t>
      </w:r>
      <w:r>
        <w:t xml:space="preserve">ba phần tám</w:t>
      </w:r>
      <w:r>
        <w:t xml:space="preserve">”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có tử số là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(ba phần được chọn) và mẫu số là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(tổng số phần bằng nhau).</w:t>
      </w:r>
    </w:p>
    <w:bookmarkEnd w:id="20"/>
    <w:bookmarkStart w:id="21" w:name="X8dea71db8235ba999304ccd169e5808d9bbd228"/>
    <w:p>
      <w:pPr>
        <w:pStyle w:val="Heading3"/>
      </w:pPr>
      <w:r>
        <w:t xml:space="preserve">Câu 2: Rút gọn phân số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ta được phân số tối giản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, ta chia cả tử và mẫu cho ước chung lớn nhất của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24</m:t>
        </m:r>
      </m:oMath>
      <w:r>
        <w:t xml:space="preserve">, là</w:t>
      </w:r>
      <w:r>
        <w:t xml:space="preserve"> </w:t>
      </w:r>
      <m:oMath>
        <m:r>
          <m:t>6</m:t>
        </m:r>
      </m:oMath>
      <w:r>
        <w:t xml:space="preserve">. Ta có</w:t>
      </w:r>
      <w:r>
        <w:t xml:space="preserve"> </w:t>
      </w:r>
      <m:oMath>
        <m:r>
          <m:t>18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24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4</m:t>
        </m:r>
      </m:oMath>
      <w:r>
        <w:t xml:space="preserve">. Vậy, phân số tối giản là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1"/>
    <w:bookmarkStart w:id="22" w:name="X9cfa0ad039bf0b081e4d353bf0f951fe5280bf8"/>
    <w:p>
      <w:pPr>
        <w:pStyle w:val="Heading3"/>
      </w:pPr>
      <w:r>
        <w:t xml:space="preserve">Câu 3: Sau khi quy đồng mẫu số hai phân số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 ta được cặp phân số nào dưới đây có cùng mẫu số chung nhỏ nhất?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Mẫu số chung nhỏ nhất của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12</m:t>
        </m:r>
      </m:oMath>
      <w:r>
        <w:t xml:space="preserve">. Quy đồng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12</m:t>
            </m:r>
          </m:den>
        </m:f>
      </m:oMath>
      <w:r>
        <w:t xml:space="preserve">. Quy đồng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  <w:r>
        <w:t xml:space="preserve">.</w:t>
      </w:r>
    </w:p>
    <w:bookmarkEnd w:id="22"/>
    <w:bookmarkStart w:id="23" w:name="X30d14e4b537183ef563228df19437daf0325bd5"/>
    <w:p>
      <w:pPr>
        <w:pStyle w:val="Heading3"/>
      </w:pPr>
      <w:r>
        <w:t xml:space="preserve">Câu 4: Kết quả của phép tính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cộng hai phân số cùng mẫu số, ta cộng các tử số và giữ nguyên mẫu số.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6</m:t>
            </m:r>
          </m:den>
        </m:f>
      </m:oMath>
      <w:r>
        <w:t xml:space="preserve">.</w:t>
      </w:r>
    </w:p>
    <w:bookmarkEnd w:id="23"/>
    <w:bookmarkStart w:id="24" w:name="Xe3f0e171b8b5c87ba286c272f569ca42266f7b2"/>
    <w:p>
      <w:pPr>
        <w:pStyle w:val="Heading3"/>
      </w:pPr>
      <w:r>
        <w:t xml:space="preserve">Câu 5: Thực hiện phép tính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ta được kết quả 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28</m:t>
            </m:r>
          </m:num>
          <m:den>
            <m:r>
              <m:t>35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nhân hai phân số, ta nhân tử số với tử số và mẫu số với mẫu số.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14</m:t>
            </m:r>
          </m:num>
          <m:den>
            <m:r>
              <m:t>7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</m:num>
          <m:den>
            <m:r>
              <m:t>35</m:t>
            </m:r>
          </m:den>
        </m:f>
      </m:oMath>
      <w:r>
        <w:t xml:space="preserve">. Rút gọn</w:t>
      </w:r>
      <w:r>
        <w:t xml:space="preserve"> </w:t>
      </w:r>
      <m:oMath>
        <m:f>
          <m:fPr>
            <m:type m:val="bar"/>
          </m:fPr>
          <m:num>
            <m:r>
              <m:t>28</m:t>
            </m:r>
          </m:num>
          <m:den>
            <m:r>
              <m:t>35</m:t>
            </m:r>
          </m:den>
        </m:f>
      </m:oMath>
      <w:r>
        <w:t xml:space="preserve"> </w:t>
      </w:r>
      <w:r>
        <w:t xml:space="preserve">bằng cách chia cả tử và mẫu cho</w:t>
      </w:r>
      <w:r>
        <w:t xml:space="preserve"> </w:t>
      </w:r>
      <m:oMath>
        <m:r>
          <m:t>7</m:t>
        </m:r>
      </m:oMath>
      <w:r>
        <w:t xml:space="preserve">, ta được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.</w:t>
      </w:r>
    </w:p>
    <w:bookmarkEnd w:id="24"/>
    <w:bookmarkStart w:id="25" w:name="X53f61eef725df0469f10ff02a47b56c22185a14"/>
    <w:p>
      <w:pPr>
        <w:pStyle w:val="Heading3"/>
      </w:pPr>
      <w:r>
        <w:t xml:space="preserve">Câu 6: Kết quả của phép tính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75</m:t>
            </m:r>
          </m:num>
          <m:den>
            <m:r>
              <m:t>128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hai phân số, ta nhân phân số thứ nhất với phân số nghịch đảo của phân số thứ hai.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16</m:t>
            </m:r>
          </m:num>
          <m:den>
            <m:r>
              <m:t>8</m:t>
            </m:r>
            <m:r>
              <m:rPr>
                <m:sty m:val="p"/>
              </m:rPr>
              <m:t>×</m:t>
            </m:r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80</m:t>
            </m:r>
          </m:num>
          <m:den>
            <m:r>
              <m:t>120</m:t>
            </m:r>
          </m:den>
        </m:f>
      </m:oMath>
      <w:r>
        <w:t xml:space="preserve">. Rút gọn</w:t>
      </w:r>
      <w:r>
        <w:t xml:space="preserve"> </w:t>
      </w:r>
      <m:oMath>
        <m:f>
          <m:fPr>
            <m:type m:val="bar"/>
          </m:fPr>
          <m:num>
            <m:r>
              <m:t>80</m:t>
            </m:r>
          </m:num>
          <m:den>
            <m:r>
              <m:t>120</m:t>
            </m:r>
          </m:den>
        </m:f>
      </m:oMath>
      <w:r>
        <w:t xml:space="preserve"> </w:t>
      </w:r>
      <w:r>
        <w:t xml:space="preserve">bằng cách chia cả tử và mẫu cho</w:t>
      </w:r>
      <w:r>
        <w:t xml:space="preserve"> </w:t>
      </w:r>
      <m:oMath>
        <m:r>
          <m:t>40</m:t>
        </m:r>
      </m:oMath>
      <w:r>
        <w:t xml:space="preserve">, ta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5"/>
    <w:bookmarkStart w:id="26" w:name="Xa005fddb721bb9b4ac7a8ecda1d37a768c8b031"/>
    <w:p>
      <w:pPr>
        <w:pStyle w:val="Heading3"/>
      </w:pPr>
      <w:r>
        <w:t xml:space="preserve">Câu 7: So sánh hai phân số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Không thể so sánh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so sánh hai phân số khác mẫu, ta quy đồng mẫu số. Mẫu số chung nhỏ nhất của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10</m:t>
        </m:r>
      </m:oMath>
      <w:r>
        <w:t xml:space="preserve">. Quy đồng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10</m:t>
            </m:r>
          </m:den>
        </m:f>
      </m:oMath>
      <w:r>
        <w:t xml:space="preserve">. So sánh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  <w:r>
        <w:t xml:space="preserve">. Vì</w:t>
      </w:r>
      <w:r>
        <w:t xml:space="preserve"> </w:t>
      </w:r>
      <m:oMath>
        <m:r>
          <m:t>8</m:t>
        </m:r>
        <m:r>
          <m:rPr>
            <m:sty m:val="p"/>
          </m:rPr>
          <m:t>&gt;</m:t>
        </m:r>
        <m:r>
          <m:t>7</m:t>
        </m:r>
      </m:oMath>
      <w:r>
        <w:t xml:space="preserve"> </w:t>
      </w:r>
      <w:r>
        <w:t xml:space="preserve">nên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10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  <w:r>
        <w:t xml:space="preserve">. Vậy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0" w:name="phần-tự-luận"/>
    <w:p>
      <w:pPr>
        <w:pStyle w:val="Heading2"/>
      </w:pPr>
      <w:r>
        <w:t xml:space="preserve">Phần Tự Luận</w:t>
      </w:r>
    </w:p>
    <w:bookmarkStart w:id="27" w:name="Xe904bbab17f91cfc87f0073c4285f765f47a044"/>
    <w:p>
      <w:pPr>
        <w:pStyle w:val="Heading3"/>
      </w:pPr>
      <w:r>
        <w:t xml:space="preserve">Câu 8: Một mảnh vườn có diện tích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dùng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để trồng rau và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diện tích còn lại để trồng hoa.</w:t>
      </w:r>
      <w:r>
        <w:t xml:space="preserve">) Tính diện tích trồng rau.</w:t>
      </w:r>
      <w:r>
        <w:t xml:space="preserve">) Tính diện tích trồng hoa.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a) Diện tích trồng rau là: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(ha).</w:t>
      </w:r>
      <w:r>
        <w:t xml:space="preserve">) Diện tích còn lại sau khi trồng rau là: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(ha).</w:t>
      </w:r>
      <w:r>
        <w:t xml:space="preserve">tích trồng hoa là: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(ha).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thực hiện các phép tính nhân và trừ phân số để giải bài toán có lời văn từng bước.</w:t>
      </w:r>
    </w:p>
    <w:bookmarkEnd w:id="27"/>
    <w:bookmarkStart w:id="28" w:name="Xd32ed1272b804583f235bb475142607b33e7e0b"/>
    <w:p>
      <w:pPr>
        <w:pStyle w:val="Heading3"/>
      </w:pPr>
      <w:r>
        <w:t xml:space="preserve">Câu 9: Thực hiện phép tính và viết kết quả dưới dạng phân số tối giản: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thực hiện phép trừ, ta cần quy đồng mẫu số. Mẫu số chung nhỏ nhất của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9</m:t>
        </m:r>
      </m:oMath>
      <w:r>
        <w:t xml:space="preserve">.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tính trở thành: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quả là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biết quy đồng mẫu số rồi thực hiện phép trừ phân số và kiểm tra xem kết quả đã tối giản chưa.</w:t>
      </w:r>
    </w:p>
    <w:bookmarkEnd w:id="28"/>
    <w:bookmarkStart w:id="29" w:name="X7b6c3a953284362115e3276ed41d2d3b7f21e6d"/>
    <w:p>
      <w:pPr>
        <w:pStyle w:val="Heading3"/>
      </w:pPr>
      <w:r>
        <w:t xml:space="preserve">Câu 10: Lớp 5A có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học sinh, trong đó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học sinh là nữ.</w:t>
      </w:r>
      <w:r>
        <w:t xml:space="preserve">) Tính số học sinh nữ của lớp 5A.</w:t>
      </w:r>
      <w:r>
        <w:t xml:space="preserve">) Số học sinh nam chiếm bao nhiêu phần của tổng số học sinh? (Viết dưới dạng phân số tối giản)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a) Số học sinh nữ là:</w:t>
      </w:r>
      <w:r>
        <w:t xml:space="preserve"> </w:t>
      </w:r>
      <m:oMath>
        <m:r>
          <m:t>40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120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(học sinh).</w:t>
      </w:r>
      <w:r>
        <w:t xml:space="preserve">) Số học sinh nam là:</w:t>
      </w:r>
      <w:r>
        <w:t xml:space="preserve"> </w:t>
      </w:r>
      <m:oMath>
        <m:r>
          <m:t>40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(học sinh).</w:t>
      </w:r>
      <w:r>
        <w:t xml:space="preserve">số biểu thị số học sinh nam so với tổng số học sinh là: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40</m:t>
            </m:r>
          </m:den>
        </m:f>
      </m:oMath>
      <w:r>
        <w:t xml:space="preserve">.</w:t>
      </w:r>
      <w:r>
        <w:t xml:space="preserve">gọn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40</m:t>
            </m:r>
          </m:den>
        </m:f>
      </m:oMath>
      <w:r>
        <w:t xml:space="preserve"> </w:t>
      </w:r>
      <w:r>
        <w:t xml:space="preserve">ta được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÷</m:t>
            </m:r>
            <m:r>
              <m:t>8</m:t>
            </m:r>
          </m:num>
          <m:den>
            <m:r>
              <m:t>40</m:t>
            </m:r>
            <m:r>
              <m:rPr>
                <m:sty m:val="p"/>
              </m:rPr>
              <m:t>÷</m:t>
            </m:r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</w:t>
      </w:r>
      <w:r>
        <w:t xml:space="preserve">, số học sinh nam chiếm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tổng số học sinh.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áp dụng phép nhân phân số để tính số lượng, sau đó tìm phần còn lại và biểu diễn dưới dạng phân số tối giản.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 Toán lớp 5 - Chủ đề Phân số</dc:title>
  <dc:creator/>
  <dc:language>vi</dc:language>
  <cp:keywords/>
  <dcterms:created xsi:type="dcterms:W3CDTF">2025-10-28T14:08:41Z</dcterms:created>
  <dcterms:modified xsi:type="dcterms:W3CDTF">2025-10-28T14:08:41Z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phút</vt:lpwstr>
  </property>
  <property fmtid="{D5CDD505-2E9C-101B-9397-08002B2CF9AE}" pid="3" name="subtitle">
    <vt:lpwstr>Môn: Toán Lớp: 5 Số câu hỏi: 10</vt:lpwstr>
  </property>
</Properties>
</file>