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auto"/>
      </w:pPr>
      <w:r>
        <w:t>auto1</w:t>
      </w:r>
    </w:p>
    <w:p>
      <w:pPr>
        <w:spacing w:line="276" w:lineRule="auto"/>
      </w:pPr>
      <w:r>
        <w:t>auto115</w:t>
      </w:r>
    </w:p>
    <w:p>
      <w:pPr>
        <w:spacing w:line="360" w:lineRule="auto"/>
      </w:pPr>
      <w:r>
        <w:t>auto15</w:t>
      </w:r>
    </w:p>
    <w:p>
      <w:pPr>
        <w:spacing w:line="240" w:lineRule="exact"/>
      </w:pPr>
      <w:r>
        <w:t>exact12</w:t>
      </w:r>
    </w:p>
    <w:p>
      <w:pPr>
        <w:spacing w:line="280" w:lineRule="atLeast"/>
      </w:pPr>
      <w:r>
        <w:t>atleast14</w:t>
      </w:r>
    </w:p>
    <w:p>
      <w:pPr>
        <w:pStyle w:val="SpacingChild"/>
      </w:pPr>
      <w:r>
        <w:t>inherited</w:t>
      </w:r>
    </w:p>
    <w:p>
      <w:pPr>
        <w:pStyle w:val="SpacingChild"/>
        <w:spacing w:line="360" w:lineRule="auto"/>
      </w:pPr>
      <w:r>
        <w:t>override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  <w:style w:type="paragraph" w:styleId="SpacingBase">
    <w:pPr>
      <w:spacing w:line="276" w:lineRule="auto"/>
    </w:pPr>
  </w:style>
  <w:style w:type="paragraph" w:styleId="SpacingChild">
    <w:basedOn w:val="SpacingBase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