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left w:val="none"/>
          <w:bottom w:val="none"/>
          <w:right w:val="none"/>
          <w:insideH w:val="none"/>
          <w:insideV w:val="none"/>
        </w:tblBorders>
      </w:tblPr>
      <w:tblGrid>
        <w:gridCol w:w="4500"/>
        <w:gridCol w:w="4855"/>
      </w:tblGrid>
      <w:tr>
        <w:tc>
          <w:tcPr>
            <w:tcW w:type="dxa" w:w="4500"/>
            <w:tcMar>
              <w:top w:type="dxa" w:w="70"/>
              <w:left w:type="dxa" w:w="95"/>
              <w:bottom w:type="dxa" w:w="70"/>
              <w:right w:type="dxa" w:w="95"/>
            </w:tcMar>
            <w:vAlign w:val="top"/>
          </w:tcPr>
          <w:p>
            <w:pPr>
              <w:spacing w:after="10" w:before="0" w:line="300"/>
              <w:jc w:val="center"/>
            </w:pPr>
            <w:r>
              <w:rPr>
                <w:rFonts w:ascii="Times New Roman" w:cs="Times New Roman" w:eastAsia="Times New Roman" w:hAnsi="Times New Roman"/>
                <w:b/>
                <w:bCs/>
                <w:sz w:val="20"/>
                <w:szCs w:val="20"/>
              </w:rPr>
              <w:t xml:space="preserve">CÔNG TY TNHH BÊ TÔNG ĐÚC SẴN</w:t>
            </w:r>
          </w:p>
          <w:p>
            <w:pPr>
              <w:spacing w:after="20" w:before="0" w:line="300"/>
              <w:jc w:val="center"/>
            </w:pPr>
            <w:r>
              <w:rPr>
                <w:rFonts w:ascii="Times New Roman" w:cs="Times New Roman" w:eastAsia="Times New Roman" w:hAnsi="Times New Roman"/>
                <w:b/>
                <w:bCs/>
                <w:sz w:val="20"/>
                <w:szCs w:val="20"/>
              </w:rPr>
              <w:t xml:space="preserve">VÀ CƠ KHÍ BÌNH DƯƠNG</w:t>
            </w:r>
          </w:p>
          <w:p>
            <w:pPr>
              <w:spacing w:after="20" w:before="0" w:line="300"/>
              <w:jc w:val="center"/>
            </w:pPr>
            <w:r>
              <w:rPr>
                <w:rFonts w:ascii="Times New Roman" w:cs="Times New Roman" w:eastAsia="Times New Roman" w:hAnsi="Times New Roman"/>
                <w:sz w:val="20"/>
                <w:szCs w:val="20"/>
              </w:rPr>
              <w:t xml:space="preserve">––––––––––––––––</w:t>
            </w:r>
          </w:p>
          <w:p>
            <w:pPr>
              <w:spacing w:after="0" w:before="0" w:line="300"/>
              <w:jc w:val="center"/>
            </w:pPr>
            <w:r>
              <w:rPr>
                <w:rFonts w:ascii="Times New Roman" w:cs="Times New Roman" w:eastAsia="Times New Roman" w:hAnsi="Times New Roman"/>
                <w:i/>
                <w:iCs/>
                <w:sz w:val="20"/>
                <w:szCs w:val="20"/>
              </w:rPr>
              <w:t xml:space="preserve">Số: ......../NX</w:t>
            </w:r>
          </w:p>
        </w:tc>
        <w:tc>
          <w:tcPr>
            <w:tcW w:type="dxa" w:w="4855"/>
            <w:tcMar>
              <w:top w:type="dxa" w:w="70"/>
              <w:left w:type="dxa" w:w="95"/>
              <w:bottom w:type="dxa" w:w="70"/>
              <w:right w:type="dxa" w:w="95"/>
            </w:tcMar>
            <w:vAlign w:val="top"/>
          </w:tcPr>
          <w:p>
            <w:pPr>
              <w:spacing w:after="20" w:before="0" w:line="300"/>
              <w:jc w:val="center"/>
            </w:pPr>
            <w:r>
              <w:rPr>
                <w:rFonts w:ascii="Times New Roman" w:cs="Times New Roman" w:eastAsia="Times New Roman" w:hAnsi="Times New Roman"/>
                <w:b/>
                <w:bCs/>
                <w:sz w:val="22"/>
                <w:szCs w:val="22"/>
              </w:rPr>
              <w:t xml:space="preserve">CỘNG HÒA XÃ HỘI CHỦ NGHĨA VIỆT NAM</w:t>
            </w:r>
          </w:p>
          <w:p>
            <w:pPr>
              <w:spacing w:after="20" w:before="0" w:line="300"/>
              <w:jc w:val="center"/>
            </w:pPr>
            <w:r>
              <w:rPr>
                <w:rFonts w:ascii="Times New Roman" w:cs="Times New Roman" w:eastAsia="Times New Roman" w:hAnsi="Times New Roman"/>
                <w:b/>
                <w:bCs/>
                <w:sz w:val="22"/>
                <w:szCs w:val="22"/>
              </w:rPr>
              <w:t xml:space="preserve">Độc lập – Tự do – Hạnh phúc</w:t>
            </w:r>
          </w:p>
          <w:p>
            <w:pPr>
              <w:spacing w:after="0" w:before="0" w:line="300"/>
              <w:jc w:val="center"/>
            </w:pPr>
            <w:r>
              <w:rPr>
                <w:rFonts w:ascii="Times New Roman" w:cs="Times New Roman" w:eastAsia="Times New Roman" w:hAnsi="Times New Roman"/>
                <w:sz w:val="22"/>
                <w:szCs w:val="22"/>
              </w:rPr>
              <w:t xml:space="preserve">––––––––––––––––––––</w:t>
            </w:r>
          </w:p>
        </w:tc>
      </w:tr>
    </w:tbl>
    <w:p>
      <w:pPr>
        <w:spacing w:after="0" w:line="280"/>
      </w:pPr>
      <w:r>
        <w:rPr>
          <w:rFonts w:ascii="Times New Roman" w:cs="Times New Roman" w:eastAsia="Times New Roman" w:hAnsi="Times New Roman"/>
          <w:sz w:val="26"/>
          <w:szCs w:val="26"/>
        </w:rPr>
        <w:t xml:space="preserve"/>
      </w:r>
    </w:p>
    <w:p>
      <w:pPr>
        <w:spacing w:after="50" w:before="0" w:line="300"/>
        <w:jc w:val="center"/>
      </w:pPr>
      <w:r>
        <w:rPr>
          <w:rFonts w:ascii="Times New Roman" w:cs="Times New Roman" w:eastAsia="Times New Roman" w:hAnsi="Times New Roman"/>
          <w:b/>
          <w:bCs/>
          <w:sz w:val="26"/>
          <w:szCs w:val="26"/>
        </w:rPr>
        <w:t xml:space="preserve">PHIẾU NHẬN XÉT VÀ ĐÁNH GIÁ CỦA DOANH NGHIỆP</w:t>
      </w:r>
    </w:p>
    <w:p>
      <w:pPr>
        <w:spacing w:after="220" w:before="0" w:line="300"/>
        <w:jc w:val="center"/>
      </w:pPr>
      <w:r>
        <w:rPr>
          <w:rFonts w:ascii="Times New Roman" w:cs="Times New Roman" w:eastAsia="Times New Roman" w:hAnsi="Times New Roman"/>
          <w:b/>
          <w:bCs/>
          <w:sz w:val="22"/>
          <w:szCs w:val="22"/>
        </w:rPr>
        <w:t xml:space="preserve">Về sản phẩm: Hệ thống cảnh báo an toàn và hỗ trợ tài xế SafeFleet</w:t>
      </w:r>
    </w:p>
    <w:p>
      <w:pPr>
        <w:keepNext/>
        <w:spacing w:after="110" w:before="220" w:line="300"/>
        <w:jc w:val="left"/>
      </w:pPr>
      <w:r>
        <w:rPr>
          <w:rFonts w:ascii="Times New Roman" w:cs="Times New Roman" w:eastAsia="Times New Roman" w:hAnsi="Times New Roman"/>
          <w:b/>
          <w:bCs/>
          <w:sz w:val="26"/>
          <w:szCs w:val="26"/>
        </w:rPr>
        <w:t xml:space="preserve">I. THÔNG TIN CHUNG</w:t>
      </w:r>
    </w:p>
    <w:p>
      <w:pPr>
        <w:keepNext/>
        <w:spacing w:after="70" w:before="130" w:line="300"/>
        <w:jc w:val="left"/>
      </w:pPr>
      <w:r>
        <w:rPr>
          <w:rFonts w:ascii="Times New Roman" w:cs="Times New Roman" w:eastAsia="Times New Roman" w:hAnsi="Times New Roman"/>
          <w:b/>
          <w:bCs/>
          <w:i/>
          <w:iCs/>
          <w:sz w:val="26"/>
          <w:szCs w:val="26"/>
        </w:rPr>
        <w:t xml:space="preserve">1. Đơn vị nhận xét</w:t>
      </w:r>
    </w:p>
    <w:p>
      <w:pPr>
        <w:spacing w:after="50" w:before="0" w:line="300"/>
        <w:jc w:val="left"/>
      </w:pPr>
      <w:r>
        <w:rPr>
          <w:rFonts w:ascii="Times New Roman" w:cs="Times New Roman" w:eastAsia="Times New Roman" w:hAnsi="Times New Roman"/>
          <w:sz w:val="26"/>
          <w:szCs w:val="26"/>
        </w:rPr>
        <w:t xml:space="preserve">– Tên doanh nghiệp: </w:t>
      </w:r>
      <w:r>
        <w:rPr>
          <w:rFonts w:ascii="Times New Roman" w:cs="Times New Roman" w:eastAsia="Times New Roman" w:hAnsi="Times New Roman"/>
          <w:b/>
          <w:bCs/>
          <w:sz w:val="26"/>
          <w:szCs w:val="26"/>
        </w:rPr>
        <w:t xml:space="preserve">CÔNG TY TNHH BÊ TÔNG ĐÚC SẴN VÀ CƠ KHÍ BÌNH DƯƠNG</w:t>
      </w:r>
    </w:p>
    <w:p>
      <w:pPr>
        <w:spacing w:after="50" w:before="0" w:line="300"/>
        <w:jc w:val="left"/>
      </w:pPr>
      <w:r>
        <w:rPr>
          <w:rFonts w:ascii="Times New Roman" w:cs="Times New Roman" w:eastAsia="Times New Roman" w:hAnsi="Times New Roman"/>
          <w:sz w:val="26"/>
          <w:szCs w:val="26"/>
        </w:rPr>
        <w:t xml:space="preserve">– Địa chỉ trụ sở: Thôn Lương Nỗ, Xã Phúc Thịnh, Thành phố Hà Nội.</w:t>
      </w:r>
    </w:p>
    <w:p>
      <w:pPr>
        <w:spacing w:after="50" w:before="0" w:line="300"/>
        <w:jc w:val="left"/>
      </w:pPr>
      <w:r>
        <w:rPr>
          <w:rFonts w:ascii="Times New Roman" w:cs="Times New Roman" w:eastAsia="Times New Roman" w:hAnsi="Times New Roman"/>
          <w:sz w:val="26"/>
          <w:szCs w:val="26"/>
        </w:rPr>
        <w:t xml:space="preserve">– Mã số doanh nghiệp: 0101085948.</w:t>
      </w:r>
    </w:p>
    <w:p>
      <w:pPr>
        <w:spacing w:after="50" w:before="0" w:line="300"/>
        <w:jc w:val="left"/>
      </w:pPr>
      <w:r>
        <w:rPr>
          <w:rFonts w:ascii="Times New Roman" w:cs="Times New Roman" w:eastAsia="Times New Roman" w:hAnsi="Times New Roman"/>
          <w:sz w:val="26"/>
          <w:szCs w:val="26"/>
        </w:rPr>
        <w:t xml:space="preserve">– Ngành nghề kinh doanh: Sản xuất bê tông đúc sẵn, cấu kiện bê tông và gia công cơ khí.</w:t>
      </w:r>
    </w:p>
    <w:p>
      <w:pPr>
        <w:spacing w:after="130" w:before="0" w:line="300"/>
        <w:jc w:val="left"/>
      </w:pPr>
      <w:r>
        <w:rPr>
          <w:rFonts w:ascii="Times New Roman" w:cs="Times New Roman" w:eastAsia="Times New Roman" w:hAnsi="Times New Roman"/>
          <w:sz w:val="26"/>
          <w:szCs w:val="26"/>
        </w:rPr>
        <w:t xml:space="preserve">– Người nhận xét: </w:t>
      </w:r>
      <w:r>
        <w:rPr>
          <w:rFonts w:ascii="Times New Roman" w:cs="Times New Roman" w:eastAsia="Times New Roman" w:hAnsi="Times New Roman"/>
          <w:b/>
          <w:bCs/>
          <w:sz w:val="26"/>
          <w:szCs w:val="26"/>
        </w:rPr>
        <w:t xml:space="preserve">Ông Bùi Tuấn Ngọc</w:t>
      </w:r>
      <w:r>
        <w:rPr>
          <w:rFonts w:ascii="Times New Roman" w:cs="Times New Roman" w:eastAsia="Times New Roman" w:hAnsi="Times New Roman"/>
          <w:sz w:val="26"/>
          <w:szCs w:val="26"/>
        </w:rPr>
        <w:t xml:space="preserve">        Chức vụ: </w:t>
      </w:r>
      <w:r>
        <w:rPr>
          <w:rFonts w:ascii="Times New Roman" w:cs="Times New Roman" w:eastAsia="Times New Roman" w:hAnsi="Times New Roman"/>
          <w:b/>
          <w:bCs/>
          <w:sz w:val="26"/>
          <w:szCs w:val="26"/>
        </w:rPr>
        <w:t xml:space="preserve">Phó Giám đốc</w:t>
      </w:r>
    </w:p>
    <w:p>
      <w:pPr>
        <w:keepNext/>
        <w:spacing w:after="70" w:before="130" w:line="300"/>
        <w:jc w:val="left"/>
      </w:pPr>
      <w:r>
        <w:rPr>
          <w:rFonts w:ascii="Times New Roman" w:cs="Times New Roman" w:eastAsia="Times New Roman" w:hAnsi="Times New Roman"/>
          <w:b/>
          <w:bCs/>
          <w:i/>
          <w:iCs/>
          <w:sz w:val="26"/>
          <w:szCs w:val="26"/>
        </w:rPr>
        <w:t xml:space="preserve">2. Đề tài và nhóm thực hiện</w:t>
      </w:r>
    </w:p>
    <w:p>
      <w:pPr>
        <w:spacing w:after="55" w:before="0" w:line="300"/>
        <w:jc w:val="left"/>
      </w:pPr>
      <w:r>
        <w:rPr>
          <w:rFonts w:ascii="Times New Roman" w:cs="Times New Roman" w:eastAsia="Times New Roman" w:hAnsi="Times New Roman"/>
          <w:sz w:val="26"/>
          <w:szCs w:val="26"/>
        </w:rPr>
        <w:t xml:space="preserve">– Tên đề tài: “Nghiên cứu và xây dựng hệ thống Agentic AI hỗ trợ an toàn lái xe dựa trên nhận diện hành vi tài xế và cảnh báo cứu hộ tự động”.</w:t>
      </w:r>
    </w:p>
    <w:p>
      <w:pPr>
        <w:spacing w:after="50" w:before="0" w:line="300"/>
        <w:jc w:val="left"/>
      </w:pPr>
      <w:r>
        <w:rPr>
          <w:rFonts w:ascii="Times New Roman" w:cs="Times New Roman" w:eastAsia="Times New Roman" w:hAnsi="Times New Roman"/>
          <w:sz w:val="26"/>
          <w:szCs w:val="26"/>
        </w:rPr>
        <w:t xml:space="preserve">– Sinh viên thực hiện: </w:t>
      </w:r>
      <w:r>
        <w:rPr>
          <w:rFonts w:ascii="Times New Roman" w:cs="Times New Roman" w:eastAsia="Times New Roman" w:hAnsi="Times New Roman"/>
          <w:b/>
          <w:bCs/>
          <w:sz w:val="26"/>
          <w:szCs w:val="26"/>
        </w:rPr>
        <w:t xml:space="preserve">Nguyễn Quang Hà</w:t>
      </w:r>
    </w:p>
    <w:p>
      <w:pPr>
        <w:spacing w:after="50" w:before="0" w:line="300"/>
        <w:jc w:val="left"/>
      </w:pPr>
      <w:r>
        <w:rPr>
          <w:rFonts w:ascii="Times New Roman" w:cs="Times New Roman" w:eastAsia="Times New Roman" w:hAnsi="Times New Roman"/>
          <w:sz w:val="26"/>
          <w:szCs w:val="26"/>
        </w:rPr>
        <w:t xml:space="preserve">– Lớp: 23CS1        Ngành: Khoa học máy tính.</w:t>
      </w:r>
    </w:p>
    <w:p>
      <w:pPr>
        <w:spacing w:after="50" w:before="0" w:line="300"/>
        <w:jc w:val="left"/>
      </w:pPr>
      <w:r>
        <w:rPr>
          <w:rFonts w:ascii="Times New Roman" w:cs="Times New Roman" w:eastAsia="Times New Roman" w:hAnsi="Times New Roman"/>
          <w:sz w:val="26"/>
          <w:szCs w:val="26"/>
        </w:rPr>
        <w:t xml:space="preserve">– Cơ sở đào tạo: Trường Đại học CMC.</w:t>
      </w:r>
    </w:p>
    <w:p>
      <w:pPr>
        <w:spacing w:after="50" w:before="0" w:line="300"/>
        <w:jc w:val="left"/>
      </w:pPr>
      <w:r>
        <w:rPr>
          <w:rFonts w:ascii="Times New Roman" w:cs="Times New Roman" w:eastAsia="Times New Roman" w:hAnsi="Times New Roman"/>
          <w:sz w:val="26"/>
          <w:szCs w:val="26"/>
        </w:rPr>
        <w:t xml:space="preserve">– Giảng viên hướng dẫn: TS. Lê Hữu Tôn.</w:t>
      </w:r>
    </w:p>
    <w:p>
      <w:pPr>
        <w:spacing w:after="150" w:before="0" w:line="300"/>
        <w:jc w:val="left"/>
      </w:pPr>
      <w:r>
        <w:rPr>
          <w:rFonts w:ascii="Times New Roman" w:cs="Times New Roman" w:eastAsia="Times New Roman" w:hAnsi="Times New Roman"/>
          <w:sz w:val="26"/>
          <w:szCs w:val="26"/>
        </w:rPr>
        <w:t xml:space="preserve">– Thời gian dùng thử tại doanh nghiệp: từ ngày </w:t>
      </w:r>
      <w:r>
        <w:rPr>
          <w:rFonts w:ascii="Times New Roman" w:cs="Times New Roman" w:eastAsia="Times New Roman" w:hAnsi="Times New Roman"/>
          <w:b/>
          <w:bCs/>
          <w:sz w:val="26"/>
          <w:szCs w:val="26"/>
        </w:rPr>
        <w:t xml:space="preserve">20/7/2026</w:t>
      </w:r>
      <w:r>
        <w:rPr>
          <w:rFonts w:ascii="Times New Roman" w:cs="Times New Roman" w:eastAsia="Times New Roman" w:hAnsi="Times New Roman"/>
          <w:sz w:val="26"/>
          <w:szCs w:val="26"/>
        </w:rPr>
        <w:t xml:space="preserve"> đến ngày </w:t>
      </w:r>
      <w:r>
        <w:rPr>
          <w:rFonts w:ascii="Times New Roman" w:cs="Times New Roman" w:eastAsia="Times New Roman" w:hAnsi="Times New Roman"/>
          <w:b/>
          <w:bCs/>
          <w:sz w:val="26"/>
          <w:szCs w:val="26"/>
        </w:rPr>
        <w:t xml:space="preserve">27/7/2026</w:t>
      </w:r>
      <w:r>
        <w:rPr>
          <w:rFonts w:ascii="Times New Roman" w:cs="Times New Roman" w:eastAsia="Times New Roman" w:hAnsi="Times New Roman"/>
          <w:sz w:val="26"/>
          <w:szCs w:val="26"/>
        </w:rPr>
        <w:t xml:space="preserve">.</w:t>
      </w:r>
    </w:p>
    <w:p>
      <w:pPr>
        <w:keepNext/>
        <w:spacing w:after="110" w:before="220" w:line="300"/>
        <w:jc w:val="left"/>
      </w:pPr>
      <w:r>
        <w:rPr>
          <w:rFonts w:ascii="Times New Roman" w:cs="Times New Roman" w:eastAsia="Times New Roman" w:hAnsi="Times New Roman"/>
          <w:b/>
          <w:bCs/>
          <w:sz w:val="26"/>
          <w:szCs w:val="26"/>
        </w:rPr>
        <w:t xml:space="preserve">II. NHẬN XÉT VỀ TINH THẦN VÀ THÁI ĐỘ LÀM VIỆC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5100"/>
        <w:gridCol w:w="2300"/>
        <w:gridCol w:w="15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51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nhận xét</w:t>
            </w:r>
          </w:p>
        </w:tc>
        <w:tc>
          <w:tcPr>
            <w:tcW w:type="dxa" w:w="23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Đánh giá</w:t>
            </w:r>
          </w:p>
        </w:tc>
        <w:tc>
          <w:tcPr>
            <w:tcW w:type="dxa" w:w="15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Ghi chú</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51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Chấp hành nội quy và quy định về an toàn của Công ty</w:t>
            </w:r>
          </w:p>
        </w:tc>
        <w:tc>
          <w:tcPr>
            <w:tcW w:type="dxa" w:w="23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Tốt    ☐ Chưa tốt</w:t>
            </w:r>
          </w:p>
        </w:tc>
        <w:tc>
          <w:tcPr>
            <w:tcW w:type="dxa" w:w="15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51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Tinh thần chủ động và trách nhiệm với công việc</w:t>
            </w:r>
          </w:p>
        </w:tc>
        <w:tc>
          <w:tcPr>
            <w:tcW w:type="dxa" w:w="23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Tốt    ☐ Chưa tốt</w:t>
            </w:r>
          </w:p>
        </w:tc>
        <w:tc>
          <w:tcPr>
            <w:tcW w:type="dxa" w:w="15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51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Khả năng phối hợp với tài xế và nhân viên của Công ty</w:t>
            </w:r>
          </w:p>
        </w:tc>
        <w:tc>
          <w:tcPr>
            <w:tcW w:type="dxa" w:w="23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Tốt    ☐ Chưa tốt</w:t>
            </w:r>
          </w:p>
        </w:tc>
        <w:tc>
          <w:tcPr>
            <w:tcW w:type="dxa" w:w="15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51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Chịu khó lắng nghe góp ý và sửa theo yêu cầu thực tế</w:t>
            </w:r>
          </w:p>
        </w:tc>
        <w:tc>
          <w:tcPr>
            <w:tcW w:type="dxa" w:w="23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Tốt    ☐ Chưa tốt</w:t>
            </w:r>
          </w:p>
        </w:tc>
        <w:tc>
          <w:tcPr>
            <w:tcW w:type="dxa" w:w="15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51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Mức độ hiểu công việc vận tải của Công ty</w:t>
            </w:r>
          </w:p>
        </w:tc>
        <w:tc>
          <w:tcPr>
            <w:tcW w:type="dxa" w:w="23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Tốt    ☐ Chưa tốt</w:t>
            </w:r>
          </w:p>
        </w:tc>
        <w:tc>
          <w:tcPr>
            <w:tcW w:type="dxa" w:w="15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51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Cách trình bày và hướng dẫn người dùng sử dụng</w:t>
            </w:r>
          </w:p>
        </w:tc>
        <w:tc>
          <w:tcPr>
            <w:tcW w:type="dxa" w:w="23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Tốt    ☐ Chưa tốt</w:t>
            </w:r>
          </w:p>
        </w:tc>
        <w:tc>
          <w:tcPr>
            <w:tcW w:type="dxa" w:w="15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keepNext/>
        <w:spacing w:after="110" w:before="220" w:line="300"/>
        <w:jc w:val="left"/>
      </w:pPr>
      <w:r>
        <w:rPr>
          <w:rFonts w:ascii="Times New Roman" w:cs="Times New Roman" w:eastAsia="Times New Roman" w:hAnsi="Times New Roman"/>
          <w:b/>
          <w:bCs/>
          <w:sz w:val="26"/>
          <w:szCs w:val="26"/>
        </w:rPr>
        <w:t xml:space="preserve">III. NHẬN XÉT CHI TIẾT VỀ SẢN PHẨM</w:t>
      </w:r>
    </w:p>
    <w:p>
      <w:pPr>
        <w:keepNext/>
        <w:spacing w:after="70" w:before="130" w:line="300"/>
        <w:jc w:val="left"/>
      </w:pPr>
      <w:r>
        <w:rPr>
          <w:rFonts w:ascii="Times New Roman" w:cs="Times New Roman" w:eastAsia="Times New Roman" w:hAnsi="Times New Roman"/>
          <w:b/>
          <w:bCs/>
          <w:i/>
          <w:iCs/>
          <w:sz w:val="26"/>
          <w:szCs w:val="26"/>
        </w:rPr>
        <w:t xml:space="preserve">1. Trợ lý ảo trả lời tự động</w:t>
      </w:r>
    </w:p>
    <w:p>
      <w:pPr>
        <w:spacing w:after="60" w:before="0" w:line="300"/>
        <w:jc w:val="left"/>
      </w:pPr>
      <w:r>
        <w:rPr>
          <w:rFonts w:ascii="Times New Roman" w:cs="Times New Roman" w:eastAsia="Times New Roman" w:hAnsi="Times New Roman"/>
          <w:sz w:val="26"/>
          <w:szCs w:val="26"/>
        </w:rPr>
        <w:t xml:space="preserve">Trợ lý ảo hiểu và trả lời đúng các câu hỏi bằng tiếng Việt của người sử dụng, đáp ứng được nhu cầu tra cứu thông tin chuyến đi, phương tiện và hỗ trợ công việc hằng ngày của tài xế. Trong suốt đợt dùng thử, đông đảo tài xế của Công ty phản hồi rằng trợ lý ảo dùng tiện và dễ sử dụng, kể cả đối với những tài xế ít tiếp xúc với thiết bị công nghệ. Công ty đánh giá đây là chức năng hoạt động tốt và có giá trị thiết thực đối với công việc vận tải của đơn vị.</w:t>
      </w:r>
    </w:p>
    <w:p>
      <w:pPr>
        <w:keepNext/>
        <w:spacing w:after="70" w:before="130" w:line="300"/>
        <w:jc w:val="left"/>
      </w:pPr>
      <w:r>
        <w:rPr>
          <w:rFonts w:ascii="Times New Roman" w:cs="Times New Roman" w:eastAsia="Times New Roman" w:hAnsi="Times New Roman"/>
          <w:b/>
          <w:bCs/>
          <w:i/>
          <w:iCs/>
          <w:sz w:val="26"/>
          <w:szCs w:val="26"/>
        </w:rPr>
        <w:t xml:space="preserve">2. Phần cảnh báo buồn ngủ và dùng điện thoại khi lái xe</w:t>
      </w:r>
    </w:p>
    <w:p>
      <w:pPr>
        <w:spacing w:after="45" w:before="0" w:line="300"/>
        <w:jc w:val="left"/>
      </w:pPr>
      <w:r>
        <w:rPr>
          <w:rFonts w:ascii="Times New Roman" w:cs="Times New Roman" w:eastAsia="Times New Roman" w:hAnsi="Times New Roman"/>
          <w:sz w:val="26"/>
          <w:szCs w:val="26"/>
        </w:rPr>
        <w:t xml:space="preserve">Hệ thống nhận ra được các thời điểm tài xế có dấu hiệu buồn ngủ hoặc sử dụng điện thoại trong lúc lái xe và phát cảnh báo kịp thời ngay trên xe; các cảnh báo đồng thời được chuyển về cho bộ phận quản lý của Công ty để theo dõi. Chức năng hoạt động tương đối tốt và giữ được sự ổn định trong thời gian dài, trung bình khoảng 4 tiếng cho một lần chạy liên tục.</w:t>
      </w:r>
    </w:p>
    <w:p>
      <w:pPr>
        <w:spacing w:after="60" w:before="0" w:line="300"/>
        <w:jc w:val="left"/>
      </w:pPr>
      <w:r>
        <w:rPr>
          <w:rFonts w:ascii="Times New Roman" w:cs="Times New Roman" w:eastAsia="Times New Roman" w:hAnsi="Times New Roman"/>
          <w:sz w:val="26"/>
          <w:szCs w:val="26"/>
        </w:rPr>
        <w:t xml:space="preserve">Tuy nhiên, qua đợt dùng thử Công ty ghi nhận hai điểm còn thiếu sót cần được khắc phục. Thứ nhất, đây là trường hợp khá quan trọng: khi tài xế chạy xe vào ban đêm, hệ thống chưa phát hiện tốt các dấu hiệu buồn ngủ, còn để xảy ra bỏ sót. Thứ hai, có một tài xế phản ánh hệ thống nhận nhầm và phát cảnh báo trong khi tài xế đã dừng xe lại để nghỉ ngơi. Công ty đề nghị nhóm thực hiện tiếp tục cải tiến thêm đối với hai trường hợp nêu trên.</w:t>
      </w:r>
    </w:p>
    <w:p>
      <w:pPr>
        <w:keepNext/>
        <w:spacing w:after="70" w:before="130" w:line="300"/>
        <w:jc w:val="left"/>
      </w:pPr>
      <w:r>
        <w:rPr>
          <w:rFonts w:ascii="Times New Roman" w:cs="Times New Roman" w:eastAsia="Times New Roman" w:hAnsi="Times New Roman"/>
          <w:b/>
          <w:bCs/>
          <w:i/>
          <w:iCs/>
          <w:sz w:val="26"/>
          <w:szCs w:val="26"/>
        </w:rPr>
        <w:t xml:space="preserve">3. Phần cảnh báo ngập lụt và chỉ đường</w:t>
      </w:r>
    </w:p>
    <w:p>
      <w:pPr>
        <w:spacing w:after="60" w:before="0" w:line="300"/>
        <w:jc w:val="left"/>
      </w:pPr>
      <w:r>
        <w:rPr>
          <w:rFonts w:ascii="Times New Roman" w:cs="Times New Roman" w:eastAsia="Times New Roman" w:hAnsi="Times New Roman"/>
          <w:sz w:val="26"/>
          <w:szCs w:val="26"/>
        </w:rPr>
        <w:t xml:space="preserve">Chức năng chỉ đường hoạt động rõ ràng, có đọc thành tiếng để tài xế không phải nhìn màn hình khi đang lái. Hệ thống báo trước được các đoạn đường đang ngập hoặc có nguy hiểm, không chỉ tài xế đi vào những đoạn đường đã được báo ngập hoặc cấm lưu thông, đồng thời tự chỉ lại đường khi tài xế đi chệch hướng. Công ty đánh giá chức năng này hoạt động tốt, đáp ứng được các nhu cầu thực tế và đúng theo các yêu cầu mà Công ty đã đặt ra khi bắt đầu đưa vào dùng thử.</w:t>
      </w:r>
    </w:p>
    <w:p>
      <w:pPr>
        <w:keepNext/>
        <w:spacing w:after="70" w:before="130" w:line="300"/>
        <w:jc w:val="left"/>
      </w:pPr>
      <w:r>
        <w:rPr>
          <w:rFonts w:ascii="Times New Roman" w:cs="Times New Roman" w:eastAsia="Times New Roman" w:hAnsi="Times New Roman"/>
          <w:b/>
          <w:bCs/>
          <w:i/>
          <w:iCs/>
          <w:sz w:val="26"/>
          <w:szCs w:val="26"/>
        </w:rPr>
        <w:t xml:space="preserve">4. Phần chụp, quét và lưu trữ phiếu</w:t>
      </w:r>
    </w:p>
    <w:p>
      <w:pPr>
        <w:spacing w:after="60" w:before="0" w:line="300"/>
        <w:jc w:val="left"/>
      </w:pPr>
      <w:r>
        <w:rPr>
          <w:rFonts w:ascii="Times New Roman" w:cs="Times New Roman" w:eastAsia="Times New Roman" w:hAnsi="Times New Roman"/>
          <w:sz w:val="26"/>
          <w:szCs w:val="26"/>
        </w:rPr>
        <w:t xml:space="preserve">Hệ thống chụp và đọc đúng chữ trên các loại đơn, phiếu và giấy tờ của Công ty, điền đúng thông tin vào từng ô và cho phép người dùng kiểm tra, sửa lại trước khi lưu. Dữ liệu sau khi lưu xuất được ra tệp Excel phục vụ việc đối chiếu và lưu trữ. Đây là phần được đánh giá rất cao, cả từ phía tài xế và bộ phận quản lý vận tải của Công ty, vì giúp tiết kiệm rất nhiều thời gian nhập tay so với cách làm trước đây.</w:t>
      </w:r>
    </w:p>
    <w:p>
      <w:pPr>
        <w:keepNext/>
        <w:spacing w:after="70" w:before="130" w:line="300"/>
        <w:jc w:val="left"/>
      </w:pPr>
      <w:r>
        <w:rPr>
          <w:rFonts w:ascii="Times New Roman" w:cs="Times New Roman" w:eastAsia="Times New Roman" w:hAnsi="Times New Roman"/>
          <w:b/>
          <w:bCs/>
          <w:i/>
          <w:iCs/>
          <w:sz w:val="26"/>
          <w:szCs w:val="26"/>
        </w:rPr>
        <w:t xml:space="preserve">5. Về tính ổn định và mức độ dễ sử dụng chung</w:t>
      </w:r>
    </w:p>
    <w:p>
      <w:pPr>
        <w:spacing w:after="110" w:before="0" w:line="300"/>
        <w:jc w:val="left"/>
      </w:pPr>
      <w:r>
        <w:rPr>
          <w:rFonts w:ascii="Times New Roman" w:cs="Times New Roman" w:eastAsia="Times New Roman" w:hAnsi="Times New Roman"/>
          <w:sz w:val="26"/>
          <w:szCs w:val="26"/>
        </w:rPr>
        <w:t xml:space="preserve">Trong suốt đợt dùng thử, hệ thống chạy ổn định trong thời gian dài, không tự tắt hoặc đứng máy. Màn hình được bố trí rõ ràng, dễ hiểu; cả tài xế và nhân viên quản lý vận tải của Công ty đều sử dụng được sau khi được hướng dẫn.</w:t>
      </w:r>
    </w:p>
    <w:p>
      <w:pPr>
        <w:keepNext/>
        <w:spacing w:after="110" w:before="220" w:line="300"/>
        <w:jc w:val="left"/>
      </w:pPr>
      <w:r>
        <w:rPr>
          <w:rFonts w:ascii="Times New Roman" w:cs="Times New Roman" w:eastAsia="Times New Roman" w:hAnsi="Times New Roman"/>
          <w:b/>
          <w:bCs/>
          <w:sz w:val="26"/>
          <w:szCs w:val="26"/>
        </w:rPr>
        <w:t xml:space="preserve">IV. KHẢ NĂNG ÁP DỤNG THỰC TẾ TẠI CÔNG TY</w:t>
      </w:r>
    </w:p>
    <w:p>
      <w:pPr>
        <w:spacing w:after="42" w:before="0" w:line="300"/>
        <w:ind w:left="360"/>
        <w:jc w:val="left"/>
      </w:pPr>
      <w:r>
        <w:rPr>
          <w:rFonts w:ascii="Times New Roman" w:cs="Times New Roman" w:eastAsia="Times New Roman" w:hAnsi="Times New Roman"/>
          <w:sz w:val="26"/>
          <w:szCs w:val="26"/>
        </w:rPr>
        <w:t xml:space="preserve">☐  Có thể dùng ngay vào công việc của Công ty.</w:t>
      </w:r>
    </w:p>
    <w:p>
      <w:pPr>
        <w:spacing w:after="42" w:before="0" w:line="300"/>
        <w:ind w:left="360"/>
        <w:jc w:val="left"/>
      </w:pPr>
      <w:r>
        <w:rPr>
          <w:rFonts w:ascii="Times New Roman" w:cs="Times New Roman" w:eastAsia="Times New Roman" w:hAnsi="Times New Roman"/>
          <w:sz w:val="26"/>
          <w:szCs w:val="26"/>
        </w:rPr>
        <w:t xml:space="preserve">☒  Có thể dùng được sau khi sửa thêm một số chỗ.</w:t>
      </w:r>
    </w:p>
    <w:p>
      <w:pPr>
        <w:spacing w:after="42" w:before="0" w:line="300"/>
        <w:ind w:left="360"/>
        <w:jc w:val="left"/>
      </w:pPr>
      <w:r>
        <w:rPr>
          <w:rFonts w:ascii="Times New Roman" w:cs="Times New Roman" w:eastAsia="Times New Roman" w:hAnsi="Times New Roman"/>
          <w:sz w:val="26"/>
          <w:szCs w:val="26"/>
        </w:rPr>
        <w:t xml:space="preserve">☐  Có triển vọng nhưng cần dùng thử thêm trên nhiều xe hơn.</w:t>
      </w:r>
    </w:p>
    <w:p>
      <w:pPr>
        <w:spacing w:after="70" w:before="0" w:line="300"/>
        <w:ind w:left="360"/>
        <w:jc w:val="left"/>
      </w:pPr>
      <w:r>
        <w:rPr>
          <w:rFonts w:ascii="Times New Roman" w:cs="Times New Roman" w:eastAsia="Times New Roman" w:hAnsi="Times New Roman"/>
          <w:sz w:val="26"/>
          <w:szCs w:val="26"/>
        </w:rPr>
        <w:t xml:space="preserve">☐  Chưa phù hợp với điều kiện hiện nay của Công ty.</w:t>
      </w:r>
    </w:p>
    <w:p>
      <w:pPr>
        <w:spacing w:after="110" w:before="0" w:line="300"/>
        <w:jc w:val="left"/>
      </w:pPr>
      <w:r>
        <w:rPr>
          <w:rFonts w:ascii="Times New Roman" w:cs="Times New Roman" w:eastAsia="Times New Roman" w:hAnsi="Times New Roman"/>
          <w:sz w:val="26"/>
          <w:szCs w:val="26"/>
        </w:rPr>
        <w:t xml:space="preserve">Những việc cụ thể có thể áp dụng: trợ lý ảo hỗ trợ tài xế; cảnh báo ngập lụt và chỉ đường; chụp, quét và lưu trữ phiếu thay cho việc nhập tay.</w:t>
      </w:r>
    </w:p>
    <w:p>
      <w:pPr>
        <w:keepNext/>
        <w:spacing w:after="110" w:before="220" w:line="300"/>
        <w:jc w:val="left"/>
      </w:pPr>
      <w:r>
        <w:rPr>
          <w:rFonts w:ascii="Times New Roman" w:cs="Times New Roman" w:eastAsia="Times New Roman" w:hAnsi="Times New Roman"/>
          <w:b/>
          <w:bCs/>
          <w:sz w:val="26"/>
          <w:szCs w:val="26"/>
        </w:rPr>
        <w:t xml:space="preserve">V. NHẬN XÉT CHUNG VÀ ĐỀ NGHỊ</w:t>
      </w:r>
    </w:p>
    <w:p>
      <w:pPr>
        <w:spacing w:after="55" w:before="0" w:line="300"/>
        <w:jc w:val="left"/>
      </w:pPr>
      <w:r>
        <w:rPr>
          <w:rFonts w:ascii="Times New Roman" w:cs="Times New Roman" w:eastAsia="Times New Roman" w:hAnsi="Times New Roman"/>
          <w:sz w:val="26"/>
          <w:szCs w:val="26"/>
        </w:rPr>
        <w:t xml:space="preserve">1. Những điểm làm tốt:</w:t>
      </w:r>
    </w:p>
    <w:p>
      <w:pPr>
        <w:spacing w:after="34" w:before="0" w:line="300"/>
        <w:ind w:left="360"/>
        <w:jc w:val="left"/>
      </w:pPr>
      <w:r>
        <w:rPr>
          <w:rFonts w:ascii="Times New Roman" w:cs="Times New Roman" w:eastAsia="Times New Roman" w:hAnsi="Times New Roman"/>
          <w:sz w:val="26"/>
          <w:szCs w:val="26"/>
        </w:rPr>
        <w:t xml:space="preserve">– Trợ lý ảo dùng tiện, dễ sử dụng và được đông đảo tài xế đón nhận.</w:t>
      </w:r>
    </w:p>
    <w:p>
      <w:pPr>
        <w:spacing w:after="34" w:before="0" w:line="300"/>
        <w:ind w:left="360"/>
        <w:jc w:val="left"/>
      </w:pPr>
      <w:r>
        <w:rPr>
          <w:rFonts w:ascii="Times New Roman" w:cs="Times New Roman" w:eastAsia="Times New Roman" w:hAnsi="Times New Roman"/>
          <w:sz w:val="26"/>
          <w:szCs w:val="26"/>
        </w:rPr>
        <w:t xml:space="preserve">– Phần cảnh báo ngập lụt hoạt động tốt, đúng theo yêu cầu Công ty đặt ra.</w:t>
      </w:r>
    </w:p>
    <w:p>
      <w:pPr>
        <w:spacing w:after="34" w:before="0" w:line="300"/>
        <w:ind w:left="360"/>
        <w:jc w:val="left"/>
      </w:pPr>
      <w:r>
        <w:rPr>
          <w:rFonts w:ascii="Times New Roman" w:cs="Times New Roman" w:eastAsia="Times New Roman" w:hAnsi="Times New Roman"/>
          <w:sz w:val="26"/>
          <w:szCs w:val="26"/>
        </w:rPr>
        <w:t xml:space="preserve">– Phần chụp, quét và lưu trữ phiếu được tài xế và bộ phận quản lý vận tải đánh giá rất cao, tiết kiệm rất nhiều thời gian nhập tay.</w:t>
      </w:r>
    </w:p>
    <w:p>
      <w:pPr>
        <w:spacing w:after="34" w:before="0" w:line="300"/>
        <w:ind w:left="360"/>
        <w:jc w:val="left"/>
      </w:pPr>
      <w:r>
        <w:rPr>
          <w:rFonts w:ascii="Times New Roman" w:cs="Times New Roman" w:eastAsia="Times New Roman" w:hAnsi="Times New Roman"/>
          <w:sz w:val="26"/>
          <w:szCs w:val="26"/>
        </w:rPr>
        <w:t xml:space="preserve">– Hệ thống chạy ổn định trong thời gian dài.</w:t>
      </w:r>
    </w:p>
    <w:p>
      <w:pPr>
        <w:spacing w:after="42" w:before="65" w:line="300"/>
        <w:jc w:val="left"/>
      </w:pPr>
      <w:r>
        <w:rPr>
          <w:rFonts w:ascii="Times New Roman" w:cs="Times New Roman" w:eastAsia="Times New Roman" w:hAnsi="Times New Roman"/>
          <w:sz w:val="26"/>
          <w:szCs w:val="26"/>
        </w:rPr>
        <w:t xml:space="preserve">2. Những điểm còn chưa tốt, cần sửa:</w:t>
      </w:r>
    </w:p>
    <w:p>
      <w:pPr>
        <w:spacing w:after="34" w:before="0" w:line="300"/>
        <w:ind w:left="360"/>
        <w:jc w:val="left"/>
      </w:pPr>
      <w:r>
        <w:rPr>
          <w:rFonts w:ascii="Times New Roman" w:cs="Times New Roman" w:eastAsia="Times New Roman" w:hAnsi="Times New Roman"/>
          <w:sz w:val="26"/>
          <w:szCs w:val="26"/>
        </w:rPr>
        <w:t xml:space="preserve">– Phần cảnh báo buồn ngủ chưa phát hiện tốt trong trường hợp tài xế chạy xe vào ban đêm.</w:t>
      </w:r>
    </w:p>
    <w:p>
      <w:pPr>
        <w:spacing w:after="34" w:before="0" w:line="300"/>
        <w:ind w:left="360"/>
        <w:jc w:val="left"/>
      </w:pPr>
      <w:r>
        <w:rPr>
          <w:rFonts w:ascii="Times New Roman" w:cs="Times New Roman" w:eastAsia="Times New Roman" w:hAnsi="Times New Roman"/>
          <w:sz w:val="26"/>
          <w:szCs w:val="26"/>
        </w:rPr>
        <w:t xml:space="preserve">– Còn trường hợp hệ thống nhận nhầm khi tài xế đã dừng xe lại để nghỉ ngơi.</w:t>
      </w:r>
    </w:p>
    <w:p>
      <w:pPr>
        <w:spacing w:after="42" w:before="65" w:line="300"/>
        <w:jc w:val="left"/>
      </w:pPr>
      <w:r>
        <w:rPr>
          <w:rFonts w:ascii="Times New Roman" w:cs="Times New Roman" w:eastAsia="Times New Roman" w:hAnsi="Times New Roman"/>
          <w:sz w:val="26"/>
          <w:szCs w:val="26"/>
        </w:rPr>
        <w:t xml:space="preserve">3. Đề nghị đối với nhóm thực hiện:</w:t>
      </w:r>
    </w:p>
    <w:p>
      <w:pPr>
        <w:spacing w:after="110" w:before="0" w:line="300"/>
        <w:ind w:left="360"/>
        <w:jc w:val="left"/>
      </w:pPr>
      <w:r>
        <w:rPr>
          <w:rFonts w:ascii="Times New Roman" w:cs="Times New Roman" w:eastAsia="Times New Roman" w:hAnsi="Times New Roman"/>
          <w:sz w:val="26"/>
          <w:szCs w:val="26"/>
        </w:rPr>
        <w:t xml:space="preserve">Đề nghị nhóm thực hiện tiếp tục cải tiến phần cảnh báo buồn ngủ cho trường hợp chạy xe ban đêm và trường hợp xe đã dừng nghỉ, để hệ thống hoạt động chính xác hơn trong điều kiện làm việc thực tế của Công ty.</w:t>
      </w:r>
    </w:p>
    <w:p>
      <w:r>
        <w:br w:type="page"/>
      </w:r>
    </w:p>
    <w:p>
      <w:pPr>
        <w:keepNext/>
        <w:spacing w:after="110" w:before="220" w:line="300"/>
        <w:jc w:val="left"/>
      </w:pPr>
      <w:r>
        <w:rPr>
          <w:rFonts w:ascii="Times New Roman" w:cs="Times New Roman" w:eastAsia="Times New Roman" w:hAnsi="Times New Roman"/>
          <w:b/>
          <w:bCs/>
          <w:sz w:val="26"/>
          <w:szCs w:val="26"/>
        </w:rPr>
        <w:t xml:space="preserve">VI. KẾT LUẬN</w:t>
      </w:r>
    </w:p>
    <w:p>
      <w:pPr>
        <w:spacing w:after="75" w:before="0" w:line="300"/>
        <w:jc w:val="left"/>
      </w:pPr>
      <w:r>
        <w:rPr>
          <w:rFonts w:ascii="Times New Roman" w:cs="Times New Roman" w:eastAsia="Times New Roman" w:hAnsi="Times New Roman"/>
          <w:b/>
          <w:bCs/>
          <w:sz w:val="26"/>
          <w:szCs w:val="26"/>
        </w:rPr>
        <w:t xml:space="preserve">Đánh giá chung về sản phẩm:</w:t>
      </w:r>
      <w:r>
        <w:rPr>
          <w:rFonts w:ascii="Times New Roman" w:cs="Times New Roman" w:eastAsia="Times New Roman" w:hAnsi="Times New Roman"/>
          <w:b/>
          <w:bCs/>
          <w:sz w:val="26"/>
          <w:szCs w:val="26"/>
        </w:rPr>
        <w:t xml:space="preserve">      ☒  Tốt          ☐  Chưa tốt</w:t>
      </w:r>
    </w:p>
    <w:p>
      <w:pPr>
        <w:spacing w:after="42" w:before="0" w:line="300"/>
        <w:ind w:left="360"/>
        <w:jc w:val="left"/>
      </w:pPr>
      <w:r>
        <w:rPr>
          <w:rFonts w:ascii="Times New Roman" w:cs="Times New Roman" w:eastAsia="Times New Roman" w:hAnsi="Times New Roman"/>
          <w:sz w:val="26"/>
          <w:szCs w:val="26"/>
        </w:rPr>
        <w:t xml:space="preserve">☒  Công ty xác nhận đề tài đã được đưa vào dùng thử thực tế tại đơn vị và đồng ý cho nhóm thực hiện dùng kết quả này để bảo vệ đồ án tốt nghiệp.</w:t>
      </w:r>
    </w:p>
    <w:p>
      <w:pPr>
        <w:spacing w:after="95" w:before="0" w:line="300"/>
        <w:ind w:left="360"/>
        <w:jc w:val="left"/>
      </w:pPr>
      <w:r>
        <w:rPr>
          <w:rFonts w:ascii="Times New Roman" w:cs="Times New Roman" w:eastAsia="Times New Roman" w:hAnsi="Times New Roman"/>
          <w:sz w:val="26"/>
          <w:szCs w:val="26"/>
        </w:rPr>
        <w:t xml:space="preserve">☐  Công ty đề nghị nhóm thực hiện sửa thêm trước khi dùng kết quả này.</w:t>
      </w:r>
    </w:p>
    <w:tbl>
      <w:tblPr>
        <w:tblW w:type="dxa" w:w="9355"/>
        <w:tblBorders>
          <w:top w:val="none"/>
          <w:left w:val="none"/>
          <w:bottom w:val="none"/>
          <w:right w:val="none"/>
          <w:insideH w:val="none"/>
          <w:insideV w:val="none"/>
        </w:tblBorders>
      </w:tblPr>
      <w:tblGrid>
        <w:gridCol w:w="4400"/>
        <w:gridCol w:w="4955"/>
      </w:tblGrid>
      <w:tr>
        <w:trPr>
          <w:cantSplit/>
        </w:trPr>
        <w:tc>
          <w:tcPr>
            <w:tcW w:type="dxa" w:w="4400"/>
            <w:tcMar>
              <w:top w:type="dxa" w:w="70"/>
              <w:left w:type="dxa" w:w="95"/>
              <w:bottom w:type="dxa" w:w="70"/>
              <w:right w:type="dxa" w:w="95"/>
            </w:tcMar>
            <w:vAlign w:val="top"/>
          </w:tcPr>
          <w:p>
            <w:pPr>
              <w:spacing w:after="0" w:before="0" w:line="300"/>
              <w:jc w:val="center"/>
            </w:pPr>
            <w:r>
              <w:rPr>
                <w:rFonts w:ascii="Times New Roman" w:cs="Times New Roman" w:eastAsia="Times New Roman" w:hAnsi="Times New Roman"/>
                <w:sz w:val="20"/>
                <w:szCs w:val="20"/>
              </w:rPr>
              <w:t xml:space="preserve"/>
            </w:r>
          </w:p>
        </w:tc>
        <w:tc>
          <w:tcPr>
            <w:tcW w:type="dxa" w:w="4955"/>
            <w:tcMar>
              <w:top w:type="dxa" w:w="70"/>
              <w:left w:type="dxa" w:w="95"/>
              <w:bottom w:type="dxa" w:w="70"/>
              <w:right w:type="dxa" w:w="95"/>
            </w:tcMar>
            <w:vAlign w:val="top"/>
          </w:tcPr>
          <w:p>
            <w:pPr>
              <w:spacing w:after="50" w:before="0" w:line="300"/>
              <w:jc w:val="center"/>
            </w:pPr>
            <w:r>
              <w:rPr>
                <w:rFonts w:ascii="Times New Roman" w:cs="Times New Roman" w:eastAsia="Times New Roman" w:hAnsi="Times New Roman"/>
                <w:i/>
                <w:iCs/>
                <w:sz w:val="22"/>
                <w:szCs w:val="22"/>
              </w:rPr>
              <w:t xml:space="preserve">Hà Nội, ngày ..... tháng ..... năm 2026</w:t>
            </w:r>
          </w:p>
          <w:p>
            <w:pPr>
              <w:spacing w:after="20" w:before="0" w:line="300"/>
              <w:jc w:val="center"/>
            </w:pPr>
            <w:r>
              <w:rPr>
                <w:rFonts w:ascii="Times New Roman" w:cs="Times New Roman" w:eastAsia="Times New Roman" w:hAnsi="Times New Roman"/>
                <w:b/>
                <w:bCs/>
                <w:sz w:val="22"/>
                <w:szCs w:val="22"/>
              </w:rPr>
              <w:t xml:space="preserve">ĐẠI DIỆN CÔNG TY</w:t>
            </w:r>
          </w:p>
          <w:p>
            <w:pPr>
              <w:spacing w:after="30" w:before="0" w:line="300"/>
              <w:jc w:val="center"/>
            </w:pPr>
            <w:r>
              <w:rPr>
                <w:rFonts w:ascii="Times New Roman" w:cs="Times New Roman" w:eastAsia="Times New Roman" w:hAnsi="Times New Roman"/>
                <w:b/>
                <w:bCs/>
                <w:sz w:val="22"/>
                <w:szCs w:val="22"/>
              </w:rPr>
              <w:t xml:space="preserve">PHÓ GIÁM ĐỐC</w:t>
            </w:r>
          </w:p>
          <w:p>
            <w:pPr>
              <w:spacing w:after="40" w:before="0" w:line="300"/>
              <w:jc w:val="center"/>
            </w:pPr>
            <w:r>
              <w:rPr>
                <w:rFonts w:ascii="Times New Roman" w:cs="Times New Roman" w:eastAsia="Times New Roman" w:hAnsi="Times New Roman"/>
                <w:i/>
                <w:iCs/>
                <w:sz w:val="20"/>
                <w:szCs w:val="20"/>
              </w:rPr>
              <w:t xml:space="preserve">(Ký, ghi rõ họ tên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b/>
                <w:bCs/>
                <w:sz w:val="22"/>
                <w:szCs w:val="22"/>
              </w:rPr>
              <w:t xml:space="preserve">BÙI TUẤN NGỌC</w:t>
            </w:r>
          </w:p>
        </w:tc>
      </w:tr>
    </w:tbl>
    <w:p>
      <w:pPr>
        <w:spacing w:after="0" w:before="0" w:line="20"/>
      </w:pPr>
      <w:r>
        <w:rPr>
          <w:rFonts w:ascii="Times New Roman" w:cs="Times New Roman" w:eastAsia="Times New Roman" w:hAnsi="Times New Roman"/>
          <w:sz w:val="2"/>
          <w:szCs w:val="2"/>
        </w:rPr>
        <w:t xml:space="preserv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spacing w:before="60"/>
      <w:jc w:val="center"/>
    </w:pPr>
    <w:r>
      <w:rPr>
        <w:rFonts w:ascii="Times New Roman" w:cs="Times New Roman" w:eastAsia="Times New Roman" w:hAnsi="Times New Roman"/>
        <w:i/>
        <w:iCs/>
        <w:sz w:val="18"/>
        <w:szCs w:val="18"/>
      </w:rPr>
      <w:t xml:space="preserve">Phiếu nhận xét và đánh giá của doanh nghiệp  |  Trang </w:t>
    </w:r>
    <w:r>
      <w:rPr>
        <w:rFonts w:ascii="Times New Roman" w:cs="Times New Roman" w:eastAsia="Times New Roman" w:hAnsi="Times New Roman"/>
        <w:i/>
        <w:iCs/>
        <w:sz w:val="18"/>
        <w:szCs w:val="18"/>
      </w:rPr>
      <w:fldChar w:fldCharType="begin"/>
      <w:instrText xml:space="preserve">PAGE</w:instrText>
      <w:fldChar w:fldCharType="separate"/>
      <w:fldChar w:fldCharType="end"/>
    </w:r>
    <w:r>
      <w:rPr>
        <w:rFonts w:ascii="Times New Roman" w:cs="Times New Roman" w:eastAsia="Times New Roman" w:hAnsi="Times New Roman"/>
        <w:i/>
        <w:iCs/>
        <w:sz w:val="18"/>
        <w:szCs w:val="18"/>
      </w:rPr>
      <w:t xml:space="preserve">/</w:t>
    </w:r>
    <w:r>
      <w:rPr>
        <w:rFonts w:ascii="Times New Roman" w:cs="Times New Roman" w:eastAsia="Times New Roman" w:hAnsi="Times New Roman"/>
        <w:i/>
        <w:i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nhận xét và đánh giá của doanh nghiệp</dc:title>
  <dc:creator>Nguyễn Quang Hà</dc:creator>
  <dc:description>Phiếu nhận xét và đánh giá của doanh nghiệp về hệ thống SafeFleet</dc:description>
  <cp:lastModifiedBy>Un-named</cp:lastModifiedBy>
  <cp:revision>1</cp:revision>
  <dcterms:created xsi:type="dcterms:W3CDTF">2026-08-27T14:13:52.129Z</dcterms:created>
  <dcterms:modified xsi:type="dcterms:W3CDTF">2026-08-27T14:13:52.130Z</dcterms:modified>
</cp:coreProperties>
</file>

<file path=docProps/custom.xml><?xml version="1.0" encoding="utf-8"?>
<Properties xmlns="http://schemas.openxmlformats.org/officeDocument/2006/custom-properties" xmlns:vt="http://schemas.openxmlformats.org/officeDocument/2006/docPropsVTypes"/>
</file>