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Biết phân quyền bằng 1 trường database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được đâu là vị trị của middleware, đâu là vị trí fuction thực hiện chức năng  server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