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B8B" w:rsidRDefault="00745AE2">
      <w:r>
        <w:rPr>
          <w:lang w:val="en"/>
        </w:rPr>
        <w:t>Language is not only a method</w:t>
      </w:r>
      <w:r>
        <w:rPr>
          <w:lang w:val="en"/>
        </w:rPr>
        <w:t xml:space="preserve"> for us to communicate , express feelings , thoughts</w:t>
      </w:r>
      <w:r>
        <w:rPr>
          <w:lang w:val="en"/>
        </w:rPr>
        <w:t xml:space="preserve"> </w:t>
      </w:r>
      <w:r>
        <w:rPr>
          <w:lang w:val="en"/>
        </w:rPr>
        <w:t>of</w:t>
      </w:r>
      <w:r>
        <w:rPr>
          <w:lang w:val="en"/>
        </w:rPr>
        <w:t xml:space="preserve"> our</w:t>
      </w:r>
      <w:r>
        <w:rPr>
          <w:lang w:val="en"/>
        </w:rPr>
        <w:t xml:space="preserve">selves , but also have an important role in the development of thinking </w:t>
      </w:r>
      <w:r>
        <w:rPr>
          <w:lang w:val="en"/>
        </w:rPr>
        <w:t>ability</w:t>
      </w:r>
      <w:r>
        <w:rPr>
          <w:lang w:val="en"/>
        </w:rPr>
        <w:t xml:space="preserve"> as well as influence</w:t>
      </w:r>
      <w:r>
        <w:rPr>
          <w:lang w:val="en"/>
        </w:rPr>
        <w:t xml:space="preserve"> to the formation of our  personality. Any languages have been through long term change and development. However, technology has change our though, communicate or think in a </w:t>
      </w:r>
      <w:r w:rsidR="00012068">
        <w:rPr>
          <w:lang w:val="en"/>
        </w:rPr>
        <w:t xml:space="preserve">negative way. </w:t>
      </w:r>
      <w:bookmarkStart w:id="0" w:name="_GoBack"/>
      <w:bookmarkEnd w:id="0"/>
    </w:p>
    <w:sectPr w:rsidR="00BB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E2"/>
    <w:rsid w:val="00012068"/>
    <w:rsid w:val="00745AE2"/>
    <w:rsid w:val="00BB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2013-12-06T05:21:00Z</dcterms:created>
  <dcterms:modified xsi:type="dcterms:W3CDTF">2013-12-06T05:35:00Z</dcterms:modified>
</cp:coreProperties>
</file>