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eh15z7xrtllo" w:id="0"/>
      <w:bookmarkEnd w:id="0"/>
      <w:r w:rsidDel="00000000" w:rsidR="00000000" w:rsidRPr="00000000">
        <w:rPr>
          <w:rFonts w:ascii="Times New Roman" w:cs="Times New Roman" w:eastAsia="Times New Roman" w:hAnsi="Times New Roman"/>
          <w:b w:val="1"/>
          <w:bCs w:val="1"/>
          <w:sz w:val="36"/>
          <w:szCs w:val="36"/>
          <w:rtl w:val="0"/>
        </w:rPr>
        <w:t xml:space="preserve">Khắc phục tình trạng trôi thông tin trong nhóm làm việc</w:t>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 - Bảng so sánh 5 tiêu chí giữa App chat cá nhân và Enterprise Workspace.</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tbl>
      <w:tblPr>
        <w:tblStyle w:val="Table1"/>
        <w:tblW w:w="1065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690"/>
        <w:gridCol w:w="4995"/>
        <w:tblGridChange w:id="0">
          <w:tblGrid>
            <w:gridCol w:w="1965"/>
            <w:gridCol w:w="3690"/>
            <w:gridCol w:w="4995"/>
          </w:tblGrid>
        </w:tblGridChange>
      </w:tblGrid>
      <w:tr>
        <w:trPr>
          <w:cantSplit w:val="0"/>
          <w:trHeight w:val="57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4">
            <w:pPr>
              <w:widowControl w:val="0"/>
              <w:rPr>
                <w:sz w:val="20"/>
                <w:szCs w:val="20"/>
              </w:rPr>
            </w:pPr>
            <w:r w:rsidDel="00000000" w:rsidR="00000000" w:rsidRPr="00000000">
              <w:rPr>
                <w:rFonts w:ascii="Times New Roman" w:cs="Times New Roman" w:eastAsia="Times New Roman" w:hAnsi="Times New Roman"/>
                <w:b w:val="1"/>
                <w:bCs w:val="1"/>
                <w:sz w:val="26"/>
                <w:szCs w:val="26"/>
                <w:rtl w:val="0"/>
              </w:rPr>
              <w:t xml:space="preserve">Tiêu chí so sánh</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5">
            <w:pPr>
              <w:widowControl w:val="0"/>
              <w:rPr>
                <w:sz w:val="20"/>
                <w:szCs w:val="20"/>
              </w:rPr>
            </w:pPr>
            <w:r w:rsidDel="00000000" w:rsidR="00000000" w:rsidRPr="00000000">
              <w:rPr>
                <w:rFonts w:ascii="Times New Roman" w:cs="Times New Roman" w:eastAsia="Times New Roman" w:hAnsi="Times New Roman"/>
                <w:b w:val="1"/>
                <w:bCs w:val="1"/>
                <w:sz w:val="26"/>
                <w:szCs w:val="26"/>
                <w:rtl w:val="0"/>
              </w:rPr>
              <w:t xml:space="preserve">App chat cá nhân (Ví dụ: Zalo, Messenger)</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6">
            <w:pPr>
              <w:widowControl w:val="0"/>
              <w:rPr>
                <w:sz w:val="20"/>
                <w:szCs w:val="20"/>
              </w:rPr>
            </w:pPr>
            <w:r w:rsidDel="00000000" w:rsidR="00000000" w:rsidRPr="00000000">
              <w:rPr>
                <w:rFonts w:ascii="Times New Roman" w:cs="Times New Roman" w:eastAsia="Times New Roman" w:hAnsi="Times New Roman"/>
                <w:b w:val="1"/>
                <w:bCs w:val="1"/>
                <w:sz w:val="26"/>
                <w:szCs w:val="26"/>
                <w:rtl w:val="0"/>
              </w:rPr>
              <w:t xml:space="preserve">Enterprise Workspace (Ví dụ: Lark Suite, Slack)</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7">
            <w:pPr>
              <w:widowControl w:val="0"/>
              <w:rPr>
                <w:sz w:val="20"/>
                <w:szCs w:val="20"/>
              </w:rPr>
            </w:pPr>
            <w:r w:rsidDel="00000000" w:rsidR="00000000" w:rsidRPr="00000000">
              <w:rPr>
                <w:rFonts w:ascii="Times New Roman" w:cs="Times New Roman" w:eastAsia="Times New Roman" w:hAnsi="Times New Roman"/>
                <w:sz w:val="26"/>
                <w:szCs w:val="26"/>
                <w:rtl w:val="0"/>
              </w:rPr>
              <w:t xml:space="preserve">1. Phân loại tin nhắn (Channel / Thread)</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8">
            <w:pPr>
              <w:widowControl w:val="0"/>
              <w:rPr>
                <w:sz w:val="20"/>
                <w:szCs w:val="20"/>
              </w:rPr>
            </w:pPr>
            <w:r w:rsidDel="00000000" w:rsidR="00000000" w:rsidRPr="00000000">
              <w:rPr>
                <w:rFonts w:ascii="Times New Roman" w:cs="Times New Roman" w:eastAsia="Times New Roman" w:hAnsi="Times New Roman"/>
                <w:sz w:val="26"/>
                <w:szCs w:val="26"/>
                <w:rtl w:val="0"/>
              </w:rPr>
              <w:t xml:space="preserve">Phẳng hóa một dòng (Flat structure): Toàn bộ tin nhắn công việc, thông báo quan trọng và chuyện tán gẫu (meme) đều đổ chung vào một khung chat chính.</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9">
            <w:pPr>
              <w:widowControl w:val="0"/>
              <w:rPr>
                <w:sz w:val="20"/>
                <w:szCs w:val="20"/>
              </w:rPr>
            </w:pPr>
            <w:r w:rsidDel="00000000" w:rsidR="00000000" w:rsidRPr="00000000">
              <w:rPr>
                <w:rFonts w:ascii="Times New Roman" w:cs="Times New Roman" w:eastAsia="Times New Roman" w:hAnsi="Times New Roman"/>
                <w:sz w:val="26"/>
                <w:szCs w:val="26"/>
                <w:rtl w:val="0"/>
              </w:rPr>
              <w:t xml:space="preserve">Phân chia theo Channel &amp; Thread chuyên biệt: Chia rõ kênh theo dự án, phòng ban (#dev, #marketing), đồng thời cho phép tạo chuỗi thảo luận riêng (thread) cho từng vấn đề.</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A">
            <w:pPr>
              <w:widowControl w:val="0"/>
              <w:rPr>
                <w:sz w:val="20"/>
                <w:szCs w:val="20"/>
              </w:rPr>
            </w:pPr>
            <w:r w:rsidDel="00000000" w:rsidR="00000000" w:rsidRPr="00000000">
              <w:rPr>
                <w:rFonts w:ascii="Times New Roman" w:cs="Times New Roman" w:eastAsia="Times New Roman" w:hAnsi="Times New Roman"/>
                <w:sz w:val="26"/>
                <w:szCs w:val="26"/>
                <w:rtl w:val="0"/>
              </w:rPr>
              <w:t xml:space="preserve">2. Khả năng tìm kiếm tài liệu &amp; file cũ</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B">
            <w:pPr>
              <w:widowControl w:val="0"/>
              <w:rPr>
                <w:sz w:val="20"/>
                <w:szCs w:val="20"/>
              </w:rPr>
            </w:pPr>
            <w:r w:rsidDel="00000000" w:rsidR="00000000" w:rsidRPr="00000000">
              <w:rPr>
                <w:rFonts w:ascii="Times New Roman" w:cs="Times New Roman" w:eastAsia="Times New Roman" w:hAnsi="Times New Roman"/>
                <w:sz w:val="26"/>
                <w:szCs w:val="26"/>
                <w:rtl w:val="0"/>
              </w:rPr>
              <w:t xml:space="preserve">Hạn chế: Các tệp tin, hình ảnh hoặc link chia sẻ dễ bị trôi theo thời gian, khó lọc lại khi dung lượng lưu trữ bộ nhớ cache cá nhân quá tải hoặc hết hạn.</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rPr>
                <w:sz w:val="20"/>
                <w:szCs w:val="20"/>
              </w:rPr>
            </w:pPr>
            <w:r w:rsidDel="00000000" w:rsidR="00000000" w:rsidRPr="00000000">
              <w:rPr>
                <w:rFonts w:ascii="Times New Roman" w:cs="Times New Roman" w:eastAsia="Times New Roman" w:hAnsi="Times New Roman"/>
                <w:sz w:val="26"/>
                <w:szCs w:val="26"/>
                <w:rtl w:val="0"/>
              </w:rPr>
              <w:t xml:space="preserve">Tối ưu &amp; Đồng bộ mạnh mẽ: Có công cụ tìm kiếm toàn cục (Global Search) cực mạnh, phân loại rõ ràng file, hình ảnh, tin nhắn ghim theo từng không gian (Space).</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rPr>
                <w:sz w:val="20"/>
                <w:szCs w:val="20"/>
              </w:rPr>
            </w:pPr>
            <w:r w:rsidDel="00000000" w:rsidR="00000000" w:rsidRPr="00000000">
              <w:rPr>
                <w:rFonts w:ascii="Times New Roman" w:cs="Times New Roman" w:eastAsia="Times New Roman" w:hAnsi="Times New Roman"/>
                <w:sz w:val="26"/>
                <w:szCs w:val="26"/>
                <w:rtl w:val="0"/>
              </w:rPr>
              <w:t xml:space="preserve">3. Khả năng quản lý công việc (Task Integration)</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rPr>
                <w:sz w:val="20"/>
                <w:szCs w:val="20"/>
              </w:rPr>
            </w:pPr>
            <w:r w:rsidDel="00000000" w:rsidR="00000000" w:rsidRPr="00000000">
              <w:rPr>
                <w:rFonts w:ascii="Times New Roman" w:cs="Times New Roman" w:eastAsia="Times New Roman" w:hAnsi="Times New Roman"/>
                <w:sz w:val="26"/>
                <w:szCs w:val="26"/>
                <w:rtl w:val="0"/>
              </w:rPr>
              <w:t xml:space="preserve">Không có tích hợp công việc: Chỉ là kênh truyền tải thông tin thuần túy; giao việc xong dễ bị trôi và quên lịch nếu không tự ghi chép thủ công.</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rPr>
                <w:sz w:val="20"/>
                <w:szCs w:val="20"/>
              </w:rPr>
            </w:pPr>
            <w:r w:rsidDel="00000000" w:rsidR="00000000" w:rsidRPr="00000000">
              <w:rPr>
                <w:rFonts w:ascii="Times New Roman" w:cs="Times New Roman" w:eastAsia="Times New Roman" w:hAnsi="Times New Roman"/>
                <w:sz w:val="26"/>
                <w:szCs w:val="26"/>
                <w:rtl w:val="0"/>
              </w:rPr>
              <w:t xml:space="preserve">Tích hợp Task/Base/Calendar: Chuyển đổi tin nhắn thành task giao việc trực tiếp, có Deadline rõ ràng, tự động nhắc nhở người nhận và hiển thị trạng thái hoàn thành.</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rPr>
                <w:sz w:val="20"/>
                <w:szCs w:val="20"/>
              </w:rPr>
            </w:pPr>
            <w:r w:rsidDel="00000000" w:rsidR="00000000" w:rsidRPr="00000000">
              <w:rPr>
                <w:rFonts w:ascii="Times New Roman" w:cs="Times New Roman" w:eastAsia="Times New Roman" w:hAnsi="Times New Roman"/>
                <w:sz w:val="26"/>
                <w:szCs w:val="26"/>
                <w:rtl w:val="0"/>
              </w:rPr>
              <w:t xml:space="preserve">4. Quản lý quyền và bảo mật dữ liệu</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rPr>
                <w:sz w:val="20"/>
                <w:szCs w:val="20"/>
              </w:rPr>
            </w:pPr>
            <w:r w:rsidDel="00000000" w:rsidR="00000000" w:rsidRPr="00000000">
              <w:rPr>
                <w:rFonts w:ascii="Times New Roman" w:cs="Times New Roman" w:eastAsia="Times New Roman" w:hAnsi="Times New Roman"/>
                <w:sz w:val="26"/>
                <w:szCs w:val="26"/>
                <w:rtl w:val="0"/>
              </w:rPr>
              <w:t xml:space="preserve">Rủi ro rò rỉ thông tin cao: Khó kiểm soát khi nhân sự cũ rời nhóm vẫn lưu trữ dữ liệu hoặc khi chia sẻ file ra bên ngoài.</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rPr>
                <w:sz w:val="20"/>
                <w:szCs w:val="20"/>
              </w:rPr>
            </w:pPr>
            <w:r w:rsidDel="00000000" w:rsidR="00000000" w:rsidRPr="00000000">
              <w:rPr>
                <w:rFonts w:ascii="Times New Roman" w:cs="Times New Roman" w:eastAsia="Times New Roman" w:hAnsi="Times New Roman"/>
                <w:sz w:val="26"/>
                <w:szCs w:val="26"/>
                <w:rtl w:val="0"/>
              </w:rPr>
              <w:t xml:space="preserve">Phân quyền chuyên nghiệp (Viewer, Commenter, Editor): Quản trị viên dễ dàng thu hồi quyền truy cập, kiểm soát luồng dữ liệu khi có biến động nhân sự.</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rPr>
                <w:sz w:val="20"/>
                <w:szCs w:val="20"/>
              </w:rPr>
            </w:pPr>
            <w:r w:rsidDel="00000000" w:rsidR="00000000" w:rsidRPr="00000000">
              <w:rPr>
                <w:rFonts w:ascii="Times New Roman" w:cs="Times New Roman" w:eastAsia="Times New Roman" w:hAnsi="Times New Roman"/>
                <w:sz w:val="26"/>
                <w:szCs w:val="26"/>
                <w:rtl w:val="0"/>
              </w:rPr>
              <w:t xml:space="preserve">5. Văn hóa và Hiệu suất làm việc nhóm</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rPr>
                <w:sz w:val="20"/>
                <w:szCs w:val="20"/>
              </w:rPr>
            </w:pPr>
            <w:r w:rsidDel="00000000" w:rsidR="00000000" w:rsidRPr="00000000">
              <w:rPr>
                <w:rFonts w:ascii="Times New Roman" w:cs="Times New Roman" w:eastAsia="Times New Roman" w:hAnsi="Times New Roman"/>
                <w:sz w:val="26"/>
                <w:szCs w:val="26"/>
                <w:rtl w:val="0"/>
              </w:rPr>
              <w:t xml:space="preserve">Dễ xao lãng: Thông báo công việc quan trọng dễ bị chìm nghỉm giữa hàng chục tin nhắn tán gẫu, gây áp lực tâm lý và giảm hiệu suất.</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rPr>
                <w:sz w:val="20"/>
                <w:szCs w:val="20"/>
              </w:rPr>
            </w:pPr>
            <w:r w:rsidDel="00000000" w:rsidR="00000000" w:rsidRPr="00000000">
              <w:rPr>
                <w:rFonts w:ascii="Times New Roman" w:cs="Times New Roman" w:eastAsia="Times New Roman" w:hAnsi="Times New Roman"/>
                <w:sz w:val="26"/>
                <w:szCs w:val="26"/>
                <w:rtl w:val="0"/>
              </w:rPr>
              <w:t xml:space="preserve">Tập trung &amp; Chuyên nghiệp: Tách biệt rõ ràng giữa giao tiếp công việc tập trung và không gian trao đổi cá nhân, giảm thiểu tối đa các cuộc họp vô ích.</w:t>
            </w:r>
            <w:r w:rsidDel="00000000" w:rsidR="00000000" w:rsidRPr="00000000">
              <w:rPr>
                <w:rtl w:val="0"/>
              </w:rPr>
            </w:r>
          </w:p>
        </w:tc>
      </w:tr>
    </w:tbl>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II -  Công ty IT chọn Lark/Slack thay vì Zalo</w:t>
      </w:r>
    </w:p>
    <w:p w:rsidR="00000000" w:rsidDel="00000000" w:rsidP="00000000" w:rsidRDefault="00000000" w:rsidRPr="00000000" w14:paraId="0000001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ty IT chọn Lark/Slack thay vì Zalo:</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ty IT chọn Lark/Slack thay vì Zalo để tránh trôi thông tin, phân tách kênh theo dự án và tích hợp trực tiếp với GitHub, Jira, CI/CD. Nhờ vậy, đội ngũ quản lý bug hiệu quả, thúc đẩy làm việc bất đồng bộ và cắt giảm tối đa các cuộc họp vô ích.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