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4A36AAA" wp14:paraId="6320F751" wp14:textId="2047C9E5">
      <w:pPr>
        <w:pStyle w:val="Heading1"/>
        <w:spacing w:before="0" w:beforeAutospacing="off" w:after="322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BÁO CÁO BÀI TẬP VỀ NHÀ 09: THIẾT KẾ CẤU TRÚC THƯ MỤC DỰ ÁN CINEBOOK</w:t>
      </w:r>
    </w:p>
    <w:p xmlns:wp14="http://schemas.microsoft.com/office/word/2010/wordml" w:rsidP="64A36AAA" wp14:paraId="0520C083" wp14:textId="7559103C">
      <w:pPr>
        <w:pStyle w:val="Heading2"/>
        <w:spacing w:before="0" w:beforeAutospacing="off" w:after="299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1. PHÂN TÍCH VÀ CẤU TRÚC CÂY THƯ MỤC (FILE SYSTEM TREE)</w:t>
      </w:r>
    </w:p>
    <w:p xmlns:wp14="http://schemas.microsoft.com/office/word/2010/wordml" w:rsidP="64A36AAA" wp14:paraId="3CAB7587" wp14:textId="2C40493D">
      <w:p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Dưới đây là cấu trúc thư mục tiêu chuẩn cho dự án Backend CineBook, đảm bảo tách biệt mã nguồn, hình ảnh upload và các file cấu hình bảo mật:</w:t>
      </w:r>
    </w:p>
    <w:p xmlns:wp14="http://schemas.microsoft.com/office/word/2010/wordml" w:rsidP="64A36AAA" wp14:paraId="25D00484" wp14:textId="1F77D141">
      <w:p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Plaintext</w:t>
      </w:r>
    </w:p>
    <w:p xmlns:wp14="http://schemas.microsoft.com/office/word/2010/wordml" w:rsidP="64A36AAA" wp14:paraId="71BF4EA4" wp14:textId="094AE8FC">
      <w:pPr>
        <w:spacing w:before="0" w:beforeAutospacing="off" w:after="0" w:afterAutospacing="off" w:line="276" w:lineRule="auto"/>
        <w:jc w:val="both"/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cinebook-backend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/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|-- .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env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          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|-- .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gitignore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     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|-- README.md       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|-- 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src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/            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|   |-- 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controllers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/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|   |-- 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models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/     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|   |-- 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routes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/     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|   |-- 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services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/   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|   `-- 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utils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/      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`-- 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uploads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/                </w:t>
      </w:r>
    </w:p>
    <w:p xmlns:wp14="http://schemas.microsoft.com/office/word/2010/wordml" w:rsidP="64A36AAA" wp14:paraId="2F8C85B0" wp14:textId="4A74B156">
      <w:pPr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   `-- 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images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/              </w:t>
      </w:r>
      <w:r>
        <w:br/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       `-- user_1.jpg</w:t>
      </w:r>
      <w:r>
        <w:br/>
      </w:r>
    </w:p>
    <w:p xmlns:wp14="http://schemas.microsoft.com/office/word/2010/wordml" w:rsidP="64A36AAA" wp14:paraId="3632681A" wp14:textId="63FE3CE0">
      <w:pPr>
        <w:pStyle w:val="Heading2"/>
        <w:spacing w:before="0" w:beforeAutospacing="off" w:after="299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2. THIẾT KẾ GIẢI PHÁP CHẶN LỖI &amp; BẢO MẬT (BẪY DỮ LIỆU)</w:t>
      </w:r>
    </w:p>
    <w:p xmlns:wp14="http://schemas.microsoft.com/office/word/2010/wordml" w:rsidP="64A36AAA" wp14:paraId="7F1DB587" wp14:textId="08E3F80B">
      <w:pPr>
        <w:pStyle w:val="Heading3"/>
        <w:spacing w:before="0" w:beforeAutospacing="off" w:after="281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2.1. Đặt tên và cấu hình file ẩn (.env)</w:t>
      </w:r>
    </w:p>
    <w:p xmlns:wp14="http://schemas.microsoft.com/office/word/2010/wordml" w:rsidP="64A36AAA" wp14:paraId="7B9FC969" wp14:textId="098C66F6">
      <w:pPr>
        <w:pStyle w:val="ListParagraph"/>
        <w:numPr>
          <w:ilvl w:val="0"/>
          <w:numId w:val="1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Cách đặt tên: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Bắt đầu bằng dấu chấm . (ví dụ: .env). Các hệ điều hành dựa trên Unix/Linux mặc định hiểu các tệp bắt đầu bằng dấu . là tệp ẩn hệ thống.</w:t>
      </w:r>
    </w:p>
    <w:p xmlns:wp14="http://schemas.microsoft.com/office/word/2010/wordml" w:rsidP="64A36AAA" wp14:paraId="0E2788CD" wp14:textId="6BBB446F">
      <w:pPr>
        <w:pStyle w:val="ListParagraph"/>
        <w:numPr>
          <w:ilvl w:val="0"/>
          <w:numId w:val="1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Cấu hình ẩn file trên Windows (GUI):</w:t>
      </w:r>
    </w:p>
    <w:p xmlns:wp14="http://schemas.microsoft.com/office/word/2010/wordml" w:rsidP="64A36AAA" wp14:paraId="1AA20848" wp14:textId="582547B9">
      <w:pPr>
        <w:pStyle w:val="ListParagraph"/>
        <w:numPr>
          <w:ilvl w:val="1"/>
          <w:numId w:val="1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Mở </w:t>
      </w: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File Explorer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$\rightarrow$ Chọn tab </w:t>
      </w: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View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trên thanh công cụ.</w:t>
      </w:r>
    </w:p>
    <w:p xmlns:wp14="http://schemas.microsoft.com/office/word/2010/wordml" w:rsidP="64A36AAA" wp14:paraId="33D21BD7" wp14:textId="3128D5AB">
      <w:pPr>
        <w:pStyle w:val="ListParagraph"/>
        <w:numPr>
          <w:ilvl w:val="1"/>
          <w:numId w:val="1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Tại mục </w:t>
      </w: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Show/hide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, bỏ tích chọn ở ô </w:t>
      </w: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Hidden items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(để ẩn tệp khỏi giao diện thông thường).</w:t>
      </w:r>
    </w:p>
    <w:p xmlns:wp14="http://schemas.microsoft.com/office/word/2010/wordml" w:rsidP="64A36AAA" wp14:paraId="50E7D384" wp14:textId="22CAED50">
      <w:pPr>
        <w:pStyle w:val="ListParagraph"/>
        <w:numPr>
          <w:ilvl w:val="1"/>
          <w:numId w:val="1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Hoặc nhấn chuột phải vào file .env $\rightarrow$ Chọn </w:t>
      </w: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Properties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$\rightarrow$ Tích chọn </w:t>
      </w: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Hidden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$\rightarrow$ Chọn </w:t>
      </w: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Apply / OK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.</w:t>
      </w:r>
    </w:p>
    <w:p xmlns:wp14="http://schemas.microsoft.com/office/word/2010/wordml" w:rsidP="64A36AAA" wp14:paraId="010BC35B" wp14:textId="417D8F76">
      <w:pPr>
        <w:pStyle w:val="ListParagraph"/>
        <w:numPr>
          <w:ilvl w:val="0"/>
          <w:numId w:val="1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Tránh rò rỉ mã nguồn (Bẫy Git):</w:t>
      </w:r>
    </w:p>
    <w:p xmlns:wp14="http://schemas.microsoft.com/office/word/2010/wordml" w:rsidP="64A36AAA" wp14:paraId="7A0C0B5C" wp14:textId="28C47D8E">
      <w:pPr>
        <w:pStyle w:val="ListParagraph"/>
        <w:numPr>
          <w:ilvl w:val="1"/>
          <w:numId w:val="1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Thêm dòng .env vào file .gitignore để ngăn Git tự động theo dõi và đẩy mật khẩu lên GitHub Repository.</w:t>
      </w:r>
    </w:p>
    <w:p xmlns:wp14="http://schemas.microsoft.com/office/word/2010/wordml" w:rsidP="64A36AAA" wp14:paraId="11E008A7" wp14:textId="374EABAF">
      <w:pPr>
        <w:pStyle w:val="Heading2"/>
        <w:spacing w:before="0" w:beforeAutospacing="off" w:after="299" w:afterAutospacing="off" w:line="276" w:lineRule="auto"/>
        <w:jc w:val="both"/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3. GIẢI THÍCH VAI TRÒ CỦA CÁC THƯ MỤC VÀ FILE CHÍNH</w:t>
      </w:r>
    </w:p>
    <w:p xmlns:wp14="http://schemas.microsoft.com/office/word/2010/wordml" w:rsidP="64A36AAA" wp14:paraId="2E0AE94A" wp14:textId="3320E60B">
      <w:pPr>
        <w:pStyle w:val="ListParagraph"/>
        <w:numPr>
          <w:ilvl w:val="0"/>
          <w:numId w:val="2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.env: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Lưu trữ các biến môi trường nhạy cảm (Database URL, Password, Secret Key). Tách biệt thông tin bảo mật khỏi mã nguồn chính.</w:t>
      </w:r>
    </w:p>
    <w:p xmlns:wp14="http://schemas.microsoft.com/office/word/2010/wordml" w:rsidP="64A36AAA" wp14:paraId="38E2C9FD" wp14:textId="3C5F3A1E">
      <w:pPr>
        <w:pStyle w:val="ListParagraph"/>
        <w:numPr>
          <w:ilvl w:val="0"/>
          <w:numId w:val="2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src/: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Chứa toàn bộ mã nguồn chương trình. Việc gom nhóm mã nguồn vào src giúp cấu trúc dự án gọn gàng, dễ quản lý và bảo trì.</w:t>
      </w:r>
    </w:p>
    <w:p xmlns:wp14="http://schemas.microsoft.com/office/word/2010/wordml" w:rsidP="64A36AAA" wp14:paraId="50F6228D" wp14:textId="392FA2C6">
      <w:pPr>
        <w:pStyle w:val="ListParagraph"/>
        <w:numPr>
          <w:ilvl w:val="0"/>
          <w:numId w:val="2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uploads/ (Đặc biệt là uploads/images/):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Nơi lưu trữ hình ảnh người dùng tải lên. Việc đặt thư mục này nằm ngoài src/ đảm bảo:</w:t>
      </w:r>
    </w:p>
    <w:p xmlns:wp14="http://schemas.microsoft.com/office/word/2010/wordml" w:rsidP="64A36AAA" wp14:paraId="7991E33A" wp14:textId="326E7E07">
      <w:pPr>
        <w:pStyle w:val="ListParagraph"/>
        <w:numPr>
          <w:ilvl w:val="1"/>
          <w:numId w:val="2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Tránh làm tăng dung lượng mã nguồn ứng dụng.</w:t>
      </w:r>
    </w:p>
    <w:p xmlns:wp14="http://schemas.microsoft.com/office/word/2010/wordml" w:rsidP="64A36AAA" wp14:paraId="6A749C35" wp14:textId="1F217A9F">
      <w:pPr>
        <w:pStyle w:val="ListParagraph"/>
        <w:numPr>
          <w:ilvl w:val="1"/>
          <w:numId w:val="2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>Ngăn chặn người dùng tải lên các file mã độc thực thi trực tiếp trong thư mục code src/.</w:t>
      </w:r>
    </w:p>
    <w:p xmlns:wp14="http://schemas.microsoft.com/office/word/2010/wordml" w:rsidP="64A36AAA" wp14:paraId="01F2B3A5" wp14:textId="04012848">
      <w:pPr>
        <w:pStyle w:val="ListParagraph"/>
        <w:numPr>
          <w:ilvl w:val="0"/>
          <w:numId w:val="2"/>
        </w:numPr>
        <w:spacing w:before="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</w:pPr>
      <w:r w:rsidRPr="64A36AAA" w:rsidR="3013E1A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6"/>
          <w:szCs w:val="26"/>
          <w:lang w:val="vi-VN"/>
        </w:rPr>
        <w:t>src/controllers/, models/, routes/, services/:</w:t>
      </w:r>
      <w:r w:rsidRPr="64A36AAA" w:rsidR="3013E1AE">
        <w:rPr>
          <w:rFonts w:ascii="Times New Roman" w:hAnsi="Times New Roman" w:eastAsia="Times New Roman" w:cs="Times New Roman"/>
          <w:noProof w:val="0"/>
          <w:color w:val="auto"/>
          <w:sz w:val="26"/>
          <w:szCs w:val="26"/>
          <w:lang w:val="vi-VN"/>
        </w:rPr>
        <w:t xml:space="preserve"> Phân chia mã nguồn theo mô hình kiến trúc chuẩn (phân tách trách nhiệm - Separation of Concerns), giúp việc phát triển nhóm không bị xung đột code.</w:t>
      </w:r>
    </w:p>
    <w:p xmlns:wp14="http://schemas.microsoft.com/office/word/2010/wordml" w:rsidP="64A36AAA" wp14:paraId="36B01474" wp14:textId="77842B69">
      <w:pPr>
        <w:spacing w:line="276" w:lineRule="auto"/>
        <w:jc w:val="both"/>
        <w:rPr>
          <w:color w:val="auto"/>
          <w:sz w:val="26"/>
          <w:szCs w:val="26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0d2e7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3db7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2BCB6B"/>
    <w:rsid w:val="15B76313"/>
    <w:rsid w:val="1623CCEA"/>
    <w:rsid w:val="2356FFC6"/>
    <w:rsid w:val="3013E1AE"/>
    <w:rsid w:val="352BCB6B"/>
    <w:rsid w:val="4F07EDAC"/>
    <w:rsid w:val="5C9D409A"/>
    <w:rsid w:val="64A36AAA"/>
    <w:rsid w:val="79A2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0168F"/>
  <w15:chartTrackingRefBased/>
  <w15:docId w15:val="{017A6C0C-AAE1-4CBF-9E37-D811737C09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4A36A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4A36A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64A36A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64A36A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8236547cea74f6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2026-10-05T17:32:43.8336125Z</dcterms:created>
  <dcterms:modified xsi:type="dcterms:W3CDTF">2026-10-05T17:36:08.4777449Z</dcterms:modified>
  <dc:creator>Dang Quang Hung D26TXCN07</dc:creator>
  <lastModifiedBy>Dang Quang Hung D26TXCN07</lastModifiedBy>
</coreProperties>
</file>