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D7E" w:rsidRDefault="00493D7E" w:rsidP="005775AA">
      <w:pPr>
        <w:jc w:val="both"/>
      </w:pPr>
    </w:p>
    <w:p w:rsidR="006639C8" w:rsidRPr="005C233D" w:rsidRDefault="006639C8" w:rsidP="003D31F0">
      <w:pPr>
        <w:ind w:firstLine="360"/>
        <w:jc w:val="both"/>
        <w:rPr>
          <w:b/>
        </w:rPr>
      </w:pPr>
      <w:r w:rsidRPr="005C233D">
        <w:rPr>
          <w:b/>
        </w:rPr>
        <w:t>Quản lý giấy tờ</w:t>
      </w:r>
      <w:r w:rsidR="00FD682A" w:rsidRPr="005C233D">
        <w:rPr>
          <w:b/>
        </w:rPr>
        <w:t xml:space="preserve"> tùy thân</w:t>
      </w:r>
      <w:r w:rsidRPr="005C233D">
        <w:rPr>
          <w:b/>
        </w:rPr>
        <w:t>:</w:t>
      </w:r>
    </w:p>
    <w:p w:rsidR="00B449EC" w:rsidRDefault="00B449EC" w:rsidP="005775AA">
      <w:pPr>
        <w:pStyle w:val="ListParagraph"/>
        <w:numPr>
          <w:ilvl w:val="0"/>
          <w:numId w:val="2"/>
        </w:numPr>
        <w:jc w:val="both"/>
      </w:pPr>
      <w:r w:rsidRPr="003D31F0">
        <w:rPr>
          <w:b/>
          <w:i/>
        </w:rPr>
        <w:t>Mục tiêu</w:t>
      </w:r>
      <w:r w:rsidR="00F20AB1" w:rsidRPr="00F20AB1">
        <w:rPr>
          <w:b/>
          <w:i/>
        </w:rPr>
        <w:t>:</w:t>
      </w:r>
      <w:r>
        <w:t xml:space="preserve"> tối giản hóa các loại giấy tờ cá nhân với mã cá nhân, tạo sự thuận tiện cho người dân không cần phải đem quá nhiều thứ theo mình.</w:t>
      </w:r>
    </w:p>
    <w:p w:rsidR="00E23AD0" w:rsidRDefault="00E23AD0" w:rsidP="00E23AD0">
      <w:pPr>
        <w:pStyle w:val="ListParagraph"/>
        <w:jc w:val="both"/>
      </w:pPr>
    </w:p>
    <w:p w:rsidR="003D31F0" w:rsidRPr="00587BC4" w:rsidRDefault="00587BC4" w:rsidP="005775AA">
      <w:pPr>
        <w:pStyle w:val="ListParagraph"/>
        <w:numPr>
          <w:ilvl w:val="0"/>
          <w:numId w:val="2"/>
        </w:numPr>
        <w:jc w:val="both"/>
        <w:rPr>
          <w:b/>
          <w:i/>
        </w:rPr>
      </w:pPr>
      <w:r w:rsidRPr="00587BC4">
        <w:rPr>
          <w:b/>
          <w:i/>
        </w:rPr>
        <w:t>Chi tiết:</w:t>
      </w:r>
    </w:p>
    <w:p w:rsidR="000C7B7A" w:rsidRDefault="006639C8" w:rsidP="005775AA">
      <w:pPr>
        <w:pStyle w:val="ListParagraph"/>
        <w:numPr>
          <w:ilvl w:val="1"/>
          <w:numId w:val="2"/>
        </w:numPr>
        <w:jc w:val="both"/>
      </w:pPr>
      <w:r>
        <w:t>Lưu trữ thông tin giấy tờ</w:t>
      </w:r>
      <w:r w:rsidR="000C7B7A">
        <w:t xml:space="preserve"> tùy thân: </w:t>
      </w:r>
    </w:p>
    <w:p w:rsidR="000C7B7A" w:rsidRDefault="000C7B7A" w:rsidP="005775AA">
      <w:pPr>
        <w:pStyle w:val="ListParagraph"/>
        <w:numPr>
          <w:ilvl w:val="2"/>
          <w:numId w:val="2"/>
        </w:numPr>
        <w:jc w:val="both"/>
      </w:pPr>
      <w:r w:rsidRPr="000C7B7A">
        <w:rPr>
          <w:b/>
        </w:rPr>
        <w:t>Đ</w:t>
      </w:r>
      <w:r w:rsidR="006639C8" w:rsidRPr="000C7B7A">
        <w:rPr>
          <w:b/>
        </w:rPr>
        <w:t>ầu vào</w:t>
      </w:r>
      <w:r w:rsidR="006639C8">
        <w:t xml:space="preserve"> sẽ</w:t>
      </w:r>
      <w:r>
        <w:t xml:space="preserve"> có thể</w:t>
      </w:r>
      <w:r w:rsidR="006639C8">
        <w:t xml:space="preserve"> thông qua hình ảnh giấy tờ, quét các thông tin cần thiết để lưu trữ</w:t>
      </w:r>
      <w:r>
        <w:t xml:space="preserve"> hoặc có thể nhập dữ liệu trực tiếp (nhưng vẫn phải có hình ảnh chứng thực).</w:t>
      </w:r>
    </w:p>
    <w:p w:rsidR="006639C8" w:rsidRDefault="000C7B7A" w:rsidP="005775AA">
      <w:pPr>
        <w:pStyle w:val="ListParagraph"/>
        <w:numPr>
          <w:ilvl w:val="2"/>
          <w:numId w:val="2"/>
        </w:numPr>
        <w:jc w:val="both"/>
      </w:pPr>
      <w:r w:rsidRPr="000C7B7A">
        <w:rPr>
          <w:b/>
        </w:rPr>
        <w:t>L</w:t>
      </w:r>
      <w:r w:rsidR="006639C8" w:rsidRPr="000C7B7A">
        <w:rPr>
          <w:b/>
        </w:rPr>
        <w:t>ưu trữ</w:t>
      </w:r>
      <w:r w:rsidR="006639C8">
        <w:t xml:space="preserve"> ở đây có kèm hình ảnh giấy tờ</w:t>
      </w:r>
      <w:r w:rsidR="00EB2C8C">
        <w:t>, thông tin scan được và chuyển thành dạng văn bản</w:t>
      </w:r>
      <w:r w:rsidR="006639C8">
        <w:t>, thông tin cơ quan có thẩm quyền cấp giấy tờ đó.</w:t>
      </w:r>
    </w:p>
    <w:p w:rsidR="006639C8" w:rsidRDefault="006639C8" w:rsidP="005775AA">
      <w:pPr>
        <w:pStyle w:val="ListParagraph"/>
        <w:numPr>
          <w:ilvl w:val="1"/>
          <w:numId w:val="2"/>
        </w:numPr>
        <w:jc w:val="both"/>
      </w:pPr>
      <w:r>
        <w:t>Hiển thị thông tin sẽ gồm hình ảnh giấy tờ đó và thông tin dưới dạng văn bản.</w:t>
      </w:r>
    </w:p>
    <w:p w:rsidR="006639C8" w:rsidRDefault="006639C8" w:rsidP="005775AA">
      <w:pPr>
        <w:pStyle w:val="ListParagraph"/>
        <w:numPr>
          <w:ilvl w:val="1"/>
          <w:numId w:val="2"/>
        </w:numPr>
        <w:jc w:val="both"/>
      </w:pPr>
      <w:r>
        <w:t>Hỗ trợ tra cứu thông tin thông qua việc nhập hoặc quét mã số cá nhân.</w:t>
      </w:r>
    </w:p>
    <w:p w:rsidR="006639C8" w:rsidRDefault="006639C8" w:rsidP="005775AA">
      <w:pPr>
        <w:pStyle w:val="ListParagraph"/>
        <w:numPr>
          <w:ilvl w:val="1"/>
          <w:numId w:val="2"/>
        </w:numPr>
        <w:jc w:val="both"/>
      </w:pPr>
      <w:r>
        <w:t>Khi thực hiện tra cứu sẽ hiển thị</w:t>
      </w:r>
      <w:r w:rsidR="00370D2A">
        <w:t xml:space="preserve"> ra thông tin cá nhân,</w:t>
      </w:r>
      <w:r>
        <w:t xml:space="preserve"> list những giấy tờ tùy thân, loại nào có sẽ hiển thị màu hoặc tick xanh, chưa có sẽ là màu đỏ.</w:t>
      </w:r>
    </w:p>
    <w:p w:rsidR="006639C8" w:rsidRDefault="006639C8" w:rsidP="005775AA">
      <w:pPr>
        <w:pStyle w:val="ListParagraph"/>
        <w:numPr>
          <w:ilvl w:val="1"/>
          <w:numId w:val="2"/>
        </w:numPr>
        <w:jc w:val="both"/>
      </w:pPr>
      <w:r>
        <w:t xml:space="preserve">Thực hiện phân quyền truy cập: </w:t>
      </w:r>
    </w:p>
    <w:p w:rsidR="006639C8" w:rsidRDefault="006639C8" w:rsidP="005775AA">
      <w:pPr>
        <w:pStyle w:val="ListParagraph"/>
        <w:numPr>
          <w:ilvl w:val="2"/>
          <w:numId w:val="2"/>
        </w:numPr>
        <w:jc w:val="both"/>
      </w:pPr>
      <w:r>
        <w:t xml:space="preserve">Với tài khoản thường thì sẽ chỉ hiển thị thông tin khi thực hiện </w:t>
      </w:r>
      <w:r w:rsidRPr="006A3131">
        <w:t>nhập</w:t>
      </w:r>
      <w:r w:rsidR="00FD2C3B">
        <w:rPr>
          <w:b/>
        </w:rPr>
        <w:t xml:space="preserve"> </w:t>
      </w:r>
      <w:r w:rsidR="00FD2C3B">
        <w:t xml:space="preserve">hoặc </w:t>
      </w:r>
      <w:r w:rsidR="00FD2C3B" w:rsidRPr="006A3131">
        <w:t>quét</w:t>
      </w:r>
      <w:r>
        <w:t xml:space="preserve"> đúng ID (là mã số cá nhân của mình) và mật khẩu.</w:t>
      </w:r>
    </w:p>
    <w:p w:rsidR="00C87F8C" w:rsidRPr="00856000" w:rsidRDefault="006639C8" w:rsidP="00C87F8C">
      <w:pPr>
        <w:pStyle w:val="ListParagraph"/>
        <w:numPr>
          <w:ilvl w:val="2"/>
          <w:numId w:val="2"/>
        </w:numPr>
        <w:jc w:val="both"/>
        <w:rPr>
          <w:b/>
          <w:i/>
        </w:rPr>
      </w:pPr>
      <w:r>
        <w:t xml:space="preserve">Với tài khoản admin sẽ có thể tra cứu thông tin chỉ thông qua </w:t>
      </w:r>
      <w:r w:rsidRPr="006A3131">
        <w:t>nhậ</w:t>
      </w:r>
      <w:r w:rsidR="00246802" w:rsidRPr="006A3131">
        <w:t>p</w:t>
      </w:r>
      <w:r w:rsidR="00246802">
        <w:t xml:space="preserve"> hoặc </w:t>
      </w:r>
      <w:r w:rsidR="00FD2C3B" w:rsidRPr="006A3131">
        <w:t>quét</w:t>
      </w:r>
      <w:r w:rsidR="00246802">
        <w:t xml:space="preserve"> mã số cá nhân</w:t>
      </w:r>
      <w:r w:rsidR="00090EEB">
        <w:t>, không cần thông qua mật khẩu</w:t>
      </w:r>
      <w:r w:rsidR="00CA43E1">
        <w:rPr>
          <w:b/>
        </w:rPr>
        <w:t>.</w:t>
      </w:r>
      <w:bookmarkStart w:id="0" w:name="_GoBack"/>
      <w:bookmarkEnd w:id="0"/>
    </w:p>
    <w:p w:rsidR="00856000" w:rsidRPr="00066FEA" w:rsidRDefault="00856000" w:rsidP="00C87F8C">
      <w:pPr>
        <w:pStyle w:val="ListParagraph"/>
        <w:numPr>
          <w:ilvl w:val="2"/>
          <w:numId w:val="2"/>
        </w:numPr>
        <w:jc w:val="both"/>
        <w:rPr>
          <w:b/>
          <w:i/>
        </w:rPr>
      </w:pPr>
      <w:r>
        <w:t>Khi truy cập sẽ tùy phạm vi truy cập của đơn vị tra cứu mà hiển thị giấy tờ liên quan chứ không hiển thị hết toàn bộ thông tin ra.</w:t>
      </w:r>
    </w:p>
    <w:p w:rsidR="00066FEA" w:rsidRDefault="005A55AB" w:rsidP="00066FEA">
      <w:pPr>
        <w:pStyle w:val="ListParagraph"/>
        <w:ind w:left="2160"/>
        <w:jc w:val="both"/>
        <w:rPr>
          <w:b/>
          <w:i/>
        </w:rPr>
      </w:pPr>
      <w:r>
        <w:t>VD: CS</w:t>
      </w:r>
      <w:r w:rsidR="00066FEA">
        <w:t xml:space="preserve"> giao thông tra cứu sẽ hiển thị bằng lái, bảo hiểm xe, …</w:t>
      </w:r>
    </w:p>
    <w:p w:rsidR="00C87F8C" w:rsidRPr="005A55AB" w:rsidRDefault="00C87F8C" w:rsidP="005A55AB">
      <w:pPr>
        <w:jc w:val="both"/>
        <w:rPr>
          <w:b/>
          <w:i/>
        </w:rPr>
      </w:pPr>
    </w:p>
    <w:sectPr w:rsidR="00C87F8C" w:rsidRPr="005A55AB" w:rsidSect="00246B8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C5DF9"/>
    <w:multiLevelType w:val="hybridMultilevel"/>
    <w:tmpl w:val="393E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267288"/>
    <w:multiLevelType w:val="hybridMultilevel"/>
    <w:tmpl w:val="D4C2C4C0"/>
    <w:lvl w:ilvl="0" w:tplc="A48070E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9C8"/>
    <w:rsid w:val="00066FEA"/>
    <w:rsid w:val="00090EEB"/>
    <w:rsid w:val="000C7B7A"/>
    <w:rsid w:val="00246802"/>
    <w:rsid w:val="00246B8E"/>
    <w:rsid w:val="002A042B"/>
    <w:rsid w:val="003239C7"/>
    <w:rsid w:val="00364603"/>
    <w:rsid w:val="00370D2A"/>
    <w:rsid w:val="00396527"/>
    <w:rsid w:val="003A2D0F"/>
    <w:rsid w:val="003D31F0"/>
    <w:rsid w:val="00493D7E"/>
    <w:rsid w:val="005329E8"/>
    <w:rsid w:val="005775AA"/>
    <w:rsid w:val="00580BDD"/>
    <w:rsid w:val="00587BC4"/>
    <w:rsid w:val="005A55AB"/>
    <w:rsid w:val="005A64A0"/>
    <w:rsid w:val="005C233D"/>
    <w:rsid w:val="006639C8"/>
    <w:rsid w:val="006A3131"/>
    <w:rsid w:val="00737563"/>
    <w:rsid w:val="00780DA3"/>
    <w:rsid w:val="007F498B"/>
    <w:rsid w:val="00856000"/>
    <w:rsid w:val="008B7E4B"/>
    <w:rsid w:val="009121F7"/>
    <w:rsid w:val="00B449EC"/>
    <w:rsid w:val="00C62B88"/>
    <w:rsid w:val="00C72633"/>
    <w:rsid w:val="00C87F8C"/>
    <w:rsid w:val="00CA43E1"/>
    <w:rsid w:val="00D11A04"/>
    <w:rsid w:val="00D73AB2"/>
    <w:rsid w:val="00D85C13"/>
    <w:rsid w:val="00E23AD0"/>
    <w:rsid w:val="00EB2C8C"/>
    <w:rsid w:val="00F20AB1"/>
    <w:rsid w:val="00FD2C3B"/>
    <w:rsid w:val="00FD6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BFA0"/>
  <w15:chartTrackingRefBased/>
  <w15:docId w15:val="{5221D712-860E-4331-868B-B3F06310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cp:revision>
  <dcterms:created xsi:type="dcterms:W3CDTF">2020-06-28T02:30:00Z</dcterms:created>
  <dcterms:modified xsi:type="dcterms:W3CDTF">2020-06-30T07:54:00Z</dcterms:modified>
</cp:coreProperties>
</file>