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C47F0" w14:textId="72C4097C" w:rsidR="00E05678" w:rsidRDefault="00E05678" w:rsidP="00923BF4">
      <w:pPr>
        <w:pStyle w:val="Heading1"/>
      </w:pPr>
      <w:r>
        <w:t>Ngôn ngữ SQL</w:t>
      </w:r>
    </w:p>
    <w:p w14:paraId="02457475" w14:textId="7C574F67" w:rsidR="00012E76" w:rsidRDefault="00923BF4" w:rsidP="002631C3">
      <w:r>
        <w:t>Ngôn ngữ sql không phân biệt chữ hoa thường</w:t>
      </w:r>
    </w:p>
    <w:p w14:paraId="3C8E28FD" w14:textId="5E80757B" w:rsidR="002F6D4E" w:rsidRDefault="002F6D4E" w:rsidP="002F6D4E">
      <w:pPr>
        <w:pStyle w:val="Heading2"/>
      </w:pPr>
      <w:r>
        <w:t>Định nghĩa dữ liệu</w:t>
      </w:r>
    </w:p>
    <w:p w14:paraId="43DD8EDE" w14:textId="77777777" w:rsidR="002F6D4E" w:rsidRPr="00DC64A2" w:rsidRDefault="002F6D4E" w:rsidP="00B85BCC">
      <w:pPr>
        <w:pStyle w:val="Heading3"/>
      </w:pPr>
      <w:r>
        <w:t>Kiểu dữ liệu</w:t>
      </w:r>
    </w:p>
    <w:p w14:paraId="25BEB77D" w14:textId="77777777" w:rsidR="002F6D4E" w:rsidRDefault="002F6D4E" w:rsidP="002F6D4E">
      <w:pPr>
        <w:pStyle w:val="ListParagraph"/>
        <w:numPr>
          <w:ilvl w:val="0"/>
          <w:numId w:val="5"/>
        </w:numPr>
      </w:pPr>
      <w:r>
        <w:t>Kiểu số</w:t>
      </w:r>
    </w:p>
    <w:p w14:paraId="2091EBE9" w14:textId="77777777" w:rsidR="002F6D4E" w:rsidRDefault="002F6D4E" w:rsidP="002F6D4E">
      <w:pPr>
        <w:pStyle w:val="ListParagraph"/>
        <w:numPr>
          <w:ilvl w:val="0"/>
          <w:numId w:val="7"/>
        </w:numPr>
      </w:pPr>
      <w:r>
        <w:t>Số nguyên: bit, tinyint, smallint, int, bigint</w:t>
      </w:r>
    </w:p>
    <w:p w14:paraId="191417A6" w14:textId="77777777" w:rsidR="002F6D4E" w:rsidRDefault="002F6D4E" w:rsidP="002F6D4E">
      <w:pPr>
        <w:pStyle w:val="ListParagraph"/>
        <w:numPr>
          <w:ilvl w:val="0"/>
          <w:numId w:val="7"/>
        </w:numPr>
      </w:pPr>
      <w:r>
        <w:t>Số thực: float, real</w:t>
      </w:r>
    </w:p>
    <w:p w14:paraId="32DBF227" w14:textId="77777777" w:rsidR="002F6D4E" w:rsidRDefault="002F6D4E" w:rsidP="002F6D4E">
      <w:pPr>
        <w:pStyle w:val="ListParagraph"/>
        <w:numPr>
          <w:ilvl w:val="0"/>
          <w:numId w:val="5"/>
        </w:numPr>
      </w:pPr>
      <w:r>
        <w:t>Kiểu chuỗi</w:t>
      </w:r>
    </w:p>
    <w:p w14:paraId="3AE59A82" w14:textId="77777777" w:rsidR="002F6D4E" w:rsidRDefault="002F6D4E" w:rsidP="002F6D4E">
      <w:pPr>
        <w:pStyle w:val="ListParagraph"/>
        <w:numPr>
          <w:ilvl w:val="0"/>
          <w:numId w:val="7"/>
        </w:numPr>
      </w:pPr>
      <w:r>
        <w:t>char, varchar, text</w:t>
      </w:r>
    </w:p>
    <w:p w14:paraId="15654CFD" w14:textId="77777777" w:rsidR="002F6D4E" w:rsidRDefault="002F6D4E" w:rsidP="002F6D4E">
      <w:pPr>
        <w:pStyle w:val="ListParagraph"/>
        <w:numPr>
          <w:ilvl w:val="0"/>
          <w:numId w:val="7"/>
        </w:numPr>
      </w:pPr>
      <w:r>
        <w:t>nchar, nvarchar, ntext</w:t>
      </w:r>
    </w:p>
    <w:p w14:paraId="6A473EA1" w14:textId="77777777" w:rsidR="002F6D4E" w:rsidRDefault="002F6D4E" w:rsidP="002F6D4E">
      <w:pPr>
        <w:pStyle w:val="ListParagraph"/>
        <w:numPr>
          <w:ilvl w:val="0"/>
          <w:numId w:val="5"/>
        </w:numPr>
      </w:pPr>
      <w:r>
        <w:t>Kiểu ngày, giờ</w:t>
      </w:r>
    </w:p>
    <w:p w14:paraId="4A3A9395" w14:textId="77777777" w:rsidR="002F6D4E" w:rsidRDefault="002F6D4E" w:rsidP="002F6D4E">
      <w:pPr>
        <w:pStyle w:val="ListParagraph"/>
        <w:numPr>
          <w:ilvl w:val="0"/>
          <w:numId w:val="7"/>
        </w:numPr>
      </w:pPr>
      <w:r>
        <w:t>Datetime</w:t>
      </w:r>
    </w:p>
    <w:p w14:paraId="443CA6F3" w14:textId="77777777" w:rsidR="002F6D4E" w:rsidRDefault="002F6D4E" w:rsidP="002F6D4E">
      <w:pPr>
        <w:pStyle w:val="ListParagraph"/>
        <w:numPr>
          <w:ilvl w:val="0"/>
          <w:numId w:val="7"/>
        </w:numPr>
      </w:pPr>
      <w:r>
        <w:t>Smalldatetime</w:t>
      </w:r>
    </w:p>
    <w:p w14:paraId="65DDA0BA" w14:textId="77777777" w:rsidR="002F6D4E" w:rsidRDefault="002F6D4E" w:rsidP="00BF1908">
      <w:pPr>
        <w:pStyle w:val="Heading3"/>
      </w:pPr>
      <w:r>
        <w:t>Tạo bảng</w:t>
      </w:r>
    </w:p>
    <w:p w14:paraId="026BE15B" w14:textId="77777777" w:rsidR="002F6D4E" w:rsidRDefault="002F6D4E" w:rsidP="002F6D4E">
      <w:pPr>
        <w:pStyle w:val="ListParagraph"/>
        <w:numPr>
          <w:ilvl w:val="0"/>
          <w:numId w:val="8"/>
        </w:numPr>
      </w:pPr>
      <w:r>
        <w:t>Cú pháp</w:t>
      </w:r>
    </w:p>
    <w:p w14:paraId="7FB1151B" w14:textId="77777777" w:rsidR="002F6D4E" w:rsidRDefault="002F6D4E" w:rsidP="002F6D4E">
      <w:pPr>
        <w:rPr>
          <w:color w:val="4472C4" w:themeColor="accent1"/>
        </w:rPr>
      </w:pPr>
      <w:r w:rsidRPr="00842810">
        <w:rPr>
          <w:color w:val="4472C4" w:themeColor="accent1"/>
        </w:rPr>
        <w:t>CREATE</w:t>
      </w:r>
      <w:r>
        <w:rPr>
          <w:color w:val="4472C4" w:themeColor="accent1"/>
        </w:rPr>
        <w:tab/>
        <w:t xml:space="preserve">  </w:t>
      </w:r>
      <w:r w:rsidRPr="00842810">
        <w:rPr>
          <w:color w:val="4472C4" w:themeColor="accent1"/>
        </w:rPr>
        <w:t>TABLE</w:t>
      </w:r>
      <w:r>
        <w:rPr>
          <w:color w:val="4472C4" w:themeColor="accent1"/>
        </w:rPr>
        <w:tab/>
        <w:t xml:space="preserve">  </w:t>
      </w:r>
      <w:r w:rsidRPr="005A3F7C">
        <w:t>&lt;tên bảng&gt;</w:t>
      </w:r>
    </w:p>
    <w:p w14:paraId="47839DBA" w14:textId="77777777" w:rsidR="002F6D4E" w:rsidRDefault="002F6D4E" w:rsidP="002F6D4E">
      <w:r>
        <w:t>(</w:t>
      </w:r>
    </w:p>
    <w:p w14:paraId="1F46CF26" w14:textId="77777777" w:rsidR="002F6D4E" w:rsidRDefault="002F6D4E" w:rsidP="002F6D4E">
      <w:r>
        <w:tab/>
        <w:t>&lt;tên cột&gt; &lt;kiểu dữ liệu&gt; [&lt;RBTV&gt;],</w:t>
      </w:r>
    </w:p>
    <w:p w14:paraId="7A85B1D4" w14:textId="77777777" w:rsidR="002F6D4E" w:rsidRDefault="002F6D4E" w:rsidP="002F6D4E">
      <w:r>
        <w:tab/>
        <w:t>&lt;tên cột&gt; &lt;kiểu dữ liệu&gt; [&lt;RBTV&gt;],</w:t>
      </w:r>
    </w:p>
    <w:p w14:paraId="760407BA" w14:textId="77777777" w:rsidR="002F6D4E" w:rsidRDefault="002F6D4E" w:rsidP="002F6D4E">
      <w:pPr>
        <w:ind w:firstLine="720"/>
      </w:pPr>
      <w:r>
        <w:t>…,</w:t>
      </w:r>
    </w:p>
    <w:p w14:paraId="13A95233" w14:textId="77777777" w:rsidR="002F6D4E" w:rsidRDefault="002F6D4E" w:rsidP="002F6D4E">
      <w:pPr>
        <w:ind w:firstLine="720"/>
      </w:pPr>
      <w:r>
        <w:t>&lt;tên cột&gt; &lt;kiểu dữ liệu&gt; [&lt;RBTV&gt;]</w:t>
      </w:r>
    </w:p>
    <w:p w14:paraId="61C32A18" w14:textId="77777777" w:rsidR="002F6D4E" w:rsidRDefault="002F6D4E" w:rsidP="002F6D4E">
      <w:r>
        <w:t>)</w:t>
      </w:r>
    </w:p>
    <w:p w14:paraId="1732C412" w14:textId="77777777" w:rsidR="002F6D4E" w:rsidRDefault="002F6D4E" w:rsidP="002F6D4E">
      <w:r>
        <w:t>Các RBTV có thể là:</w:t>
      </w:r>
    </w:p>
    <w:p w14:paraId="1198A8DB" w14:textId="77777777" w:rsidR="002F6D4E" w:rsidRDefault="002F6D4E" w:rsidP="002F6D4E">
      <w:pPr>
        <w:pStyle w:val="ListParagraph"/>
        <w:numPr>
          <w:ilvl w:val="0"/>
          <w:numId w:val="7"/>
        </w:numPr>
      </w:pPr>
      <w:r w:rsidRPr="000B2D3E">
        <w:rPr>
          <w:b/>
          <w:bCs/>
        </w:rPr>
        <w:t>NOT NULL</w:t>
      </w:r>
      <w:r>
        <w:t>: khai báo thuộc tính không được phép nhận giá trị NULL.</w:t>
      </w:r>
    </w:p>
    <w:p w14:paraId="28928385" w14:textId="77777777" w:rsidR="002F6D4E" w:rsidRDefault="002F6D4E" w:rsidP="002F6D4E">
      <w:pPr>
        <w:pStyle w:val="ListParagraph"/>
        <w:numPr>
          <w:ilvl w:val="0"/>
          <w:numId w:val="7"/>
        </w:numPr>
      </w:pPr>
      <w:r w:rsidRPr="000B2D3E">
        <w:rPr>
          <w:b/>
          <w:bCs/>
        </w:rPr>
        <w:t>NULL</w:t>
      </w:r>
      <w:r>
        <w:t>: khai báo thuộc tính được phép nhận giá trị NULL (mặc định).</w:t>
      </w:r>
    </w:p>
    <w:p w14:paraId="17CC545E" w14:textId="77777777" w:rsidR="002F6D4E" w:rsidRDefault="002F6D4E" w:rsidP="002F6D4E">
      <w:pPr>
        <w:pStyle w:val="ListParagraph"/>
        <w:numPr>
          <w:ilvl w:val="0"/>
          <w:numId w:val="7"/>
        </w:numPr>
      </w:pPr>
      <w:r w:rsidRPr="000B2D3E">
        <w:rPr>
          <w:b/>
          <w:bCs/>
        </w:rPr>
        <w:t>UNIQUE</w:t>
      </w:r>
      <w:r>
        <w:t>: khai báo giá trị thuộc tính là duy nhất (không được phép nhập trùng giá trị).</w:t>
      </w:r>
    </w:p>
    <w:p w14:paraId="14CD65D4" w14:textId="77777777" w:rsidR="002F6D4E" w:rsidRDefault="002F6D4E" w:rsidP="002F6D4E">
      <w:pPr>
        <w:pStyle w:val="ListParagraph"/>
        <w:numPr>
          <w:ilvl w:val="0"/>
          <w:numId w:val="7"/>
        </w:numPr>
      </w:pPr>
      <w:r w:rsidRPr="000B2D3E">
        <w:rPr>
          <w:b/>
          <w:bCs/>
        </w:rPr>
        <w:t>DEFAULT</w:t>
      </w:r>
      <w:r>
        <w:t>: khai báo giá trị mặc định của thuộc tính.</w:t>
      </w:r>
    </w:p>
    <w:p w14:paraId="26C83B07" w14:textId="77777777" w:rsidR="002F6D4E" w:rsidRDefault="002F6D4E" w:rsidP="002F6D4E">
      <w:pPr>
        <w:pStyle w:val="ListParagraph"/>
        <w:numPr>
          <w:ilvl w:val="0"/>
          <w:numId w:val="7"/>
        </w:numPr>
      </w:pPr>
      <w:r w:rsidRPr="000B2D3E">
        <w:rPr>
          <w:b/>
          <w:bCs/>
        </w:rPr>
        <w:t>PRIMARY KEY</w:t>
      </w:r>
      <w:r>
        <w:t>: khai báo khóa chính.</w:t>
      </w:r>
    </w:p>
    <w:p w14:paraId="6A8D3A2E" w14:textId="77777777" w:rsidR="002F6D4E" w:rsidRDefault="002F6D4E" w:rsidP="002F6D4E">
      <w:pPr>
        <w:pStyle w:val="ListParagraph"/>
        <w:numPr>
          <w:ilvl w:val="0"/>
          <w:numId w:val="7"/>
        </w:numPr>
      </w:pPr>
      <w:r w:rsidRPr="000B2D3E">
        <w:rPr>
          <w:b/>
          <w:bCs/>
        </w:rPr>
        <w:t>FOREIGN KEY</w:t>
      </w:r>
      <w:r>
        <w:t xml:space="preserve"> / REFERENCES: khai báo khóa ngoại.</w:t>
      </w:r>
    </w:p>
    <w:p w14:paraId="46FDF138" w14:textId="77777777" w:rsidR="002F6D4E" w:rsidRDefault="002F6D4E" w:rsidP="002F6D4E">
      <w:pPr>
        <w:pStyle w:val="ListParagraph"/>
        <w:numPr>
          <w:ilvl w:val="0"/>
          <w:numId w:val="7"/>
        </w:numPr>
      </w:pPr>
      <w:r w:rsidRPr="000B2D3E">
        <w:rPr>
          <w:b/>
          <w:bCs/>
        </w:rPr>
        <w:t>CHECK</w:t>
      </w:r>
      <w:r>
        <w:t>: khai báo biểu thức điều kiện cần kiểm tra trên thuộc tính.</w:t>
      </w:r>
    </w:p>
    <w:p w14:paraId="171BCA83" w14:textId="77777777" w:rsidR="002F6D4E" w:rsidRDefault="002F6D4E" w:rsidP="002F6D4E">
      <w:pPr>
        <w:pStyle w:val="ListParagraph"/>
        <w:numPr>
          <w:ilvl w:val="0"/>
          <w:numId w:val="8"/>
        </w:numPr>
      </w:pPr>
      <w:r>
        <w:t>Ví dụ</w:t>
      </w:r>
    </w:p>
    <w:p w14:paraId="2034BCEA" w14:textId="77777777" w:rsidR="002F6D4E" w:rsidRDefault="002F6D4E" w:rsidP="002F6D4E">
      <w:pPr>
        <w:pStyle w:val="ListParagraph"/>
      </w:pPr>
      <w:r>
        <w:t>Create table chinhanh</w:t>
      </w:r>
    </w:p>
    <w:p w14:paraId="22400EC3" w14:textId="77777777" w:rsidR="002F6D4E" w:rsidRDefault="002F6D4E" w:rsidP="002F6D4E">
      <w:pPr>
        <w:ind w:firstLine="720"/>
      </w:pPr>
      <w:r>
        <w:t>(</w:t>
      </w:r>
    </w:p>
    <w:p w14:paraId="0E8319B2" w14:textId="77777777" w:rsidR="002F6D4E" w:rsidRDefault="002F6D4E" w:rsidP="002F6D4E">
      <w:pPr>
        <w:ind w:left="720" w:firstLine="720"/>
      </w:pPr>
      <w:r>
        <w:t>MSCN nchar(2) primary key,</w:t>
      </w:r>
    </w:p>
    <w:p w14:paraId="567D86BF" w14:textId="77777777" w:rsidR="002F6D4E" w:rsidRDefault="002F6D4E" w:rsidP="002F6D4E">
      <w:pPr>
        <w:ind w:left="720" w:firstLine="720"/>
      </w:pPr>
      <w:r>
        <w:t>TENCN nvarchar(20) NOT NULL UNIQUE</w:t>
      </w:r>
    </w:p>
    <w:p w14:paraId="28A7395C" w14:textId="77777777" w:rsidR="002F6D4E" w:rsidRDefault="002F6D4E" w:rsidP="002F6D4E">
      <w:pPr>
        <w:ind w:firstLine="720"/>
      </w:pPr>
      <w:r>
        <w:t>)</w:t>
      </w:r>
    </w:p>
    <w:p w14:paraId="32504E72" w14:textId="77777777" w:rsidR="002F6D4E" w:rsidRDefault="002F6D4E" w:rsidP="002F6D4E">
      <w:pPr>
        <w:ind w:left="720"/>
      </w:pPr>
      <w:r>
        <w:t>Create table NhanVien</w:t>
      </w:r>
    </w:p>
    <w:p w14:paraId="4DDE44F4" w14:textId="77777777" w:rsidR="002F6D4E" w:rsidRDefault="002F6D4E" w:rsidP="002F6D4E">
      <w:pPr>
        <w:ind w:left="720"/>
      </w:pPr>
      <w:r>
        <w:t>(</w:t>
      </w:r>
    </w:p>
    <w:p w14:paraId="630820CD" w14:textId="77777777" w:rsidR="002F6D4E" w:rsidRDefault="002F6D4E" w:rsidP="002F6D4E">
      <w:pPr>
        <w:ind w:left="720"/>
      </w:pPr>
      <w:r>
        <w:t>MANV nchar(4) primary key,</w:t>
      </w:r>
    </w:p>
    <w:p w14:paraId="49DF4259" w14:textId="77777777" w:rsidR="002F6D4E" w:rsidRDefault="002F6D4E" w:rsidP="002F6D4E">
      <w:pPr>
        <w:ind w:left="720"/>
      </w:pPr>
      <w:r>
        <w:t>HO nvarchar(20) NOT NULL,</w:t>
      </w:r>
    </w:p>
    <w:p w14:paraId="15011D10" w14:textId="77777777" w:rsidR="002F6D4E" w:rsidRDefault="002F6D4E" w:rsidP="002F6D4E">
      <w:pPr>
        <w:ind w:left="720"/>
      </w:pPr>
      <w:r>
        <w:t>TEN nvarchar(10) NOT NULL,</w:t>
      </w:r>
    </w:p>
    <w:p w14:paraId="66C4A249" w14:textId="77777777" w:rsidR="002F6D4E" w:rsidRDefault="002F6D4E" w:rsidP="002F6D4E">
      <w:pPr>
        <w:ind w:left="720"/>
      </w:pPr>
      <w:r>
        <w:t>NGAYSINH datetime,</w:t>
      </w:r>
    </w:p>
    <w:p w14:paraId="2092C28F" w14:textId="77777777" w:rsidR="002F6D4E" w:rsidRDefault="002F6D4E" w:rsidP="002F6D4E">
      <w:pPr>
        <w:ind w:left="720"/>
      </w:pPr>
      <w:r>
        <w:t>NGAYVAOLAM datetime,</w:t>
      </w:r>
    </w:p>
    <w:p w14:paraId="393E9AFA" w14:textId="77777777" w:rsidR="002F6D4E" w:rsidRDefault="002F6D4E" w:rsidP="002F6D4E">
      <w:pPr>
        <w:ind w:left="720"/>
      </w:pPr>
      <w:r>
        <w:t xml:space="preserve">MSCN nchar(2) references ChiNhanh(MSCN) </w:t>
      </w:r>
    </w:p>
    <w:p w14:paraId="31CC370C" w14:textId="77777777" w:rsidR="002F6D4E" w:rsidRDefault="002F6D4E" w:rsidP="002F6D4E">
      <w:pPr>
        <w:pStyle w:val="ListParagraph"/>
      </w:pPr>
      <w:r>
        <w:t>)</w:t>
      </w:r>
    </w:p>
    <w:p w14:paraId="0268931E" w14:textId="77777777" w:rsidR="002F6D4E" w:rsidRDefault="002F6D4E" w:rsidP="00BF1908">
      <w:pPr>
        <w:pStyle w:val="Heading3"/>
      </w:pPr>
      <w:r>
        <w:t>Lệnh sửa bảng</w:t>
      </w:r>
    </w:p>
    <w:p w14:paraId="00E08B84" w14:textId="77777777" w:rsidR="002F6D4E" w:rsidRDefault="002F6D4E" w:rsidP="002F6D4E">
      <w:r>
        <w:t>• Chức năng: dùng để thay đổi cấu trúc bảng hoặc thay đổi ràng buộc toàn vẹn.</w:t>
      </w:r>
    </w:p>
    <w:p w14:paraId="4155017A" w14:textId="77777777" w:rsidR="002F6D4E" w:rsidRDefault="002F6D4E" w:rsidP="002F6D4E">
      <w:r>
        <w:t>• Cú pháp</w:t>
      </w:r>
    </w:p>
    <w:p w14:paraId="75266A78" w14:textId="77777777" w:rsidR="002F6D4E" w:rsidRDefault="002F6D4E" w:rsidP="002F6D4E">
      <w:pPr>
        <w:pStyle w:val="ListParagraph"/>
        <w:numPr>
          <w:ilvl w:val="0"/>
          <w:numId w:val="7"/>
        </w:numPr>
      </w:pPr>
      <w:r>
        <w:t>Lệnh thêm cột:</w:t>
      </w:r>
    </w:p>
    <w:p w14:paraId="5DCF83CA" w14:textId="77777777" w:rsidR="002F6D4E" w:rsidRDefault="002F6D4E" w:rsidP="002F6D4E">
      <w:pPr>
        <w:pStyle w:val="ListParagraph"/>
        <w:ind w:left="1080"/>
      </w:pPr>
      <w:r w:rsidRPr="00734CCC">
        <w:rPr>
          <w:b/>
          <w:bCs/>
        </w:rPr>
        <w:t>ALTER TABLE</w:t>
      </w:r>
      <w:r>
        <w:t xml:space="preserve"> &lt;Tên_bảng&gt; </w:t>
      </w:r>
      <w:r w:rsidRPr="00734CCC">
        <w:rPr>
          <w:b/>
          <w:bCs/>
        </w:rPr>
        <w:t>ADD COLUMN</w:t>
      </w:r>
    </w:p>
    <w:p w14:paraId="7CFFC282" w14:textId="77777777" w:rsidR="002F6D4E" w:rsidRDefault="002F6D4E" w:rsidP="002F6D4E">
      <w:pPr>
        <w:pStyle w:val="ListParagraph"/>
        <w:ind w:left="1080"/>
      </w:pPr>
      <w:r>
        <w:t>&lt;</w:t>
      </w:r>
      <w:r w:rsidRPr="00EF158D">
        <w:t xml:space="preserve"> </w:t>
      </w:r>
      <w:r>
        <w:t xml:space="preserve">Tên_cột&gt; &lt;Kiểu_dữ_liệu&gt; </w:t>
      </w:r>
      <w:r w:rsidRPr="00F27DF4">
        <w:rPr>
          <w:b/>
          <w:bCs/>
        </w:rPr>
        <w:t>[</w:t>
      </w:r>
      <w:r>
        <w:t>&lt;RBTV&gt;</w:t>
      </w:r>
      <w:r w:rsidRPr="00F27DF4">
        <w:rPr>
          <w:b/>
          <w:bCs/>
        </w:rPr>
        <w:t>]</w:t>
      </w:r>
    </w:p>
    <w:p w14:paraId="7AD5E52B" w14:textId="77777777" w:rsidR="002F6D4E" w:rsidRDefault="002F6D4E" w:rsidP="002F6D4E">
      <w:pPr>
        <w:pStyle w:val="ListParagraph"/>
        <w:numPr>
          <w:ilvl w:val="0"/>
          <w:numId w:val="7"/>
        </w:numPr>
      </w:pPr>
      <w:r>
        <w:t>Lệnh xóa cột:</w:t>
      </w:r>
    </w:p>
    <w:p w14:paraId="7AC58AD8" w14:textId="77777777" w:rsidR="002F6D4E" w:rsidRDefault="002F6D4E" w:rsidP="002F6D4E">
      <w:pPr>
        <w:pStyle w:val="ListParagraph"/>
        <w:ind w:left="1080"/>
      </w:pPr>
      <w:r w:rsidRPr="00561BDF">
        <w:rPr>
          <w:b/>
          <w:bCs/>
        </w:rPr>
        <w:t>ALTER TABLE</w:t>
      </w:r>
      <w:r>
        <w:rPr>
          <w:b/>
          <w:bCs/>
        </w:rPr>
        <w:t xml:space="preserve"> </w:t>
      </w:r>
      <w:r>
        <w:t xml:space="preserve">&lt;Tên_bảng&gt; </w:t>
      </w:r>
      <w:r w:rsidRPr="00561BDF">
        <w:rPr>
          <w:b/>
          <w:bCs/>
        </w:rPr>
        <w:t>DROP COLUMN</w:t>
      </w:r>
      <w:r>
        <w:rPr>
          <w:b/>
          <w:bCs/>
        </w:rPr>
        <w:t xml:space="preserve"> </w:t>
      </w:r>
      <w:r>
        <w:t>&lt;Tên_cột&gt;</w:t>
      </w:r>
    </w:p>
    <w:p w14:paraId="076C73CA" w14:textId="77777777" w:rsidR="002F6D4E" w:rsidRDefault="002F6D4E" w:rsidP="002F6D4E">
      <w:pPr>
        <w:pStyle w:val="ListParagraph"/>
        <w:numPr>
          <w:ilvl w:val="0"/>
          <w:numId w:val="7"/>
        </w:numPr>
      </w:pPr>
      <w:r>
        <w:t>Lệnh thay đổi kiểu dữ liệu của cột</w:t>
      </w:r>
    </w:p>
    <w:p w14:paraId="66A2AE79" w14:textId="77777777" w:rsidR="002F6D4E" w:rsidRDefault="002F6D4E" w:rsidP="002F6D4E">
      <w:pPr>
        <w:pStyle w:val="ListParagraph"/>
        <w:ind w:left="1080"/>
        <w:rPr>
          <w:b/>
          <w:bCs/>
        </w:rPr>
      </w:pPr>
      <w:r w:rsidRPr="008E4F06">
        <w:rPr>
          <w:b/>
          <w:bCs/>
        </w:rPr>
        <w:t>ALTER TABLE</w:t>
      </w:r>
      <w:r>
        <w:t xml:space="preserve"> &lt;Tên_bảng&gt; </w:t>
      </w:r>
      <w:r w:rsidRPr="00C61DE0">
        <w:rPr>
          <w:b/>
          <w:bCs/>
        </w:rPr>
        <w:t>ALTER COLUMN</w:t>
      </w:r>
    </w:p>
    <w:p w14:paraId="0A0C4A9A" w14:textId="77777777" w:rsidR="002F6D4E" w:rsidRDefault="002F6D4E" w:rsidP="002F6D4E">
      <w:pPr>
        <w:pStyle w:val="ListParagraph"/>
        <w:ind w:left="1080"/>
      </w:pPr>
      <w:r>
        <w:tab/>
      </w:r>
      <w:r>
        <w:tab/>
        <w:t>&lt;Tên_cột&gt; &lt;Kiểu_dữ_liệu_mới&gt;</w:t>
      </w:r>
    </w:p>
    <w:p w14:paraId="1496A5FA" w14:textId="77777777" w:rsidR="002F6D4E" w:rsidRDefault="002F6D4E" w:rsidP="002F6D4E">
      <w:pPr>
        <w:pStyle w:val="ListParagraph"/>
        <w:numPr>
          <w:ilvl w:val="0"/>
          <w:numId w:val="7"/>
        </w:numPr>
      </w:pPr>
      <w:r>
        <w:t>Lệnh thêm ràng buộc toàn vẹn</w:t>
      </w:r>
    </w:p>
    <w:p w14:paraId="726A2BDA" w14:textId="77777777" w:rsidR="002F6D4E" w:rsidRDefault="002F6D4E" w:rsidP="002F6D4E">
      <w:pPr>
        <w:pStyle w:val="ListParagraph"/>
        <w:ind w:left="1080"/>
        <w:rPr>
          <w:b/>
          <w:bCs/>
        </w:rPr>
      </w:pPr>
      <w:r w:rsidRPr="00457D99">
        <w:rPr>
          <w:b/>
          <w:bCs/>
        </w:rPr>
        <w:t>ALTER TABLE</w:t>
      </w:r>
      <w:r w:rsidRPr="00457D99">
        <w:t xml:space="preserve"> </w:t>
      </w:r>
      <w:r>
        <w:t xml:space="preserve">&lt;Tên_bảng&gt; </w:t>
      </w:r>
      <w:r w:rsidRPr="00457D99">
        <w:rPr>
          <w:b/>
          <w:bCs/>
        </w:rPr>
        <w:t>ADD</w:t>
      </w:r>
    </w:p>
    <w:p w14:paraId="6E2147B3" w14:textId="77777777" w:rsidR="002F6D4E" w:rsidRDefault="002F6D4E" w:rsidP="002F6D4E">
      <w:pPr>
        <w:pStyle w:val="ListParagraph"/>
        <w:ind w:left="1080"/>
      </w:pPr>
      <w:r w:rsidRPr="00457D99">
        <w:rPr>
          <w:b/>
          <w:bCs/>
        </w:rPr>
        <w:t>CONSTRAINT</w:t>
      </w:r>
      <w:r w:rsidRPr="00457D99">
        <w:t xml:space="preserve"> </w:t>
      </w:r>
      <w:r>
        <w:t>&lt;Ten_RBTV&gt; &lt;RBTV&gt;,</w:t>
      </w:r>
    </w:p>
    <w:p w14:paraId="0DC88176" w14:textId="77777777" w:rsidR="002F6D4E" w:rsidRDefault="002F6D4E" w:rsidP="002F6D4E">
      <w:pPr>
        <w:pStyle w:val="ListParagraph"/>
        <w:ind w:left="1080"/>
      </w:pPr>
      <w:r w:rsidRPr="00785BA8">
        <w:rPr>
          <w:b/>
          <w:bCs/>
        </w:rPr>
        <w:t>CONSTRAINT</w:t>
      </w:r>
      <w:r>
        <w:rPr>
          <w:b/>
          <w:bCs/>
        </w:rPr>
        <w:t xml:space="preserve"> </w:t>
      </w:r>
      <w:r w:rsidRPr="00F016EF">
        <w:t>&lt;</w:t>
      </w:r>
      <w:r>
        <w:t>Ten_RBTV</w:t>
      </w:r>
      <w:r w:rsidRPr="00F016EF">
        <w:t>&gt;</w:t>
      </w:r>
      <w:r>
        <w:t xml:space="preserve"> &lt;RBTV&gt;,</w:t>
      </w:r>
    </w:p>
    <w:p w14:paraId="601B40D7" w14:textId="77777777" w:rsidR="002F6D4E" w:rsidRDefault="002F6D4E" w:rsidP="002F6D4E">
      <w:pPr>
        <w:pStyle w:val="ListParagraph"/>
        <w:ind w:left="1080"/>
      </w:pPr>
      <w:r>
        <w:t>…</w:t>
      </w:r>
    </w:p>
    <w:p w14:paraId="1093620F" w14:textId="77777777" w:rsidR="002F6D4E" w:rsidRDefault="002F6D4E" w:rsidP="002F6D4E">
      <w:pPr>
        <w:pStyle w:val="ListParagraph"/>
        <w:numPr>
          <w:ilvl w:val="0"/>
          <w:numId w:val="7"/>
        </w:numPr>
      </w:pPr>
      <w:r>
        <w:t>Lệnh xóa RBTV</w:t>
      </w:r>
    </w:p>
    <w:p w14:paraId="012586C9" w14:textId="77777777" w:rsidR="002F6D4E" w:rsidRDefault="002F6D4E" w:rsidP="002F6D4E">
      <w:pPr>
        <w:pStyle w:val="ListParagraph"/>
        <w:ind w:left="1080"/>
      </w:pPr>
      <w:r w:rsidRPr="00BC264B">
        <w:rPr>
          <w:b/>
          <w:bCs/>
        </w:rPr>
        <w:t>ALTER TABLE</w:t>
      </w:r>
      <w:r>
        <w:t xml:space="preserve"> &lt;Tên_bảng&gt; </w:t>
      </w:r>
      <w:r w:rsidRPr="00BC264B">
        <w:rPr>
          <w:b/>
          <w:bCs/>
        </w:rPr>
        <w:t>DROP</w:t>
      </w:r>
      <w:r>
        <w:t xml:space="preserve"> &lt;tên_</w:t>
      </w:r>
      <w:r w:rsidRPr="001E209E">
        <w:t xml:space="preserve"> </w:t>
      </w:r>
      <w:r>
        <w:t>RBTV&gt;</w:t>
      </w:r>
    </w:p>
    <w:p w14:paraId="17B07C61" w14:textId="77777777" w:rsidR="002F6D4E" w:rsidRDefault="002F6D4E" w:rsidP="00BF1908">
      <w:pPr>
        <w:pStyle w:val="Heading3"/>
      </w:pPr>
      <w:r>
        <w:t>Lệnh xóa bảng</w:t>
      </w:r>
    </w:p>
    <w:p w14:paraId="68A040EC" w14:textId="77777777" w:rsidR="002F6D4E" w:rsidRDefault="002F6D4E" w:rsidP="002F6D4E">
      <w:pPr>
        <w:pStyle w:val="ListParagraph"/>
        <w:numPr>
          <w:ilvl w:val="0"/>
          <w:numId w:val="8"/>
        </w:numPr>
      </w:pPr>
      <w:r>
        <w:t xml:space="preserve">Chức năng: dùng </w:t>
      </w:r>
      <w:r w:rsidRPr="00532760">
        <w:rPr>
          <w:b/>
          <w:bCs/>
        </w:rPr>
        <w:t>để xóa cấu trúc bảng</w:t>
      </w:r>
      <w:r>
        <w:t xml:space="preserve">, khi đó </w:t>
      </w:r>
      <w:r w:rsidRPr="00532760">
        <w:rPr>
          <w:b/>
          <w:bCs/>
        </w:rPr>
        <w:t xml:space="preserve">tất cả </w:t>
      </w:r>
      <w:r w:rsidRPr="00382FEC">
        <w:t>các dữ liệu chứa trong bảng</w:t>
      </w:r>
      <w:r>
        <w:t xml:space="preserve"> cũng </w:t>
      </w:r>
      <w:r w:rsidRPr="00532760">
        <w:rPr>
          <w:b/>
          <w:bCs/>
        </w:rPr>
        <w:t>bị xóa</w:t>
      </w:r>
      <w:r>
        <w:t>.</w:t>
      </w:r>
    </w:p>
    <w:p w14:paraId="66E77F1A" w14:textId="77777777" w:rsidR="002F6D4E" w:rsidRPr="00B1165F" w:rsidRDefault="002F6D4E" w:rsidP="002F6D4E">
      <w:pPr>
        <w:pStyle w:val="ListParagraph"/>
        <w:numPr>
          <w:ilvl w:val="0"/>
          <w:numId w:val="8"/>
        </w:numPr>
      </w:pPr>
      <w:r>
        <w:t>Cú pháp</w:t>
      </w:r>
    </w:p>
    <w:p w14:paraId="199058CB" w14:textId="33FC6462" w:rsidR="005B2ED7" w:rsidRDefault="002F6D4E" w:rsidP="005B2ED7">
      <w:pPr>
        <w:pStyle w:val="ListParagraph"/>
      </w:pPr>
      <w:r w:rsidRPr="00A35707">
        <w:rPr>
          <w:b/>
          <w:bCs/>
        </w:rPr>
        <w:t>DROP TABLE</w:t>
      </w:r>
      <w:r>
        <w:rPr>
          <w:b/>
          <w:bCs/>
        </w:rPr>
        <w:tab/>
      </w:r>
      <w:r w:rsidRPr="00BA690C">
        <w:t>&lt;</w:t>
      </w:r>
      <w:r>
        <w:t>Tên_bảng</w:t>
      </w:r>
      <w:r w:rsidRPr="00BA690C">
        <w:t>&gt;</w:t>
      </w:r>
    </w:p>
    <w:p w14:paraId="74A3C550" w14:textId="641F574F" w:rsidR="005B2ED7" w:rsidRDefault="005B2ED7" w:rsidP="005B2ED7">
      <w:pPr>
        <w:pStyle w:val="Heading2"/>
      </w:pPr>
      <w:r>
        <w:t>Truy vấn dữ liệu</w:t>
      </w:r>
    </w:p>
    <w:p w14:paraId="21656C82" w14:textId="5221078D" w:rsidR="009F7C6B" w:rsidRDefault="00E131C8" w:rsidP="009F7C6B">
      <w:r>
        <w:t>Truy vấn dữ liệu là thao tác rút trích dữ liệu thỏa một số điều kiện nào đó. Không giống như đại số quan hệ, SQL không tự động loại bỏ các dòng trùng trong kết quả truy vấn.</w:t>
      </w:r>
    </w:p>
    <w:p w14:paraId="582B9A37" w14:textId="19E62889" w:rsidR="00863CA9" w:rsidRDefault="006C18C6" w:rsidP="006C18C6">
      <w:pPr>
        <w:pStyle w:val="Heading3"/>
      </w:pPr>
      <w:r>
        <w:t>Truy vấn cơ bản</w:t>
      </w:r>
    </w:p>
    <w:p w14:paraId="5C09B3E8" w14:textId="047CA9F6" w:rsidR="00ED2404" w:rsidRDefault="00ED2404" w:rsidP="006C18C6">
      <w:r w:rsidRPr="00E57759">
        <w:rPr>
          <w:b/>
          <w:bCs/>
        </w:rPr>
        <w:t>SELECT</w:t>
      </w:r>
      <w:r w:rsidR="006E0F24">
        <w:t xml:space="preserve"> &lt;danh sách các cộ</w:t>
      </w:r>
      <w:r w:rsidR="000C6528">
        <w:t>t</w:t>
      </w:r>
      <w:r w:rsidR="006E0F24">
        <w:t>&gt;</w:t>
      </w:r>
      <w:r w:rsidR="004C3C4B">
        <w:t xml:space="preserve"> =&gt;Chọn tất cả các giá trị (bao gồm trùng lặp giống nhau)</w:t>
      </w:r>
    </w:p>
    <w:p w14:paraId="1A238AD6" w14:textId="2F90722E" w:rsidR="00ED2404" w:rsidRDefault="00ED2404" w:rsidP="006C18C6">
      <w:r w:rsidRPr="00E57759">
        <w:rPr>
          <w:b/>
          <w:bCs/>
        </w:rPr>
        <w:t>FROM</w:t>
      </w:r>
      <w:r w:rsidR="00DF5B5A">
        <w:t xml:space="preserve"> &lt;</w:t>
      </w:r>
      <w:r w:rsidR="00011D82">
        <w:t>danh sách các bảng</w:t>
      </w:r>
      <w:r w:rsidR="00DF5B5A">
        <w:t>&gt;</w:t>
      </w:r>
    </w:p>
    <w:p w14:paraId="2DADCB44" w14:textId="152857AB" w:rsidR="006C18C6" w:rsidRDefault="00ED2404" w:rsidP="006C18C6">
      <w:pPr>
        <w:pBdr>
          <w:bottom w:val="single" w:sz="6" w:space="1" w:color="auto"/>
        </w:pBdr>
      </w:pPr>
      <w:r w:rsidRPr="00E57759">
        <w:rPr>
          <w:b/>
          <w:bCs/>
        </w:rPr>
        <w:t>WHERE</w:t>
      </w:r>
      <w:r w:rsidR="00DF5B5A">
        <w:t xml:space="preserve"> </w:t>
      </w:r>
      <w:r w:rsidR="00E74860">
        <w:t>&lt;</w:t>
      </w:r>
      <w:r w:rsidR="00011D82">
        <w:t>điều kiện</w:t>
      </w:r>
      <w:r w:rsidR="0032530D">
        <w:t>&gt;</w:t>
      </w:r>
    </w:p>
    <w:p w14:paraId="2404A655" w14:textId="616DBFC7" w:rsidR="00323E54" w:rsidRDefault="00DE4B64" w:rsidP="006C18C6">
      <w:pPr>
        <w:rPr>
          <w:b/>
          <w:bCs/>
        </w:rPr>
      </w:pPr>
      <w:r w:rsidRPr="00E57759">
        <w:rPr>
          <w:b/>
          <w:bCs/>
        </w:rPr>
        <w:t>SELECT</w:t>
      </w:r>
      <w:r w:rsidRPr="00DE4B64">
        <w:t xml:space="preserve"> </w:t>
      </w:r>
      <w:r w:rsidRPr="00DE4B64">
        <w:rPr>
          <w:b/>
          <w:bCs/>
        </w:rPr>
        <w:t>DISTINCT</w:t>
      </w:r>
      <w:r w:rsidR="00C31132">
        <w:rPr>
          <w:b/>
          <w:bCs/>
        </w:rPr>
        <w:t xml:space="preserve"> Col 1, Col 2,…</w:t>
      </w:r>
      <w:r w:rsidR="006D6B3F">
        <w:rPr>
          <w:b/>
          <w:bCs/>
        </w:rPr>
        <w:t xml:space="preserve"> </w:t>
      </w:r>
      <w:r w:rsidR="00E31B4F">
        <w:rPr>
          <w:b/>
          <w:bCs/>
        </w:rPr>
        <w:t>FROM table_name</w:t>
      </w:r>
      <w:r w:rsidR="0087682B">
        <w:rPr>
          <w:b/>
          <w:bCs/>
        </w:rPr>
        <w:t>;</w:t>
      </w:r>
      <w:r w:rsidR="001A3DEC">
        <w:rPr>
          <w:b/>
          <w:bCs/>
        </w:rPr>
        <w:t xml:space="preserve"> =&gt; Chọn các giá trị riêng biệt (không trùng lặp)</w:t>
      </w:r>
    </w:p>
    <w:p w14:paraId="6E5D96E9" w14:textId="48FA8E82" w:rsidR="009F196E" w:rsidRPr="009F196E" w:rsidRDefault="009F196E" w:rsidP="009F196E">
      <w:r w:rsidRPr="00525535">
        <w:rPr>
          <w:b/>
          <w:bCs/>
        </w:rPr>
        <w:t>SELECT COUNT(DISTINCT Country) FROM </w:t>
      </w:r>
      <w:r w:rsidRPr="009F196E">
        <w:t>Customers;</w:t>
      </w:r>
      <w:r>
        <w:t xml:space="preserve"> =&gt; xuất ra </w:t>
      </w:r>
      <w:r w:rsidRPr="00323E54">
        <w:rPr>
          <w:b/>
          <w:bCs/>
        </w:rPr>
        <w:t>số lượng</w:t>
      </w:r>
      <w:r>
        <w:t xml:space="preserve"> riêng biệt(khác nhau)</w:t>
      </w:r>
    </w:p>
    <w:p w14:paraId="008052C2" w14:textId="51F48490" w:rsidR="00E65276" w:rsidRDefault="00E65276" w:rsidP="00E65276">
      <w:r>
        <w:t xml:space="preserve">Vd: </w:t>
      </w:r>
      <w:r w:rsidRPr="008C1E26">
        <w:rPr>
          <w:color w:val="4472C4" w:themeColor="accent1"/>
        </w:rPr>
        <w:t>SELECT</w:t>
      </w:r>
      <w:r>
        <w:t xml:space="preserve"> Name, Age </w:t>
      </w:r>
      <w:r w:rsidRPr="008C1E26">
        <w:rPr>
          <w:color w:val="4472C4" w:themeColor="accent1"/>
        </w:rPr>
        <w:t>FROM</w:t>
      </w:r>
      <w:r>
        <w:t xml:space="preserve"> </w:t>
      </w:r>
      <w:r w:rsidRPr="00B634EC">
        <w:t>Employee</w:t>
      </w:r>
    </w:p>
    <w:p w14:paraId="2C8E58C9" w14:textId="5369C3CA" w:rsidR="00FB5F11" w:rsidRDefault="00FB5F11" w:rsidP="00FB5F11">
      <w:r w:rsidRPr="00385ED0">
        <w:rPr>
          <w:b/>
          <w:bCs/>
        </w:rPr>
        <w:t>SELECT * FROM</w:t>
      </w:r>
      <w:r w:rsidRPr="00FB5F11">
        <w:t> Customers;</w:t>
      </w:r>
      <w:r>
        <w:t xml:space="preserve"> =&gt; Chọn tất cả </w:t>
      </w:r>
      <w:r w:rsidR="007832FE">
        <w:t>các cột</w:t>
      </w:r>
      <w:r w:rsidR="00E30177">
        <w:t xml:space="preserve"> của khách hàng</w:t>
      </w:r>
    </w:p>
    <w:p w14:paraId="1B88F361" w14:textId="009D8A22" w:rsidR="00385ED0" w:rsidRPr="001F64DD" w:rsidRDefault="005429FD" w:rsidP="005429FD">
      <w:pPr>
        <w:rPr>
          <w:b/>
          <w:bCs/>
        </w:rPr>
      </w:pPr>
      <w:r w:rsidRPr="005429FD">
        <w:rPr>
          <w:b/>
          <w:bCs/>
        </w:rPr>
        <w:t xml:space="preserve">SELECT * FROM </w:t>
      </w:r>
      <w:r w:rsidRPr="00D25983">
        <w:t>Customers</w:t>
      </w:r>
      <w:r w:rsidR="001F64DD">
        <w:rPr>
          <w:b/>
          <w:bCs/>
        </w:rPr>
        <w:t xml:space="preserve"> </w:t>
      </w:r>
      <w:r w:rsidRPr="005429FD">
        <w:rPr>
          <w:b/>
          <w:bCs/>
        </w:rPr>
        <w:t xml:space="preserve">WHERE </w:t>
      </w:r>
      <w:r w:rsidRPr="00D25983">
        <w:t>Country='Mexico'</w:t>
      </w:r>
      <w:r w:rsidRPr="005429FD">
        <w:rPr>
          <w:b/>
          <w:bCs/>
        </w:rPr>
        <w:t>;</w:t>
      </w:r>
      <w:r w:rsidR="005E0206">
        <w:rPr>
          <w:b/>
          <w:bCs/>
        </w:rPr>
        <w:t xml:space="preserve"> // trả về các kết quả </w:t>
      </w:r>
      <w:r w:rsidR="006A45EA">
        <w:rPr>
          <w:b/>
          <w:bCs/>
        </w:rPr>
        <w:t>có tên là Mexico</w:t>
      </w:r>
      <w:r w:rsidR="00C13A44" w:rsidRPr="00C13A44">
        <w:rPr>
          <w:b/>
          <w:bCs/>
        </w:rPr>
        <w:t xml:space="preserve"> </w:t>
      </w:r>
      <w:r w:rsidR="00C13A44">
        <w:rPr>
          <w:b/>
          <w:bCs/>
        </w:rPr>
        <w:t>của cột Country</w:t>
      </w:r>
    </w:p>
    <w:p w14:paraId="75C42304" w14:textId="0EB8EFD0" w:rsidR="00E65276" w:rsidRDefault="00EC7070" w:rsidP="006C18C6">
      <w:r>
        <w:t xml:space="preserve">// </w:t>
      </w:r>
      <w:r w:rsidR="005D0D6B">
        <w:t xml:space="preserve">WHERE </w:t>
      </w:r>
      <w:r>
        <w:t xml:space="preserve">sử dụng các toán tử so sánh khác như: </w:t>
      </w:r>
      <w:r w:rsidR="009075AB">
        <w:t xml:space="preserve">=, &gt;, &lt;, &gt;=, &lt;=, </w:t>
      </w:r>
      <w:r w:rsidR="009075AB" w:rsidRPr="00B849F5">
        <w:rPr>
          <w:b/>
          <w:bCs/>
        </w:rPr>
        <w:t>&lt;&gt;</w:t>
      </w:r>
      <w:r w:rsidR="00B849F5" w:rsidRPr="00B849F5">
        <w:rPr>
          <w:b/>
          <w:bCs/>
        </w:rPr>
        <w:t>(!=)</w:t>
      </w:r>
      <w:r w:rsidR="009075AB">
        <w:t>, BETWEEN, LIKE, IN</w:t>
      </w:r>
      <w:r>
        <w:t xml:space="preserve"> </w:t>
      </w:r>
    </w:p>
    <w:p w14:paraId="34CF616F" w14:textId="12D9ADC7" w:rsidR="00894165" w:rsidRPr="00894165" w:rsidRDefault="00894165" w:rsidP="006C18C6">
      <w:pPr>
        <w:rPr>
          <w:b/>
          <w:bCs/>
        </w:rPr>
      </w:pPr>
      <w:r w:rsidRPr="00894165">
        <w:rPr>
          <w:b/>
          <w:bCs/>
        </w:rPr>
        <w:t xml:space="preserve">AND OR </w:t>
      </w:r>
      <w:r w:rsidRPr="00894165">
        <w:t>và</w:t>
      </w:r>
      <w:r w:rsidRPr="00894165">
        <w:rPr>
          <w:b/>
          <w:bCs/>
        </w:rPr>
        <w:t xml:space="preserve"> NOT</w:t>
      </w:r>
    </w:p>
    <w:p w14:paraId="6DA57594" w14:textId="6211498C" w:rsidR="00894165" w:rsidRPr="00483D51" w:rsidRDefault="00483D51" w:rsidP="006C18C6">
      <w:pPr>
        <w:rPr>
          <w:b/>
          <w:bCs/>
        </w:rPr>
      </w:pPr>
      <w:r w:rsidRPr="00483D51">
        <w:rPr>
          <w:b/>
          <w:bCs/>
        </w:rPr>
        <w:t xml:space="preserve">AND: </w:t>
      </w:r>
      <w:r w:rsidRPr="00483D51">
        <w:t>1</w:t>
      </w:r>
      <w:r w:rsidRPr="00483D51">
        <w:rPr>
          <w:b/>
          <w:bCs/>
        </w:rPr>
        <w:t xml:space="preserve"> AND </w:t>
      </w:r>
      <w:r w:rsidRPr="00483D51">
        <w:t>1</w:t>
      </w:r>
    </w:p>
    <w:p w14:paraId="4C3F7A84" w14:textId="63E4D401" w:rsidR="00483D51" w:rsidRDefault="00483D51" w:rsidP="006C18C6">
      <w:r w:rsidRPr="00483D51">
        <w:rPr>
          <w:b/>
          <w:bCs/>
        </w:rPr>
        <w:t>OR</w:t>
      </w:r>
      <w:r>
        <w:t xml:space="preserve">: 1 </w:t>
      </w:r>
      <w:r w:rsidRPr="00483D51">
        <w:rPr>
          <w:b/>
          <w:bCs/>
        </w:rPr>
        <w:t>OR</w:t>
      </w:r>
      <w:r>
        <w:t xml:space="preserve"> 0 </w:t>
      </w:r>
      <w:r w:rsidRPr="00483D51">
        <w:rPr>
          <w:b/>
          <w:bCs/>
        </w:rPr>
        <w:t>|</w:t>
      </w:r>
      <w:r>
        <w:t xml:space="preserve"> 0 </w:t>
      </w:r>
      <w:r w:rsidRPr="00483D51">
        <w:rPr>
          <w:b/>
          <w:bCs/>
        </w:rPr>
        <w:t>OR</w:t>
      </w:r>
      <w:r>
        <w:t xml:space="preserve"> 1</w:t>
      </w:r>
    </w:p>
    <w:p w14:paraId="5CA6088C" w14:textId="225348D1" w:rsidR="000E73C3" w:rsidRDefault="000E73C3" w:rsidP="006C18C6">
      <w:r w:rsidRPr="000E08BA">
        <w:rPr>
          <w:b/>
          <w:bCs/>
        </w:rPr>
        <w:t>NOT</w:t>
      </w:r>
      <w:r>
        <w:t xml:space="preserve"> loại bỏ</w:t>
      </w:r>
    </w:p>
    <w:p w14:paraId="770941DE" w14:textId="49A04ED8" w:rsidR="00CF2F23" w:rsidRPr="006C18C6" w:rsidRDefault="00CF2F23" w:rsidP="006C18C6">
      <w:r>
        <w:t>Trong đó:</w:t>
      </w:r>
    </w:p>
    <w:p w14:paraId="139485CC" w14:textId="4AC8AD41" w:rsidR="002F6D4E" w:rsidRDefault="00CF2F23" w:rsidP="0059496C">
      <w:pPr>
        <w:pStyle w:val="ListParagraph"/>
        <w:numPr>
          <w:ilvl w:val="0"/>
          <w:numId w:val="7"/>
        </w:numPr>
      </w:pPr>
      <w:r>
        <w:t>&lt;danh sách các cột&gt;</w:t>
      </w:r>
      <w:r w:rsidR="0059496C">
        <w:t xml:space="preserve">: </w:t>
      </w:r>
      <w:r w:rsidR="00684803">
        <w:t>tên các cột cần hiển thị trong kết quả truy vấn.</w:t>
      </w:r>
    </w:p>
    <w:p w14:paraId="7B4F1EAC" w14:textId="38798C2B" w:rsidR="003227A7" w:rsidRDefault="003227A7" w:rsidP="003227A7">
      <w:pPr>
        <w:pStyle w:val="ListParagraph"/>
        <w:numPr>
          <w:ilvl w:val="0"/>
          <w:numId w:val="7"/>
        </w:numPr>
      </w:pPr>
      <w:r>
        <w:t xml:space="preserve">&lt;danh sách các bảng&gt;: </w:t>
      </w:r>
      <w:r w:rsidR="005F5026">
        <w:t>các bảng liên quan đến truy vấn.</w:t>
      </w:r>
    </w:p>
    <w:p w14:paraId="6D911CA7" w14:textId="77777777" w:rsidR="00F71A79" w:rsidRDefault="003227A7" w:rsidP="00F71A79">
      <w:pPr>
        <w:pStyle w:val="ListParagraph"/>
        <w:numPr>
          <w:ilvl w:val="0"/>
          <w:numId w:val="7"/>
        </w:numPr>
      </w:pPr>
      <w:r>
        <w:t xml:space="preserve">&lt;điều kiện&gt;: </w:t>
      </w:r>
      <w:r w:rsidR="005F5026">
        <w:t xml:space="preserve">là một biểu thức Boolean. Các phép toán trong điều kiện </w:t>
      </w:r>
      <w:r w:rsidR="002A49D2">
        <w:t>là: =, &lt;&gt;,</w:t>
      </w:r>
      <w:r w:rsidR="00A57D63">
        <w:t>&lt;</w:t>
      </w:r>
      <w:r w:rsidR="006664B1">
        <w:t>, &gt;</w:t>
      </w:r>
      <w:r w:rsidR="002A49D2">
        <w:t xml:space="preserve">, &lt;=, &gt;=, </w:t>
      </w:r>
      <w:r w:rsidR="005F5026">
        <w:t>AND, OR, NOT.</w:t>
      </w:r>
    </w:p>
    <w:p w14:paraId="3D677744" w14:textId="4ED41295" w:rsidR="005E63BF" w:rsidRPr="005E63BF" w:rsidRDefault="00607F02" w:rsidP="005E63BF">
      <w:pPr>
        <w:pStyle w:val="ListParagraph"/>
        <w:numPr>
          <w:ilvl w:val="0"/>
          <w:numId w:val="9"/>
        </w:numPr>
      </w:pPr>
      <w:r w:rsidRPr="00E96929">
        <w:t>Mệnh đề</w:t>
      </w:r>
      <w:r w:rsidRPr="00962F5A">
        <w:rPr>
          <w:b/>
          <w:bCs/>
        </w:rPr>
        <w:t xml:space="preserve"> </w:t>
      </w:r>
      <w:r w:rsidR="000C2018" w:rsidRPr="00962F5A">
        <w:rPr>
          <w:b/>
          <w:bCs/>
        </w:rPr>
        <w:t>SELECT</w:t>
      </w:r>
    </w:p>
    <w:p w14:paraId="38D9C2D5" w14:textId="0C8C9915" w:rsidR="005E63BF" w:rsidRPr="00962F5A" w:rsidRDefault="005E63BF" w:rsidP="005E63BF">
      <w:pPr>
        <w:pStyle w:val="ListParagraph"/>
      </w:pPr>
      <w:r>
        <w:t>Trang 41</w:t>
      </w:r>
    </w:p>
    <w:p w14:paraId="7DF66941" w14:textId="5599A1AF" w:rsidR="004B13E6" w:rsidRPr="00F71A79" w:rsidRDefault="003B0DF9" w:rsidP="00962F5A">
      <w:pPr>
        <w:pStyle w:val="ListParagraph"/>
      </w:pPr>
      <w:r w:rsidRPr="00962F5A">
        <w:rPr>
          <w:b/>
          <w:bCs/>
        </w:rPr>
        <w:t xml:space="preserve"> </w:t>
      </w:r>
    </w:p>
    <w:sectPr w:rsidR="004B13E6" w:rsidRPr="00F71A79" w:rsidSect="00D25633">
      <w:headerReference w:type="default" r:id="rId8"/>
      <w:pgSz w:w="11906" w:h="16838" w:code="9"/>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919BD" w14:textId="77777777" w:rsidR="00C40937" w:rsidRDefault="00C40937" w:rsidP="00787F13">
      <w:pPr>
        <w:spacing w:after="0" w:line="240" w:lineRule="auto"/>
      </w:pPr>
      <w:r>
        <w:separator/>
      </w:r>
    </w:p>
  </w:endnote>
  <w:endnote w:type="continuationSeparator" w:id="0">
    <w:p w14:paraId="456EFC78" w14:textId="77777777" w:rsidR="00C40937" w:rsidRDefault="00C40937" w:rsidP="00787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69AEA" w14:textId="77777777" w:rsidR="00C40937" w:rsidRDefault="00C40937" w:rsidP="00787F13">
      <w:pPr>
        <w:spacing w:after="0" w:line="240" w:lineRule="auto"/>
      </w:pPr>
      <w:r>
        <w:separator/>
      </w:r>
    </w:p>
  </w:footnote>
  <w:footnote w:type="continuationSeparator" w:id="0">
    <w:p w14:paraId="5E3F3D46" w14:textId="77777777" w:rsidR="00C40937" w:rsidRDefault="00C40937" w:rsidP="00787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154C4" w14:textId="5F4A64C4" w:rsidR="00787F13" w:rsidRDefault="00787F13" w:rsidP="003C1935">
    <w:pPr>
      <w:pStyle w:val="Header"/>
      <w:jc w:val="center"/>
    </w:pPr>
    <w:r>
      <w:rPr>
        <w:noProof/>
      </w:rPr>
      <mc:AlternateContent>
        <mc:Choice Requires="wps">
          <w:drawing>
            <wp:anchor distT="0" distB="0" distL="118745" distR="118745" simplePos="0" relativeHeight="251659264" behindDoc="1" locked="0" layoutInCell="1" allowOverlap="0" wp14:anchorId="31224B65" wp14:editId="0BB31C9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hAnsi="Algeri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952A93" w14:textId="38558EE9" w:rsidR="00787F13" w:rsidRPr="00D55F92" w:rsidRDefault="00787F13">
                              <w:pPr>
                                <w:pStyle w:val="Header"/>
                                <w:tabs>
                                  <w:tab w:val="clear" w:pos="4680"/>
                                  <w:tab w:val="clear" w:pos="9360"/>
                                </w:tabs>
                                <w:jc w:val="center"/>
                                <w:rPr>
                                  <w:rFonts w:ascii="Algerian" w:hAnsi="Algerian"/>
                                  <w:caps/>
                                  <w:color w:val="FFFFFF" w:themeColor="background1"/>
                                </w:rPr>
                              </w:pPr>
                              <w:r w:rsidRPr="00D55F92">
                                <w:rPr>
                                  <w:rFonts w:ascii="Algerian" w:hAnsi="Algerian"/>
                                  <w:caps/>
                                  <w:color w:val="FFFFFF" w:themeColor="background1"/>
                                </w:rPr>
                                <w:t>H</w:t>
                              </w:r>
                              <w:r w:rsidRPr="00D55F92">
                                <w:rPr>
                                  <w:rFonts w:ascii="Cambria" w:hAnsi="Cambria" w:cs="Cambria"/>
                                  <w:caps/>
                                  <w:color w:val="FFFFFF" w:themeColor="background1"/>
                                </w:rPr>
                                <w:t>ọ</w:t>
                              </w:r>
                              <w:r w:rsidRPr="00D55F92">
                                <w:rPr>
                                  <w:rFonts w:ascii="Algerian" w:hAnsi="Algerian"/>
                                  <w:caps/>
                                  <w:color w:val="FFFFFF" w:themeColor="background1"/>
                                </w:rPr>
                                <w:t>c c</w:t>
                              </w:r>
                              <w:r w:rsidRPr="00D55F92">
                                <w:rPr>
                                  <w:rFonts w:ascii="Cambria" w:hAnsi="Cambria" w:cs="Cambria"/>
                                  <w:caps/>
                                  <w:color w:val="FFFFFF" w:themeColor="background1"/>
                                </w:rPr>
                                <w:t>ơ</w:t>
                              </w:r>
                              <w:r w:rsidRPr="00D55F92">
                                <w:rPr>
                                  <w:rFonts w:ascii="Algerian" w:hAnsi="Algerian"/>
                                  <w:caps/>
                                  <w:color w:val="FFFFFF" w:themeColor="background1"/>
                                </w:rPr>
                                <w:t xml:space="preserve"> s</w:t>
                              </w:r>
                              <w:r w:rsidRPr="00D55F92">
                                <w:rPr>
                                  <w:rFonts w:ascii="Cambria" w:hAnsi="Cambria" w:cs="Cambria"/>
                                  <w:caps/>
                                  <w:color w:val="FFFFFF" w:themeColor="background1"/>
                                </w:rPr>
                                <w:t>ở</w:t>
                              </w:r>
                              <w:r w:rsidRPr="00D55F92">
                                <w:rPr>
                                  <w:rFonts w:ascii="Algerian" w:hAnsi="Algerian"/>
                                  <w:caps/>
                                  <w:color w:val="FFFFFF" w:themeColor="background1"/>
                                </w:rPr>
                                <w:t xml:space="preserve"> d</w:t>
                              </w:r>
                              <w:r w:rsidRPr="00D55F92">
                                <w:rPr>
                                  <w:rFonts w:ascii="Cambria" w:hAnsi="Cambria" w:cs="Cambria"/>
                                  <w:caps/>
                                  <w:color w:val="FFFFFF" w:themeColor="background1"/>
                                </w:rPr>
                                <w:t>ữ</w:t>
                              </w:r>
                              <w:r w:rsidRPr="00D55F92">
                                <w:rPr>
                                  <w:rFonts w:ascii="Algerian" w:hAnsi="Algerian"/>
                                  <w:caps/>
                                  <w:color w:val="FFFFFF" w:themeColor="background1"/>
                                </w:rPr>
                                <w:t xml:space="preserve"> </w:t>
                              </w:r>
                              <w:r w:rsidR="00D55F92" w:rsidRPr="00D55F92">
                                <w:rPr>
                                  <w:rFonts w:ascii="Algerian" w:hAnsi="Algerian"/>
                                  <w:caps/>
                                  <w:color w:val="FFFFFF" w:themeColor="background1"/>
                                </w:rPr>
                                <w:t>LI</w:t>
                              </w:r>
                              <w:r w:rsidR="00D55F92" w:rsidRPr="00D55F92">
                                <w:rPr>
                                  <w:rFonts w:ascii="Cambria" w:hAnsi="Cambria" w:cs="Cambria"/>
                                  <w:caps/>
                                  <w:color w:val="FFFFFF" w:themeColor="background1"/>
                                </w:rPr>
                                <w:t>Ệ</w:t>
                              </w:r>
                              <w:r w:rsidR="00D55F92" w:rsidRPr="00D55F92">
                                <w:rPr>
                                  <w:rFonts w:ascii="Algerian" w:hAnsi="Algerian"/>
                                  <w:caps/>
                                  <w:color w:val="FFFFFF" w:themeColor="background1"/>
                                </w:rPr>
                                <w:t>U</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224B65"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Algerian" w:hAnsi="Algeri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952A93" w14:textId="38558EE9" w:rsidR="00787F13" w:rsidRPr="00D55F92" w:rsidRDefault="00787F13">
                        <w:pPr>
                          <w:pStyle w:val="Header"/>
                          <w:tabs>
                            <w:tab w:val="clear" w:pos="4680"/>
                            <w:tab w:val="clear" w:pos="9360"/>
                          </w:tabs>
                          <w:jc w:val="center"/>
                          <w:rPr>
                            <w:rFonts w:ascii="Algerian" w:hAnsi="Algerian"/>
                            <w:caps/>
                            <w:color w:val="FFFFFF" w:themeColor="background1"/>
                          </w:rPr>
                        </w:pPr>
                        <w:r w:rsidRPr="00D55F92">
                          <w:rPr>
                            <w:rFonts w:ascii="Algerian" w:hAnsi="Algerian"/>
                            <w:caps/>
                            <w:color w:val="FFFFFF" w:themeColor="background1"/>
                          </w:rPr>
                          <w:t>H</w:t>
                        </w:r>
                        <w:r w:rsidRPr="00D55F92">
                          <w:rPr>
                            <w:rFonts w:ascii="Cambria" w:hAnsi="Cambria" w:cs="Cambria"/>
                            <w:caps/>
                            <w:color w:val="FFFFFF" w:themeColor="background1"/>
                          </w:rPr>
                          <w:t>ọ</w:t>
                        </w:r>
                        <w:r w:rsidRPr="00D55F92">
                          <w:rPr>
                            <w:rFonts w:ascii="Algerian" w:hAnsi="Algerian"/>
                            <w:caps/>
                            <w:color w:val="FFFFFF" w:themeColor="background1"/>
                          </w:rPr>
                          <w:t>c c</w:t>
                        </w:r>
                        <w:r w:rsidRPr="00D55F92">
                          <w:rPr>
                            <w:rFonts w:ascii="Cambria" w:hAnsi="Cambria" w:cs="Cambria"/>
                            <w:caps/>
                            <w:color w:val="FFFFFF" w:themeColor="background1"/>
                          </w:rPr>
                          <w:t>ơ</w:t>
                        </w:r>
                        <w:r w:rsidRPr="00D55F92">
                          <w:rPr>
                            <w:rFonts w:ascii="Algerian" w:hAnsi="Algerian"/>
                            <w:caps/>
                            <w:color w:val="FFFFFF" w:themeColor="background1"/>
                          </w:rPr>
                          <w:t xml:space="preserve"> s</w:t>
                        </w:r>
                        <w:r w:rsidRPr="00D55F92">
                          <w:rPr>
                            <w:rFonts w:ascii="Cambria" w:hAnsi="Cambria" w:cs="Cambria"/>
                            <w:caps/>
                            <w:color w:val="FFFFFF" w:themeColor="background1"/>
                          </w:rPr>
                          <w:t>ở</w:t>
                        </w:r>
                        <w:r w:rsidRPr="00D55F92">
                          <w:rPr>
                            <w:rFonts w:ascii="Algerian" w:hAnsi="Algerian"/>
                            <w:caps/>
                            <w:color w:val="FFFFFF" w:themeColor="background1"/>
                          </w:rPr>
                          <w:t xml:space="preserve"> d</w:t>
                        </w:r>
                        <w:r w:rsidRPr="00D55F92">
                          <w:rPr>
                            <w:rFonts w:ascii="Cambria" w:hAnsi="Cambria" w:cs="Cambria"/>
                            <w:caps/>
                            <w:color w:val="FFFFFF" w:themeColor="background1"/>
                          </w:rPr>
                          <w:t>ữ</w:t>
                        </w:r>
                        <w:r w:rsidRPr="00D55F92">
                          <w:rPr>
                            <w:rFonts w:ascii="Algerian" w:hAnsi="Algerian"/>
                            <w:caps/>
                            <w:color w:val="FFFFFF" w:themeColor="background1"/>
                          </w:rPr>
                          <w:t xml:space="preserve"> </w:t>
                        </w:r>
                        <w:r w:rsidR="00D55F92" w:rsidRPr="00D55F92">
                          <w:rPr>
                            <w:rFonts w:ascii="Algerian" w:hAnsi="Algerian"/>
                            <w:caps/>
                            <w:color w:val="FFFFFF" w:themeColor="background1"/>
                          </w:rPr>
                          <w:t>LI</w:t>
                        </w:r>
                        <w:r w:rsidR="00D55F92" w:rsidRPr="00D55F92">
                          <w:rPr>
                            <w:rFonts w:ascii="Cambria" w:hAnsi="Cambria" w:cs="Cambria"/>
                            <w:caps/>
                            <w:color w:val="FFFFFF" w:themeColor="background1"/>
                          </w:rPr>
                          <w:t>Ệ</w:t>
                        </w:r>
                        <w:r w:rsidR="00D55F92" w:rsidRPr="00D55F92">
                          <w:rPr>
                            <w:rFonts w:ascii="Algerian" w:hAnsi="Algerian"/>
                            <w:caps/>
                            <w:color w:val="FFFFFF" w:themeColor="background1"/>
                          </w:rPr>
                          <w:t>U</w:t>
                        </w:r>
                      </w:p>
                    </w:sdtContent>
                  </w:sdt>
                </w:txbxContent>
              </v:textbox>
              <w10:wrap type="square" anchorx="margin" anchory="page"/>
            </v:rect>
          </w:pict>
        </mc:Fallback>
      </mc:AlternateContent>
    </w:r>
    <w:r w:rsidR="003C1935">
      <w:t>Giáo trình tự học của tôi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5738"/>
    <w:multiLevelType w:val="hybridMultilevel"/>
    <w:tmpl w:val="8912211C"/>
    <w:lvl w:ilvl="0" w:tplc="42C600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82CC3"/>
    <w:multiLevelType w:val="hybridMultilevel"/>
    <w:tmpl w:val="E0F6F9DE"/>
    <w:lvl w:ilvl="0" w:tplc="808C104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DE4DA7"/>
    <w:multiLevelType w:val="hybridMultilevel"/>
    <w:tmpl w:val="7F96FF0E"/>
    <w:lvl w:ilvl="0" w:tplc="15E66D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C762C"/>
    <w:multiLevelType w:val="hybridMultilevel"/>
    <w:tmpl w:val="51B0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C62D8"/>
    <w:multiLevelType w:val="hybridMultilevel"/>
    <w:tmpl w:val="84AE7862"/>
    <w:lvl w:ilvl="0" w:tplc="F74E30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F0D5B"/>
    <w:multiLevelType w:val="hybridMultilevel"/>
    <w:tmpl w:val="833AE3B8"/>
    <w:lvl w:ilvl="0" w:tplc="FCDAF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B41871"/>
    <w:multiLevelType w:val="hybridMultilevel"/>
    <w:tmpl w:val="73E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431D3"/>
    <w:multiLevelType w:val="hybridMultilevel"/>
    <w:tmpl w:val="1696D76A"/>
    <w:lvl w:ilvl="0" w:tplc="A4920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290268"/>
    <w:multiLevelType w:val="hybridMultilevel"/>
    <w:tmpl w:val="75664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7"/>
  </w:num>
  <w:num w:numId="5">
    <w:abstractNumId w:val="8"/>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58"/>
    <w:rsid w:val="0000398B"/>
    <w:rsid w:val="00011D82"/>
    <w:rsid w:val="00012E76"/>
    <w:rsid w:val="00040ECB"/>
    <w:rsid w:val="00085418"/>
    <w:rsid w:val="000A55FD"/>
    <w:rsid w:val="000B2D3E"/>
    <w:rsid w:val="000C0588"/>
    <w:rsid w:val="000C2018"/>
    <w:rsid w:val="000C6528"/>
    <w:rsid w:val="000E08BA"/>
    <w:rsid w:val="000E3F2D"/>
    <w:rsid w:val="000E73C3"/>
    <w:rsid w:val="000F0F96"/>
    <w:rsid w:val="001340A9"/>
    <w:rsid w:val="00155353"/>
    <w:rsid w:val="001A3DEC"/>
    <w:rsid w:val="001E209E"/>
    <w:rsid w:val="001F64DD"/>
    <w:rsid w:val="00200D19"/>
    <w:rsid w:val="00202E58"/>
    <w:rsid w:val="00206B35"/>
    <w:rsid w:val="0025315D"/>
    <w:rsid w:val="002631C3"/>
    <w:rsid w:val="002837EE"/>
    <w:rsid w:val="0029074B"/>
    <w:rsid w:val="002A49D2"/>
    <w:rsid w:val="002F6D4E"/>
    <w:rsid w:val="00306605"/>
    <w:rsid w:val="00312E32"/>
    <w:rsid w:val="00314BA5"/>
    <w:rsid w:val="003227A7"/>
    <w:rsid w:val="00323E54"/>
    <w:rsid w:val="0032530D"/>
    <w:rsid w:val="0035317A"/>
    <w:rsid w:val="00382FEC"/>
    <w:rsid w:val="00385ED0"/>
    <w:rsid w:val="003B0DF9"/>
    <w:rsid w:val="003B47BF"/>
    <w:rsid w:val="003C115C"/>
    <w:rsid w:val="003C1935"/>
    <w:rsid w:val="003C38A3"/>
    <w:rsid w:val="003D688B"/>
    <w:rsid w:val="003E1A71"/>
    <w:rsid w:val="003E29B5"/>
    <w:rsid w:val="00407BE2"/>
    <w:rsid w:val="00410994"/>
    <w:rsid w:val="0041545E"/>
    <w:rsid w:val="00416F79"/>
    <w:rsid w:val="00435B55"/>
    <w:rsid w:val="00457D99"/>
    <w:rsid w:val="0046197D"/>
    <w:rsid w:val="004740D0"/>
    <w:rsid w:val="00476C17"/>
    <w:rsid w:val="00483D51"/>
    <w:rsid w:val="00484D4E"/>
    <w:rsid w:val="004B13E6"/>
    <w:rsid w:val="004B28B7"/>
    <w:rsid w:val="004C3C4B"/>
    <w:rsid w:val="004D7F3F"/>
    <w:rsid w:val="0050166A"/>
    <w:rsid w:val="00512A8C"/>
    <w:rsid w:val="00525535"/>
    <w:rsid w:val="00525D2F"/>
    <w:rsid w:val="00530913"/>
    <w:rsid w:val="00532760"/>
    <w:rsid w:val="005429FD"/>
    <w:rsid w:val="00555369"/>
    <w:rsid w:val="00561BDF"/>
    <w:rsid w:val="005708B3"/>
    <w:rsid w:val="0059496C"/>
    <w:rsid w:val="005A3F7C"/>
    <w:rsid w:val="005A76E2"/>
    <w:rsid w:val="005B2ED7"/>
    <w:rsid w:val="005D0D6B"/>
    <w:rsid w:val="005E0206"/>
    <w:rsid w:val="005E63BF"/>
    <w:rsid w:val="005F3085"/>
    <w:rsid w:val="005F5026"/>
    <w:rsid w:val="005F5E24"/>
    <w:rsid w:val="006000C6"/>
    <w:rsid w:val="00602528"/>
    <w:rsid w:val="006055D3"/>
    <w:rsid w:val="00607F02"/>
    <w:rsid w:val="006310DB"/>
    <w:rsid w:val="006421B7"/>
    <w:rsid w:val="006421EE"/>
    <w:rsid w:val="006605B9"/>
    <w:rsid w:val="006664B1"/>
    <w:rsid w:val="00667A94"/>
    <w:rsid w:val="00681286"/>
    <w:rsid w:val="00683914"/>
    <w:rsid w:val="00684803"/>
    <w:rsid w:val="00684BAC"/>
    <w:rsid w:val="0068789A"/>
    <w:rsid w:val="00695DB3"/>
    <w:rsid w:val="0069758E"/>
    <w:rsid w:val="006A45EA"/>
    <w:rsid w:val="006B6D4A"/>
    <w:rsid w:val="006C18C6"/>
    <w:rsid w:val="006C46B1"/>
    <w:rsid w:val="006D6B3F"/>
    <w:rsid w:val="006E0F24"/>
    <w:rsid w:val="006E62B9"/>
    <w:rsid w:val="006F5CD6"/>
    <w:rsid w:val="00727177"/>
    <w:rsid w:val="0073064B"/>
    <w:rsid w:val="00734A8E"/>
    <w:rsid w:val="00734CCC"/>
    <w:rsid w:val="00752D65"/>
    <w:rsid w:val="007832FE"/>
    <w:rsid w:val="00785BA8"/>
    <w:rsid w:val="00787F13"/>
    <w:rsid w:val="00795E3F"/>
    <w:rsid w:val="007A4E74"/>
    <w:rsid w:val="007B4257"/>
    <w:rsid w:val="007F6509"/>
    <w:rsid w:val="00816D8D"/>
    <w:rsid w:val="00821EFC"/>
    <w:rsid w:val="00842810"/>
    <w:rsid w:val="00863CA9"/>
    <w:rsid w:val="00871665"/>
    <w:rsid w:val="0087682B"/>
    <w:rsid w:val="00884B2F"/>
    <w:rsid w:val="00886E64"/>
    <w:rsid w:val="00894165"/>
    <w:rsid w:val="00897F16"/>
    <w:rsid w:val="008C1E26"/>
    <w:rsid w:val="008D3D6E"/>
    <w:rsid w:val="008E08CF"/>
    <w:rsid w:val="008E4366"/>
    <w:rsid w:val="008E4F06"/>
    <w:rsid w:val="008E60E4"/>
    <w:rsid w:val="008F5FEB"/>
    <w:rsid w:val="009075AB"/>
    <w:rsid w:val="00915E21"/>
    <w:rsid w:val="00923A3E"/>
    <w:rsid w:val="00923BF4"/>
    <w:rsid w:val="00947602"/>
    <w:rsid w:val="00962F5A"/>
    <w:rsid w:val="009727E5"/>
    <w:rsid w:val="00974E81"/>
    <w:rsid w:val="009D737C"/>
    <w:rsid w:val="009F196E"/>
    <w:rsid w:val="009F7C6B"/>
    <w:rsid w:val="00A20B16"/>
    <w:rsid w:val="00A24352"/>
    <w:rsid w:val="00A336DF"/>
    <w:rsid w:val="00A35707"/>
    <w:rsid w:val="00A57D63"/>
    <w:rsid w:val="00AA22DC"/>
    <w:rsid w:val="00AB3A9E"/>
    <w:rsid w:val="00AB672A"/>
    <w:rsid w:val="00B06337"/>
    <w:rsid w:val="00B1165F"/>
    <w:rsid w:val="00B2083E"/>
    <w:rsid w:val="00B25DFB"/>
    <w:rsid w:val="00B634EC"/>
    <w:rsid w:val="00B738EC"/>
    <w:rsid w:val="00B8285C"/>
    <w:rsid w:val="00B849F5"/>
    <w:rsid w:val="00B85BCC"/>
    <w:rsid w:val="00BA690C"/>
    <w:rsid w:val="00BB29EA"/>
    <w:rsid w:val="00BC264B"/>
    <w:rsid w:val="00BF1908"/>
    <w:rsid w:val="00BF7267"/>
    <w:rsid w:val="00C13A44"/>
    <w:rsid w:val="00C31132"/>
    <w:rsid w:val="00C40937"/>
    <w:rsid w:val="00C4416C"/>
    <w:rsid w:val="00C51B7A"/>
    <w:rsid w:val="00C61DE0"/>
    <w:rsid w:val="00C7493D"/>
    <w:rsid w:val="00C9519E"/>
    <w:rsid w:val="00CC3D1F"/>
    <w:rsid w:val="00CD108E"/>
    <w:rsid w:val="00CE05CF"/>
    <w:rsid w:val="00CF2F23"/>
    <w:rsid w:val="00CF4288"/>
    <w:rsid w:val="00CF5AA9"/>
    <w:rsid w:val="00D20DC0"/>
    <w:rsid w:val="00D25633"/>
    <w:rsid w:val="00D25983"/>
    <w:rsid w:val="00D42AE5"/>
    <w:rsid w:val="00D55F92"/>
    <w:rsid w:val="00D60C33"/>
    <w:rsid w:val="00DB565D"/>
    <w:rsid w:val="00DC64A2"/>
    <w:rsid w:val="00DE39A4"/>
    <w:rsid w:val="00DE4AD9"/>
    <w:rsid w:val="00DE4B64"/>
    <w:rsid w:val="00DE6AF5"/>
    <w:rsid w:val="00DF5B5A"/>
    <w:rsid w:val="00E05678"/>
    <w:rsid w:val="00E131C8"/>
    <w:rsid w:val="00E14898"/>
    <w:rsid w:val="00E30177"/>
    <w:rsid w:val="00E31B4F"/>
    <w:rsid w:val="00E3519C"/>
    <w:rsid w:val="00E53E58"/>
    <w:rsid w:val="00E57759"/>
    <w:rsid w:val="00E65276"/>
    <w:rsid w:val="00E74860"/>
    <w:rsid w:val="00E761D4"/>
    <w:rsid w:val="00E77539"/>
    <w:rsid w:val="00E95332"/>
    <w:rsid w:val="00E96929"/>
    <w:rsid w:val="00EA328F"/>
    <w:rsid w:val="00EB6C46"/>
    <w:rsid w:val="00EB7692"/>
    <w:rsid w:val="00EB77AF"/>
    <w:rsid w:val="00EC7070"/>
    <w:rsid w:val="00ED2404"/>
    <w:rsid w:val="00ED3B2E"/>
    <w:rsid w:val="00ED7DA2"/>
    <w:rsid w:val="00EF158D"/>
    <w:rsid w:val="00F016EF"/>
    <w:rsid w:val="00F27DF4"/>
    <w:rsid w:val="00F30184"/>
    <w:rsid w:val="00F34716"/>
    <w:rsid w:val="00F705A4"/>
    <w:rsid w:val="00F71A79"/>
    <w:rsid w:val="00F762DC"/>
    <w:rsid w:val="00FB5F11"/>
    <w:rsid w:val="00FD5DA2"/>
    <w:rsid w:val="00FF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DB91B"/>
  <w15:chartTrackingRefBased/>
  <w15:docId w15:val="{454E3300-72BD-4BC3-89A0-47C121BF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7A7"/>
  </w:style>
  <w:style w:type="paragraph" w:styleId="Heading1">
    <w:name w:val="heading 1"/>
    <w:basedOn w:val="Normal"/>
    <w:next w:val="Normal"/>
    <w:link w:val="Heading1Char"/>
    <w:uiPriority w:val="9"/>
    <w:qFormat/>
    <w:rsid w:val="00E05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F13"/>
  </w:style>
  <w:style w:type="paragraph" w:styleId="Footer">
    <w:name w:val="footer"/>
    <w:basedOn w:val="Normal"/>
    <w:link w:val="FooterChar"/>
    <w:uiPriority w:val="99"/>
    <w:unhideWhenUsed/>
    <w:rsid w:val="00787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F13"/>
  </w:style>
  <w:style w:type="character" w:customStyle="1" w:styleId="Heading1Char">
    <w:name w:val="Heading 1 Char"/>
    <w:basedOn w:val="DefaultParagraphFont"/>
    <w:link w:val="Heading1"/>
    <w:uiPriority w:val="9"/>
    <w:rsid w:val="00E056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56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7F3F"/>
    <w:pPr>
      <w:ind w:left="720"/>
      <w:contextualSpacing/>
    </w:pPr>
  </w:style>
  <w:style w:type="character" w:customStyle="1" w:styleId="Heading3Char">
    <w:name w:val="Heading 3 Char"/>
    <w:basedOn w:val="DefaultParagraphFont"/>
    <w:link w:val="Heading3"/>
    <w:uiPriority w:val="9"/>
    <w:rsid w:val="00B85BCC"/>
    <w:rPr>
      <w:rFonts w:asciiTheme="majorHAnsi" w:eastAsiaTheme="majorEastAsia" w:hAnsiTheme="majorHAnsi" w:cstheme="majorBidi"/>
      <w:color w:val="1F3763" w:themeColor="accent1" w:themeShade="7F"/>
      <w:sz w:val="24"/>
      <w:szCs w:val="24"/>
    </w:rPr>
  </w:style>
  <w:style w:type="character" w:customStyle="1" w:styleId="sqlkeywordcolor">
    <w:name w:val="sqlkeywordcolor"/>
    <w:basedOn w:val="DefaultParagraphFont"/>
    <w:rsid w:val="00FB5F11"/>
  </w:style>
  <w:style w:type="character" w:styleId="Emphasis">
    <w:name w:val="Emphasis"/>
    <w:basedOn w:val="DefaultParagraphFont"/>
    <w:uiPriority w:val="20"/>
    <w:qFormat/>
    <w:rsid w:val="00C311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F2062-D9A7-4F15-B2B3-07572CC8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cơ sở dữ LIỆU</dc:title>
  <dc:subject/>
  <dc:creator>Quang Huy Best</dc:creator>
  <cp:keywords/>
  <dc:description/>
  <cp:lastModifiedBy>Quang Huy Best</cp:lastModifiedBy>
  <cp:revision>239</cp:revision>
  <dcterms:created xsi:type="dcterms:W3CDTF">2022-01-15T02:46:00Z</dcterms:created>
  <dcterms:modified xsi:type="dcterms:W3CDTF">2022-01-18T06:45:00Z</dcterms:modified>
</cp:coreProperties>
</file>