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Đổi cơ số 10 -&gt; cơ số N (1 &lt; n &lt;= 17)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COSO.INP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123 2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456 8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COSO.OUT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1111011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1067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COSO.docx</dc:title>
</cp:coreProperties>
</file>