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Bài 12: Tính n!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Tên file chương trình giaithua.pas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Cho n là 1 số nguyên dương, hãy tính n! = n.(n-1).(n-2)…1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Dữ liệu vào: cho trong file văn bản giaithua.inp chỉ 1 số nguyên dương n (n ≤ 20).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Kết quả: ghi ra file văn bản giaithua.out chỉ 1 số là kết quả tìm được.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Ví dụ: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giaithua.inp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5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giaithua.out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120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GIAITHUA.docx</dc:title>
</cp:coreProperties>
</file>