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20: ĐI HAY Ở LẠI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Nổi tiếng sau mỗi ngôi sao chổi là những vật thể bay không xác định (UFO).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Những UFO thỉnh thoảng mở ra để đón những nhà tài trợ trung thành từ địa cầu. Tuy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nhiên, họ chỉ có đủ chỗ cho một nhóm người trên mỗi chuyến. Dù thế, họ sẽ cho các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nhóm biết trước thời điểm và cách thức đón theo một phương pháp sáng tạo: họ lấy tên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một ngôi sao chổi mà khi đứng chung với tên của một nhóm, có thể xác định được xem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nhóm đó đã đến lượt đi hay chưa. Nếu tên nhóm đó là 1 hoán vị các ký tự của tên sao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chổi thì nhóm đó đã đến lượt đi còn nếu không phải thì nhóm đó phải ở lại.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Yêu cầu: Viết một chương trình đọc tên của sao chổi và tên nhóm. Xác định xem nhóm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ấy có được đi hay không.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GOORSTAY.INP gồm 2 dòng, mỗi dòng ghi một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chuỗi ký tự in hoa có độ dài không vượt quá 15.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GOORSTAY.OUT chỉ 1 dòng có nội dung là “GO” nếu có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thể đi hay “STAY” trong trường hợp không thể.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GOORSTAY.INP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OMETQ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TEEMO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GOORSTAY.OUT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GOORSTAY.INP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GOORSTAY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STAYORGO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GOORSTAY.OUT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GOORSTAY.docx</dc:title>
</cp:coreProperties>
</file>