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BE8DE" w14:textId="64C976E2" w:rsidR="00A10C20" w:rsidRDefault="00A10C20" w:rsidP="00A10C20">
      <w:pPr>
        <w:rPr>
          <w:rFonts w:ascii="Century Gothic" w:hAnsi="Century Gothic"/>
        </w:rPr>
      </w:pPr>
      <w:r w:rsidRPr="00BB6CDA">
        <w:rPr>
          <w:rFonts w:ascii="Century Gothic" w:hAnsi="Century Gothic"/>
          <w:b/>
          <w:bCs/>
        </w:rPr>
        <w:t>Instructor Note:</w:t>
      </w:r>
      <w:r>
        <w:rPr>
          <w:rFonts w:ascii="Century Gothic" w:hAnsi="Century Gothic"/>
        </w:rPr>
        <w:t xml:space="preserve"> For this portion of the Project Plan you are outlining what communication looks like for this project – it will be used as a guide and set the tone for your work.</w:t>
      </w:r>
      <w:r w:rsidR="007B08B0">
        <w:rPr>
          <w:rFonts w:ascii="Century Gothic" w:hAnsi="Century Gothic"/>
        </w:rPr>
        <w:t xml:space="preserve"> </w:t>
      </w:r>
      <w:r w:rsidR="007B08B0" w:rsidRPr="00B21B84">
        <w:rPr>
          <w:rFonts w:ascii="Century Gothic" w:hAnsi="Century Gothic"/>
          <w:i/>
          <w:iCs/>
          <w:color w:val="FF0000"/>
        </w:rPr>
        <w:t>The template below is offered as a guide, you are welcome to search the internet for other examples</w:t>
      </w:r>
      <w:bookmarkStart w:id="0" w:name="_GoBack"/>
      <w:bookmarkEnd w:id="0"/>
    </w:p>
    <w:p w14:paraId="753163CB" w14:textId="77777777" w:rsidR="00A10C20" w:rsidRDefault="00A10C20" w:rsidP="00A10C20">
      <w:pPr>
        <w:rPr>
          <w:rFonts w:ascii="Century Gothic" w:hAnsi="Century Gothic"/>
        </w:rPr>
      </w:pPr>
    </w:p>
    <w:p w14:paraId="121F9755" w14:textId="4E866604" w:rsidR="00C90793" w:rsidRPr="00C90793" w:rsidRDefault="00C90793" w:rsidP="00C90793">
      <w:pPr>
        <w:jc w:val="center"/>
        <w:rPr>
          <w:rFonts w:ascii="Century Gothic" w:hAnsi="Century Gothic"/>
          <w:b/>
          <w:sz w:val="36"/>
          <w:szCs w:val="36"/>
        </w:rPr>
      </w:pPr>
      <w:r w:rsidRPr="00C90793">
        <w:rPr>
          <w:rFonts w:ascii="Century Gothic" w:hAnsi="Century Gothic"/>
          <w:b/>
          <w:sz w:val="36"/>
          <w:szCs w:val="36"/>
        </w:rPr>
        <w:t>Communication Management Plan</w:t>
      </w:r>
    </w:p>
    <w:p w14:paraId="60FD63DB" w14:textId="77777777" w:rsidR="00C90793" w:rsidRPr="00C90793" w:rsidRDefault="00C90793" w:rsidP="00C90793">
      <w:pPr>
        <w:rPr>
          <w:rFonts w:ascii="Century Gothic" w:hAnsi="Century Gothic"/>
          <w:bCs/>
        </w:rPr>
      </w:pPr>
      <w:r w:rsidRPr="00C90793">
        <w:rPr>
          <w:rFonts w:ascii="Century Gothic" w:hAnsi="Century Gothic"/>
          <w:bCs/>
        </w:rPr>
        <w:t>Date</w:t>
      </w:r>
    </w:p>
    <w:p w14:paraId="592D2892" w14:textId="1EB0863C" w:rsidR="00C90793" w:rsidRDefault="00C90793" w:rsidP="00C90793">
      <w:pPr>
        <w:rPr>
          <w:rFonts w:ascii="Century Gothic" w:hAnsi="Century Gothic"/>
          <w:bCs/>
        </w:rPr>
      </w:pPr>
      <w:r w:rsidRPr="00C90793">
        <w:rPr>
          <w:rFonts w:ascii="Century Gothic" w:hAnsi="Century Gothic"/>
          <w:bCs/>
        </w:rPr>
        <w:t xml:space="preserve">Project Name: </w:t>
      </w:r>
    </w:p>
    <w:p w14:paraId="751A6FAE" w14:textId="7CC2167E" w:rsidR="00C90793" w:rsidRDefault="00C90793" w:rsidP="00C90793">
      <w:p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Project Manager:</w:t>
      </w:r>
    </w:p>
    <w:p w14:paraId="3CE5E452" w14:textId="77777777" w:rsidR="00C90793" w:rsidRPr="00C90793" w:rsidRDefault="00C90793" w:rsidP="00C90793">
      <w:pPr>
        <w:rPr>
          <w:rFonts w:ascii="Century Gothic" w:hAnsi="Century Gothic"/>
          <w:bCs/>
        </w:rPr>
      </w:pPr>
    </w:p>
    <w:p w14:paraId="347A3EAF" w14:textId="77777777" w:rsidR="00C90793" w:rsidRPr="00C90793" w:rsidRDefault="00C90793" w:rsidP="00C90793">
      <w:pPr>
        <w:pStyle w:val="BTHDs"/>
        <w:numPr>
          <w:ilvl w:val="0"/>
          <w:numId w:val="1"/>
        </w:numPr>
        <w:tabs>
          <w:tab w:val="clear" w:pos="720"/>
        </w:tabs>
        <w:spacing w:line="240" w:lineRule="auto"/>
        <w:ind w:left="360"/>
        <w:rPr>
          <w:rFonts w:ascii="Century Gothic" w:hAnsi="Century Gothic"/>
          <w:bCs/>
          <w:noProof w:val="0"/>
          <w:sz w:val="24"/>
          <w:szCs w:val="24"/>
        </w:rPr>
      </w:pPr>
      <w:r w:rsidRPr="00C90793">
        <w:rPr>
          <w:rFonts w:ascii="Century Gothic" w:hAnsi="Century Gothic"/>
          <w:bCs/>
          <w:noProof w:val="0"/>
          <w:sz w:val="24"/>
          <w:szCs w:val="24"/>
        </w:rPr>
        <w:t>Stakeholder communications requirements:</w:t>
      </w:r>
    </w:p>
    <w:p w14:paraId="50C38AA7" w14:textId="77777777" w:rsidR="00C90793" w:rsidRPr="00C90793" w:rsidRDefault="00C90793" w:rsidP="00C90793">
      <w:pPr>
        <w:pStyle w:val="BTHDs"/>
        <w:spacing w:line="240" w:lineRule="auto"/>
        <w:ind w:left="0"/>
        <w:rPr>
          <w:rFonts w:ascii="Century Gothic" w:hAnsi="Century Gothic"/>
          <w:bCs/>
          <w:noProof w:val="0"/>
          <w:sz w:val="24"/>
          <w:szCs w:val="24"/>
        </w:rPr>
      </w:pPr>
    </w:p>
    <w:p w14:paraId="78AB02A7" w14:textId="77777777" w:rsidR="00C90793" w:rsidRPr="00C90793" w:rsidRDefault="00C90793" w:rsidP="00C90793">
      <w:pPr>
        <w:pStyle w:val="BTHDs"/>
        <w:spacing w:line="240" w:lineRule="auto"/>
        <w:ind w:left="0"/>
        <w:rPr>
          <w:rFonts w:ascii="Century Gothic" w:hAnsi="Century Gothic"/>
          <w:bCs/>
          <w:noProof w:val="0"/>
          <w:sz w:val="24"/>
          <w:szCs w:val="24"/>
        </w:rPr>
      </w:pPr>
    </w:p>
    <w:p w14:paraId="5391C6A4" w14:textId="77777777" w:rsidR="00C90793" w:rsidRPr="00C90793" w:rsidRDefault="00C90793" w:rsidP="00C90793">
      <w:pPr>
        <w:pStyle w:val="BTHDs"/>
        <w:spacing w:line="240" w:lineRule="auto"/>
        <w:ind w:left="0"/>
        <w:rPr>
          <w:rFonts w:ascii="Century Gothic" w:hAnsi="Century Gothic"/>
          <w:bCs/>
          <w:noProof w:val="0"/>
          <w:sz w:val="24"/>
          <w:szCs w:val="24"/>
        </w:rPr>
      </w:pPr>
    </w:p>
    <w:p w14:paraId="1A7E52BA" w14:textId="77777777" w:rsidR="00C90793" w:rsidRPr="00C90793" w:rsidRDefault="00C90793" w:rsidP="00C90793">
      <w:pPr>
        <w:pStyle w:val="BTHDs"/>
        <w:numPr>
          <w:ilvl w:val="0"/>
          <w:numId w:val="1"/>
        </w:numPr>
        <w:tabs>
          <w:tab w:val="clear" w:pos="720"/>
        </w:tabs>
        <w:spacing w:line="240" w:lineRule="auto"/>
        <w:ind w:left="360"/>
        <w:rPr>
          <w:rFonts w:ascii="Century Gothic" w:hAnsi="Century Gothic"/>
          <w:bCs/>
          <w:noProof w:val="0"/>
          <w:sz w:val="24"/>
          <w:szCs w:val="24"/>
        </w:rPr>
      </w:pPr>
      <w:r w:rsidRPr="00C90793">
        <w:rPr>
          <w:rFonts w:ascii="Century Gothic" w:hAnsi="Century Gothic"/>
          <w:bCs/>
          <w:noProof w:val="0"/>
          <w:sz w:val="24"/>
          <w:szCs w:val="24"/>
        </w:rPr>
        <w:t>Communications summary:</w:t>
      </w:r>
    </w:p>
    <w:p w14:paraId="7B38788B" w14:textId="77777777" w:rsidR="00C90793" w:rsidRPr="00C90793" w:rsidRDefault="00C90793" w:rsidP="00C90793">
      <w:pPr>
        <w:pStyle w:val="BTHDs"/>
        <w:spacing w:line="240" w:lineRule="auto"/>
        <w:ind w:left="0"/>
        <w:rPr>
          <w:rFonts w:ascii="Century Gothic" w:hAnsi="Century Gothic"/>
          <w:bCs/>
          <w:noProof w:val="0"/>
          <w:sz w:val="24"/>
          <w:szCs w:val="24"/>
        </w:rPr>
      </w:pPr>
    </w:p>
    <w:p w14:paraId="40755792" w14:textId="77777777" w:rsidR="00C90793" w:rsidRPr="00C90793" w:rsidRDefault="00C90793" w:rsidP="00C90793">
      <w:pPr>
        <w:pStyle w:val="BTHDs"/>
        <w:spacing w:line="240" w:lineRule="auto"/>
        <w:ind w:left="0"/>
        <w:rPr>
          <w:rFonts w:ascii="Century Gothic" w:hAnsi="Century Gothic"/>
          <w:bCs/>
          <w:noProof w:val="0"/>
          <w:sz w:val="24"/>
          <w:szCs w:val="24"/>
        </w:rPr>
      </w:pPr>
    </w:p>
    <w:p w14:paraId="70AD453E" w14:textId="2F5FB9A8" w:rsidR="00C90793" w:rsidRPr="00C90793" w:rsidRDefault="00C90793" w:rsidP="00C90793">
      <w:p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**Red Text is here for example only – delete it once you have an understanding of the context of what belongs in this table.**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5"/>
        <w:gridCol w:w="2340"/>
        <w:gridCol w:w="2250"/>
        <w:gridCol w:w="1800"/>
        <w:gridCol w:w="2520"/>
      </w:tblGrid>
      <w:tr w:rsidR="00C90793" w:rsidRPr="00C90793" w14:paraId="307078CD" w14:textId="77777777" w:rsidTr="00C90793">
        <w:tc>
          <w:tcPr>
            <w:tcW w:w="1795" w:type="dxa"/>
          </w:tcPr>
          <w:p w14:paraId="4246471F" w14:textId="380E1862" w:rsidR="00C90793" w:rsidRPr="00C90793" w:rsidRDefault="00C90793" w:rsidP="00113DD3">
            <w:pPr>
              <w:rPr>
                <w:rFonts w:ascii="Century Gothic" w:hAnsi="Century Gothic"/>
                <w:b/>
              </w:rPr>
            </w:pPr>
            <w:r w:rsidRPr="00C90793">
              <w:rPr>
                <w:rFonts w:ascii="Century Gothic" w:hAnsi="Century Gothic"/>
                <w:b/>
              </w:rPr>
              <w:t>Stakeholder</w:t>
            </w:r>
          </w:p>
        </w:tc>
        <w:tc>
          <w:tcPr>
            <w:tcW w:w="2340" w:type="dxa"/>
          </w:tcPr>
          <w:p w14:paraId="1D2343CF" w14:textId="77777777" w:rsidR="00C90793" w:rsidRPr="00C90793" w:rsidRDefault="00C90793" w:rsidP="00113DD3">
            <w:pPr>
              <w:rPr>
                <w:rFonts w:ascii="Century Gothic" w:hAnsi="Century Gothic"/>
                <w:b/>
              </w:rPr>
            </w:pPr>
            <w:r w:rsidRPr="00C90793">
              <w:rPr>
                <w:rFonts w:ascii="Century Gothic" w:hAnsi="Century Gothic"/>
                <w:b/>
              </w:rPr>
              <w:t>Communications Name</w:t>
            </w:r>
          </w:p>
        </w:tc>
        <w:tc>
          <w:tcPr>
            <w:tcW w:w="2250" w:type="dxa"/>
          </w:tcPr>
          <w:p w14:paraId="6CED23FA" w14:textId="77777777" w:rsidR="00C90793" w:rsidRPr="00C90793" w:rsidRDefault="00C90793" w:rsidP="00113DD3">
            <w:pPr>
              <w:rPr>
                <w:rFonts w:ascii="Century Gothic" w:hAnsi="Century Gothic"/>
                <w:b/>
              </w:rPr>
            </w:pPr>
            <w:r w:rsidRPr="00C90793">
              <w:rPr>
                <w:rFonts w:ascii="Century Gothic" w:hAnsi="Century Gothic"/>
                <w:b/>
              </w:rPr>
              <w:t>Delivery Method/Format</w:t>
            </w:r>
          </w:p>
        </w:tc>
        <w:tc>
          <w:tcPr>
            <w:tcW w:w="1800" w:type="dxa"/>
          </w:tcPr>
          <w:p w14:paraId="608A2E78" w14:textId="77777777" w:rsidR="00C90793" w:rsidRPr="00C90793" w:rsidRDefault="00C90793" w:rsidP="00113DD3">
            <w:pPr>
              <w:rPr>
                <w:rFonts w:ascii="Century Gothic" w:hAnsi="Century Gothic"/>
                <w:b/>
              </w:rPr>
            </w:pPr>
            <w:r w:rsidRPr="00C90793">
              <w:rPr>
                <w:rFonts w:ascii="Century Gothic" w:hAnsi="Century Gothic"/>
                <w:b/>
              </w:rPr>
              <w:t>Producer</w:t>
            </w:r>
          </w:p>
        </w:tc>
        <w:tc>
          <w:tcPr>
            <w:tcW w:w="2520" w:type="dxa"/>
          </w:tcPr>
          <w:p w14:paraId="3025AD27" w14:textId="77777777" w:rsidR="00C90793" w:rsidRPr="00C90793" w:rsidRDefault="00C90793" w:rsidP="00113DD3">
            <w:pPr>
              <w:rPr>
                <w:rFonts w:ascii="Century Gothic" w:hAnsi="Century Gothic"/>
                <w:b/>
              </w:rPr>
            </w:pPr>
            <w:r w:rsidRPr="00C90793">
              <w:rPr>
                <w:rFonts w:ascii="Century Gothic" w:hAnsi="Century Gothic"/>
                <w:b/>
              </w:rPr>
              <w:t>Due/Frequency</w:t>
            </w:r>
          </w:p>
        </w:tc>
      </w:tr>
      <w:tr w:rsidR="00C90793" w:rsidRPr="00C90793" w14:paraId="5319D5E8" w14:textId="77777777" w:rsidTr="00C90793">
        <w:tc>
          <w:tcPr>
            <w:tcW w:w="1795" w:type="dxa"/>
          </w:tcPr>
          <w:p w14:paraId="65D71CD3" w14:textId="77777777" w:rsidR="00C90793" w:rsidRPr="00C90793" w:rsidRDefault="00C90793" w:rsidP="00113DD3">
            <w:pPr>
              <w:rPr>
                <w:rFonts w:ascii="Century Gothic" w:hAnsi="Century Gothic"/>
                <w:bCs/>
                <w:color w:val="FF0000"/>
              </w:rPr>
            </w:pPr>
            <w:r w:rsidRPr="00C90793">
              <w:rPr>
                <w:rFonts w:ascii="Century Gothic" w:hAnsi="Century Gothic"/>
                <w:bCs/>
                <w:color w:val="FF0000"/>
              </w:rPr>
              <w:t>Project steering committee</w:t>
            </w:r>
          </w:p>
        </w:tc>
        <w:tc>
          <w:tcPr>
            <w:tcW w:w="2340" w:type="dxa"/>
          </w:tcPr>
          <w:p w14:paraId="0879A804" w14:textId="77777777" w:rsidR="00C90793" w:rsidRPr="00C90793" w:rsidRDefault="00C90793" w:rsidP="00113DD3">
            <w:pPr>
              <w:rPr>
                <w:rFonts w:ascii="Century Gothic" w:hAnsi="Century Gothic"/>
                <w:bCs/>
                <w:color w:val="FF0000"/>
              </w:rPr>
            </w:pPr>
            <w:r w:rsidRPr="00C90793">
              <w:rPr>
                <w:rFonts w:ascii="Century Gothic" w:hAnsi="Century Gothic"/>
                <w:bCs/>
                <w:color w:val="FF0000"/>
              </w:rPr>
              <w:t>Weekly status report</w:t>
            </w:r>
          </w:p>
        </w:tc>
        <w:tc>
          <w:tcPr>
            <w:tcW w:w="2250" w:type="dxa"/>
          </w:tcPr>
          <w:p w14:paraId="3E2F615E" w14:textId="77777777" w:rsidR="00C90793" w:rsidRPr="00C90793" w:rsidRDefault="00C90793" w:rsidP="00113DD3">
            <w:pPr>
              <w:rPr>
                <w:rFonts w:ascii="Century Gothic" w:hAnsi="Century Gothic"/>
                <w:bCs/>
                <w:color w:val="FF0000"/>
              </w:rPr>
            </w:pPr>
            <w:r w:rsidRPr="00C90793">
              <w:rPr>
                <w:rFonts w:ascii="Century Gothic" w:hAnsi="Century Gothic"/>
                <w:bCs/>
                <w:color w:val="FF0000"/>
              </w:rPr>
              <w:t>Hard copy and short meeting</w:t>
            </w:r>
          </w:p>
        </w:tc>
        <w:tc>
          <w:tcPr>
            <w:tcW w:w="1800" w:type="dxa"/>
          </w:tcPr>
          <w:p w14:paraId="3AB72AAA" w14:textId="77777777" w:rsidR="00C90793" w:rsidRPr="00C90793" w:rsidRDefault="00C90793" w:rsidP="00113DD3">
            <w:pPr>
              <w:rPr>
                <w:rFonts w:ascii="Century Gothic" w:hAnsi="Century Gothic"/>
                <w:bCs/>
                <w:color w:val="FF0000"/>
              </w:rPr>
            </w:pPr>
            <w:r w:rsidRPr="00C90793">
              <w:rPr>
                <w:rFonts w:ascii="Century Gothic" w:hAnsi="Century Gothic"/>
                <w:bCs/>
                <w:color w:val="FF0000"/>
              </w:rPr>
              <w:t xml:space="preserve">Kristin </w:t>
            </w:r>
            <w:proofErr w:type="spellStart"/>
            <w:r w:rsidRPr="00C90793">
              <w:rPr>
                <w:rFonts w:ascii="Century Gothic" w:hAnsi="Century Gothic"/>
                <w:bCs/>
                <w:color w:val="FF0000"/>
              </w:rPr>
              <w:t>Maur</w:t>
            </w:r>
            <w:proofErr w:type="spellEnd"/>
          </w:p>
        </w:tc>
        <w:tc>
          <w:tcPr>
            <w:tcW w:w="2520" w:type="dxa"/>
          </w:tcPr>
          <w:p w14:paraId="1FEC9B98" w14:textId="77777777" w:rsidR="00C90793" w:rsidRPr="00C90793" w:rsidRDefault="00C90793" w:rsidP="00113DD3">
            <w:pPr>
              <w:rPr>
                <w:rFonts w:ascii="Century Gothic" w:hAnsi="Century Gothic"/>
                <w:bCs/>
                <w:color w:val="FF0000"/>
              </w:rPr>
            </w:pPr>
            <w:r w:rsidRPr="00C90793">
              <w:rPr>
                <w:rFonts w:ascii="Century Gothic" w:hAnsi="Century Gothic"/>
                <w:bCs/>
                <w:color w:val="FF0000"/>
              </w:rPr>
              <w:t>Wed. mornings at 9 AM</w:t>
            </w:r>
          </w:p>
        </w:tc>
      </w:tr>
      <w:tr w:rsidR="00C90793" w:rsidRPr="00C90793" w14:paraId="3CE8B3CE" w14:textId="77777777" w:rsidTr="00C90793">
        <w:tc>
          <w:tcPr>
            <w:tcW w:w="1795" w:type="dxa"/>
          </w:tcPr>
          <w:p w14:paraId="21300E42" w14:textId="77777777" w:rsidR="00C90793" w:rsidRPr="00C90793" w:rsidRDefault="00C90793" w:rsidP="00113DD3">
            <w:pPr>
              <w:rPr>
                <w:rFonts w:ascii="Century Gothic" w:hAnsi="Century Gothic"/>
                <w:bCs/>
                <w:color w:val="FF0000"/>
              </w:rPr>
            </w:pPr>
            <w:r w:rsidRPr="00C90793">
              <w:rPr>
                <w:rFonts w:ascii="Century Gothic" w:hAnsi="Century Gothic"/>
                <w:bCs/>
                <w:color w:val="FF0000"/>
              </w:rPr>
              <w:t>Sponsor and champion</w:t>
            </w:r>
          </w:p>
        </w:tc>
        <w:tc>
          <w:tcPr>
            <w:tcW w:w="2340" w:type="dxa"/>
          </w:tcPr>
          <w:p w14:paraId="4B9FBFCF" w14:textId="77777777" w:rsidR="00C90793" w:rsidRPr="00C90793" w:rsidRDefault="00C90793" w:rsidP="00113DD3">
            <w:pPr>
              <w:rPr>
                <w:rFonts w:ascii="Century Gothic" w:hAnsi="Century Gothic"/>
                <w:bCs/>
                <w:color w:val="FF0000"/>
              </w:rPr>
            </w:pPr>
            <w:r w:rsidRPr="00C90793">
              <w:rPr>
                <w:rFonts w:ascii="Century Gothic" w:hAnsi="Century Gothic"/>
                <w:bCs/>
                <w:color w:val="FF0000"/>
              </w:rPr>
              <w:t>Monthly status report</w:t>
            </w:r>
          </w:p>
        </w:tc>
        <w:tc>
          <w:tcPr>
            <w:tcW w:w="2250" w:type="dxa"/>
          </w:tcPr>
          <w:p w14:paraId="4A8E4D21" w14:textId="77777777" w:rsidR="00C90793" w:rsidRPr="00C90793" w:rsidRDefault="00C90793" w:rsidP="00113DD3">
            <w:pPr>
              <w:rPr>
                <w:rFonts w:ascii="Century Gothic" w:hAnsi="Century Gothic"/>
                <w:bCs/>
                <w:color w:val="FF0000"/>
              </w:rPr>
            </w:pPr>
            <w:r w:rsidRPr="00C90793">
              <w:rPr>
                <w:rFonts w:ascii="Century Gothic" w:hAnsi="Century Gothic"/>
                <w:bCs/>
                <w:color w:val="FF0000"/>
              </w:rPr>
              <w:t>Hard copy and short meeting</w:t>
            </w:r>
          </w:p>
        </w:tc>
        <w:tc>
          <w:tcPr>
            <w:tcW w:w="1800" w:type="dxa"/>
          </w:tcPr>
          <w:p w14:paraId="5031B82A" w14:textId="77777777" w:rsidR="00C90793" w:rsidRPr="00C90793" w:rsidRDefault="00C90793" w:rsidP="00113DD3">
            <w:pPr>
              <w:rPr>
                <w:rFonts w:ascii="Century Gothic" w:hAnsi="Century Gothic"/>
                <w:bCs/>
                <w:color w:val="FF0000"/>
              </w:rPr>
            </w:pPr>
            <w:r w:rsidRPr="00C90793">
              <w:rPr>
                <w:rFonts w:ascii="Century Gothic" w:hAnsi="Century Gothic"/>
                <w:bCs/>
                <w:color w:val="FF0000"/>
              </w:rPr>
              <w:t xml:space="preserve">Kristin </w:t>
            </w:r>
            <w:proofErr w:type="spellStart"/>
            <w:r w:rsidRPr="00C90793">
              <w:rPr>
                <w:rFonts w:ascii="Century Gothic" w:hAnsi="Century Gothic"/>
                <w:bCs/>
                <w:color w:val="FF0000"/>
              </w:rPr>
              <w:t>Maur</w:t>
            </w:r>
            <w:proofErr w:type="spellEnd"/>
          </w:p>
        </w:tc>
        <w:tc>
          <w:tcPr>
            <w:tcW w:w="2520" w:type="dxa"/>
          </w:tcPr>
          <w:p w14:paraId="1E73008C" w14:textId="77777777" w:rsidR="00C90793" w:rsidRPr="00C90793" w:rsidRDefault="00C90793" w:rsidP="00113DD3">
            <w:pPr>
              <w:rPr>
                <w:rFonts w:ascii="Century Gothic" w:hAnsi="Century Gothic"/>
                <w:bCs/>
                <w:color w:val="FF0000"/>
              </w:rPr>
            </w:pPr>
            <w:r w:rsidRPr="00C90793">
              <w:rPr>
                <w:rFonts w:ascii="Century Gothic" w:hAnsi="Century Gothic"/>
                <w:bCs/>
                <w:color w:val="FF0000"/>
              </w:rPr>
              <w:t>First Thursday of month at 10 AM</w:t>
            </w:r>
          </w:p>
        </w:tc>
      </w:tr>
      <w:tr w:rsidR="00C90793" w:rsidRPr="00C90793" w14:paraId="5FCAB9EB" w14:textId="77777777" w:rsidTr="00C90793">
        <w:tc>
          <w:tcPr>
            <w:tcW w:w="1795" w:type="dxa"/>
          </w:tcPr>
          <w:p w14:paraId="4646C179" w14:textId="77777777" w:rsidR="00C90793" w:rsidRPr="00C90793" w:rsidRDefault="00C90793" w:rsidP="00113DD3">
            <w:pPr>
              <w:rPr>
                <w:rFonts w:ascii="Century Gothic" w:hAnsi="Century Gothic"/>
                <w:bCs/>
                <w:color w:val="FF0000"/>
              </w:rPr>
            </w:pPr>
            <w:r w:rsidRPr="00C90793">
              <w:rPr>
                <w:rFonts w:ascii="Century Gothic" w:hAnsi="Century Gothic"/>
                <w:bCs/>
                <w:color w:val="FF0000"/>
              </w:rPr>
              <w:t>Affected employees</w:t>
            </w:r>
          </w:p>
        </w:tc>
        <w:tc>
          <w:tcPr>
            <w:tcW w:w="2340" w:type="dxa"/>
          </w:tcPr>
          <w:p w14:paraId="23791E6B" w14:textId="77777777" w:rsidR="00C90793" w:rsidRPr="00C90793" w:rsidRDefault="00C90793" w:rsidP="00113DD3">
            <w:pPr>
              <w:rPr>
                <w:rFonts w:ascii="Century Gothic" w:hAnsi="Century Gothic"/>
                <w:bCs/>
                <w:color w:val="FF0000"/>
              </w:rPr>
            </w:pPr>
            <w:r w:rsidRPr="00C90793">
              <w:rPr>
                <w:rFonts w:ascii="Century Gothic" w:hAnsi="Century Gothic"/>
                <w:bCs/>
                <w:color w:val="FF0000"/>
              </w:rPr>
              <w:t>Project announcement</w:t>
            </w:r>
          </w:p>
        </w:tc>
        <w:tc>
          <w:tcPr>
            <w:tcW w:w="2250" w:type="dxa"/>
          </w:tcPr>
          <w:p w14:paraId="7890B214" w14:textId="77777777" w:rsidR="00C90793" w:rsidRPr="00C90793" w:rsidRDefault="00C90793" w:rsidP="00113DD3">
            <w:pPr>
              <w:rPr>
                <w:rFonts w:ascii="Century Gothic" w:hAnsi="Century Gothic"/>
                <w:bCs/>
                <w:color w:val="FF0000"/>
              </w:rPr>
            </w:pPr>
            <w:r w:rsidRPr="00C90793">
              <w:rPr>
                <w:rFonts w:ascii="Century Gothic" w:hAnsi="Century Gothic"/>
                <w:bCs/>
                <w:color w:val="FF0000"/>
              </w:rPr>
              <w:t>Memo, e-mail, intranet site, and announcement at department meetings</w:t>
            </w:r>
          </w:p>
        </w:tc>
        <w:tc>
          <w:tcPr>
            <w:tcW w:w="1800" w:type="dxa"/>
          </w:tcPr>
          <w:p w14:paraId="620CA6D8" w14:textId="77777777" w:rsidR="00C90793" w:rsidRPr="00C90793" w:rsidRDefault="00C90793" w:rsidP="00113DD3">
            <w:pPr>
              <w:rPr>
                <w:rFonts w:ascii="Century Gothic" w:hAnsi="Century Gothic"/>
                <w:bCs/>
                <w:color w:val="FF0000"/>
              </w:rPr>
            </w:pPr>
            <w:r w:rsidRPr="00C90793">
              <w:rPr>
                <w:rFonts w:ascii="Century Gothic" w:hAnsi="Century Gothic"/>
                <w:bCs/>
                <w:color w:val="FF0000"/>
              </w:rPr>
              <w:t xml:space="preserve">Lucy </w:t>
            </w:r>
            <w:proofErr w:type="spellStart"/>
            <w:r w:rsidRPr="00C90793">
              <w:rPr>
                <w:rFonts w:ascii="Century Gothic" w:hAnsi="Century Gothic"/>
                <w:bCs/>
                <w:color w:val="FF0000"/>
              </w:rPr>
              <w:t>Camerena</w:t>
            </w:r>
            <w:proofErr w:type="spellEnd"/>
            <w:r w:rsidRPr="00C90793">
              <w:rPr>
                <w:rFonts w:ascii="Century Gothic" w:hAnsi="Century Gothic"/>
                <w:bCs/>
                <w:color w:val="FF0000"/>
              </w:rPr>
              <w:t xml:space="preserve"> and Mike </w:t>
            </w:r>
            <w:proofErr w:type="spellStart"/>
            <w:r w:rsidRPr="00C90793">
              <w:rPr>
                <w:rFonts w:ascii="Century Gothic" w:hAnsi="Century Gothic"/>
                <w:bCs/>
                <w:color w:val="FF0000"/>
              </w:rPr>
              <w:t>Sundby</w:t>
            </w:r>
            <w:proofErr w:type="spellEnd"/>
          </w:p>
        </w:tc>
        <w:tc>
          <w:tcPr>
            <w:tcW w:w="2520" w:type="dxa"/>
          </w:tcPr>
          <w:p w14:paraId="1A6996CB" w14:textId="68572380" w:rsidR="00C90793" w:rsidRPr="00C90793" w:rsidRDefault="00A10C20" w:rsidP="00113DD3">
            <w:pPr>
              <w:rPr>
                <w:rFonts w:ascii="Century Gothic" w:hAnsi="Century Gothic"/>
                <w:bCs/>
                <w:color w:val="FF0000"/>
              </w:rPr>
            </w:pPr>
            <w:r>
              <w:rPr>
                <w:rFonts w:ascii="Century Gothic" w:hAnsi="Century Gothic"/>
                <w:bCs/>
                <w:color w:val="FF0000"/>
              </w:rPr>
              <w:t>Friday before Kick Off Meeting</w:t>
            </w:r>
          </w:p>
        </w:tc>
      </w:tr>
      <w:tr w:rsidR="00C90793" w:rsidRPr="00C90793" w14:paraId="65032DF8" w14:textId="77777777" w:rsidTr="00C90793">
        <w:tc>
          <w:tcPr>
            <w:tcW w:w="1795" w:type="dxa"/>
          </w:tcPr>
          <w:p w14:paraId="7F4B53D8" w14:textId="77777777" w:rsidR="00C90793" w:rsidRPr="00C90793" w:rsidRDefault="00C90793" w:rsidP="00113DD3">
            <w:pPr>
              <w:rPr>
                <w:rFonts w:ascii="Century Gothic" w:hAnsi="Century Gothic"/>
                <w:bCs/>
                <w:color w:val="FF0000"/>
              </w:rPr>
            </w:pPr>
            <w:r w:rsidRPr="00C90793">
              <w:rPr>
                <w:rFonts w:ascii="Century Gothic" w:hAnsi="Century Gothic"/>
                <w:bCs/>
                <w:color w:val="FF0000"/>
              </w:rPr>
              <w:t>Project team</w:t>
            </w:r>
          </w:p>
        </w:tc>
        <w:tc>
          <w:tcPr>
            <w:tcW w:w="2340" w:type="dxa"/>
          </w:tcPr>
          <w:p w14:paraId="07DC7FC1" w14:textId="77777777" w:rsidR="00C90793" w:rsidRPr="00C90793" w:rsidRDefault="00C90793" w:rsidP="00113DD3">
            <w:pPr>
              <w:rPr>
                <w:rFonts w:ascii="Century Gothic" w:hAnsi="Century Gothic"/>
                <w:bCs/>
                <w:color w:val="FF0000"/>
              </w:rPr>
            </w:pPr>
            <w:r w:rsidRPr="00C90793">
              <w:rPr>
                <w:rFonts w:ascii="Century Gothic" w:hAnsi="Century Gothic"/>
                <w:bCs/>
                <w:color w:val="FF0000"/>
              </w:rPr>
              <w:t>Weekly status report</w:t>
            </w:r>
          </w:p>
        </w:tc>
        <w:tc>
          <w:tcPr>
            <w:tcW w:w="2250" w:type="dxa"/>
          </w:tcPr>
          <w:p w14:paraId="311DD360" w14:textId="77777777" w:rsidR="00C90793" w:rsidRPr="00C90793" w:rsidRDefault="00C90793" w:rsidP="00113DD3">
            <w:pPr>
              <w:rPr>
                <w:rFonts w:ascii="Century Gothic" w:hAnsi="Century Gothic"/>
                <w:bCs/>
                <w:color w:val="FF0000"/>
              </w:rPr>
            </w:pPr>
            <w:r w:rsidRPr="00C90793">
              <w:rPr>
                <w:rFonts w:ascii="Century Gothic" w:hAnsi="Century Gothic"/>
                <w:bCs/>
                <w:color w:val="FF0000"/>
              </w:rPr>
              <w:t>Short meeting</w:t>
            </w:r>
          </w:p>
        </w:tc>
        <w:tc>
          <w:tcPr>
            <w:tcW w:w="1800" w:type="dxa"/>
          </w:tcPr>
          <w:p w14:paraId="6042CF8F" w14:textId="77777777" w:rsidR="00C90793" w:rsidRPr="00C90793" w:rsidRDefault="00C90793" w:rsidP="00113DD3">
            <w:pPr>
              <w:rPr>
                <w:rFonts w:ascii="Century Gothic" w:hAnsi="Century Gothic"/>
                <w:bCs/>
                <w:color w:val="FF0000"/>
              </w:rPr>
            </w:pPr>
            <w:r w:rsidRPr="00C90793">
              <w:rPr>
                <w:rFonts w:ascii="Century Gothic" w:hAnsi="Century Gothic"/>
                <w:bCs/>
                <w:color w:val="FF0000"/>
              </w:rPr>
              <w:t>All team members</w:t>
            </w:r>
          </w:p>
        </w:tc>
        <w:tc>
          <w:tcPr>
            <w:tcW w:w="2520" w:type="dxa"/>
          </w:tcPr>
          <w:p w14:paraId="7E2177F0" w14:textId="77777777" w:rsidR="00C90793" w:rsidRPr="00C90793" w:rsidRDefault="00C90793" w:rsidP="00113DD3">
            <w:pPr>
              <w:rPr>
                <w:rFonts w:ascii="Century Gothic" w:hAnsi="Century Gothic"/>
                <w:bCs/>
                <w:color w:val="FF0000"/>
              </w:rPr>
            </w:pPr>
            <w:r w:rsidRPr="00C90793">
              <w:rPr>
                <w:rFonts w:ascii="Century Gothic" w:hAnsi="Century Gothic"/>
                <w:bCs/>
                <w:color w:val="FF0000"/>
              </w:rPr>
              <w:t>Tues. afternoons at 2:00.</w:t>
            </w:r>
          </w:p>
        </w:tc>
      </w:tr>
    </w:tbl>
    <w:p w14:paraId="4AFE24C8" w14:textId="77777777" w:rsidR="00C90793" w:rsidRDefault="00C90793" w:rsidP="00C90793">
      <w:pPr>
        <w:pStyle w:val="BTHDs"/>
        <w:spacing w:line="240" w:lineRule="auto"/>
        <w:ind w:left="0"/>
        <w:rPr>
          <w:rFonts w:ascii="Century Gothic" w:hAnsi="Century Gothic"/>
          <w:bCs/>
          <w:noProof w:val="0"/>
          <w:sz w:val="24"/>
          <w:szCs w:val="24"/>
        </w:rPr>
      </w:pPr>
    </w:p>
    <w:p w14:paraId="46075FA1" w14:textId="2BE9FF91" w:rsidR="00C90793" w:rsidRPr="00C90793" w:rsidRDefault="00C90793" w:rsidP="00C90793">
      <w:pPr>
        <w:pStyle w:val="BTHDs"/>
        <w:numPr>
          <w:ilvl w:val="0"/>
          <w:numId w:val="1"/>
        </w:numPr>
        <w:tabs>
          <w:tab w:val="clear" w:pos="720"/>
        </w:tabs>
        <w:spacing w:line="240" w:lineRule="auto"/>
        <w:ind w:left="360"/>
        <w:rPr>
          <w:rFonts w:ascii="Century Gothic" w:hAnsi="Century Gothic"/>
          <w:bCs/>
          <w:noProof w:val="0"/>
          <w:sz w:val="24"/>
          <w:szCs w:val="24"/>
        </w:rPr>
      </w:pPr>
      <w:r w:rsidRPr="00C90793">
        <w:rPr>
          <w:rFonts w:ascii="Century Gothic" w:hAnsi="Century Gothic"/>
          <w:bCs/>
          <w:noProof w:val="0"/>
          <w:sz w:val="24"/>
          <w:szCs w:val="24"/>
        </w:rPr>
        <w:t>Comments/Guidelines:</w:t>
      </w:r>
    </w:p>
    <w:p w14:paraId="23EC89D8" w14:textId="35D87F9A" w:rsidR="00C90793" w:rsidRPr="00A10C20" w:rsidRDefault="00A10C20" w:rsidP="00A10C20">
      <w:pPr>
        <w:pStyle w:val="BTHDs"/>
        <w:numPr>
          <w:ilvl w:val="0"/>
          <w:numId w:val="3"/>
        </w:numPr>
        <w:spacing w:line="240" w:lineRule="auto"/>
        <w:rPr>
          <w:rFonts w:ascii="Century Gothic" w:hAnsi="Century Gothic"/>
          <w:bCs/>
          <w:noProof w:val="0"/>
          <w:color w:val="FF0000"/>
          <w:sz w:val="24"/>
          <w:szCs w:val="24"/>
        </w:rPr>
      </w:pPr>
      <w:r w:rsidRPr="00A10C20">
        <w:rPr>
          <w:rFonts w:ascii="Century Gothic" w:hAnsi="Century Gothic"/>
          <w:bCs/>
          <w:noProof w:val="0"/>
          <w:color w:val="FF0000"/>
          <w:sz w:val="24"/>
          <w:szCs w:val="24"/>
        </w:rPr>
        <w:t>What standards are you setting for style and level of detail for communications – there can be varying levels of detail for instance when reporting to team members vs. stakeholders</w:t>
      </w:r>
    </w:p>
    <w:p w14:paraId="4470DB97" w14:textId="77777777" w:rsidR="00C90793" w:rsidRPr="00C90793" w:rsidRDefault="00C90793" w:rsidP="00C90793">
      <w:pPr>
        <w:pStyle w:val="BTHDs"/>
        <w:spacing w:line="240" w:lineRule="auto"/>
        <w:ind w:left="0"/>
        <w:rPr>
          <w:rFonts w:ascii="Century Gothic" w:hAnsi="Century Gothic"/>
          <w:bCs/>
          <w:noProof w:val="0"/>
          <w:sz w:val="24"/>
          <w:szCs w:val="24"/>
        </w:rPr>
      </w:pPr>
    </w:p>
    <w:p w14:paraId="38A50B92" w14:textId="77777777" w:rsidR="00C90793" w:rsidRPr="00C90793" w:rsidRDefault="00C90793" w:rsidP="00C90793">
      <w:pPr>
        <w:pStyle w:val="BTHDs"/>
        <w:spacing w:line="240" w:lineRule="auto"/>
        <w:ind w:left="0"/>
        <w:rPr>
          <w:rFonts w:ascii="Century Gothic" w:hAnsi="Century Gothic"/>
          <w:bCs/>
          <w:noProof w:val="0"/>
          <w:sz w:val="24"/>
          <w:szCs w:val="24"/>
        </w:rPr>
      </w:pPr>
    </w:p>
    <w:p w14:paraId="2EB9A01B" w14:textId="77777777" w:rsidR="00C90793" w:rsidRPr="00C90793" w:rsidRDefault="00C90793" w:rsidP="00C90793">
      <w:pPr>
        <w:pStyle w:val="BTHDs"/>
        <w:numPr>
          <w:ilvl w:val="0"/>
          <w:numId w:val="1"/>
        </w:numPr>
        <w:tabs>
          <w:tab w:val="clear" w:pos="720"/>
        </w:tabs>
        <w:spacing w:line="240" w:lineRule="auto"/>
        <w:ind w:left="360"/>
        <w:rPr>
          <w:rFonts w:ascii="Century Gothic" w:hAnsi="Century Gothic"/>
          <w:bCs/>
          <w:noProof w:val="0"/>
          <w:sz w:val="24"/>
          <w:szCs w:val="24"/>
        </w:rPr>
      </w:pPr>
      <w:r w:rsidRPr="00C90793">
        <w:rPr>
          <w:rFonts w:ascii="Century Gothic" w:hAnsi="Century Gothic"/>
          <w:bCs/>
          <w:noProof w:val="0"/>
          <w:sz w:val="24"/>
          <w:szCs w:val="24"/>
        </w:rPr>
        <w:t>Escalation procedures for resolving issues:</w:t>
      </w:r>
    </w:p>
    <w:p w14:paraId="223FEAE6" w14:textId="77777777" w:rsidR="00C90793" w:rsidRPr="00C90793" w:rsidRDefault="00C90793" w:rsidP="00C90793">
      <w:pPr>
        <w:pStyle w:val="BTHDs"/>
        <w:spacing w:line="240" w:lineRule="auto"/>
        <w:ind w:left="0"/>
        <w:rPr>
          <w:rFonts w:ascii="Century Gothic" w:hAnsi="Century Gothic"/>
          <w:bCs/>
          <w:noProof w:val="0"/>
          <w:sz w:val="24"/>
          <w:szCs w:val="24"/>
        </w:rPr>
      </w:pPr>
    </w:p>
    <w:p w14:paraId="09235126" w14:textId="77777777" w:rsidR="00C90793" w:rsidRPr="00C90793" w:rsidRDefault="00C90793" w:rsidP="00C90793">
      <w:pPr>
        <w:pStyle w:val="BTHDs"/>
        <w:spacing w:line="240" w:lineRule="auto"/>
        <w:ind w:left="0"/>
        <w:rPr>
          <w:rFonts w:ascii="Century Gothic" w:hAnsi="Century Gothic"/>
          <w:bCs/>
          <w:noProof w:val="0"/>
          <w:sz w:val="24"/>
          <w:szCs w:val="24"/>
        </w:rPr>
      </w:pPr>
    </w:p>
    <w:p w14:paraId="2AECDF3F" w14:textId="77777777" w:rsidR="00C90793" w:rsidRPr="00C90793" w:rsidRDefault="00C90793" w:rsidP="00C90793">
      <w:pPr>
        <w:pStyle w:val="BTHDs"/>
        <w:spacing w:line="240" w:lineRule="auto"/>
        <w:ind w:left="0"/>
        <w:rPr>
          <w:rFonts w:ascii="Century Gothic" w:hAnsi="Century Gothic"/>
          <w:bCs/>
          <w:noProof w:val="0"/>
          <w:sz w:val="24"/>
          <w:szCs w:val="24"/>
        </w:rPr>
      </w:pPr>
    </w:p>
    <w:p w14:paraId="5C3D2F74" w14:textId="77777777" w:rsidR="00C90793" w:rsidRPr="00C90793" w:rsidRDefault="00C90793" w:rsidP="00C90793">
      <w:pPr>
        <w:pStyle w:val="BTHDs"/>
        <w:numPr>
          <w:ilvl w:val="0"/>
          <w:numId w:val="1"/>
        </w:numPr>
        <w:tabs>
          <w:tab w:val="clear" w:pos="720"/>
        </w:tabs>
        <w:spacing w:line="240" w:lineRule="auto"/>
        <w:ind w:left="360"/>
        <w:rPr>
          <w:rFonts w:ascii="Century Gothic" w:hAnsi="Century Gothic"/>
          <w:bCs/>
          <w:noProof w:val="0"/>
          <w:sz w:val="24"/>
          <w:szCs w:val="24"/>
        </w:rPr>
      </w:pPr>
      <w:r w:rsidRPr="00C90793">
        <w:rPr>
          <w:rFonts w:ascii="Century Gothic" w:hAnsi="Century Gothic"/>
          <w:bCs/>
          <w:noProof w:val="0"/>
          <w:sz w:val="24"/>
          <w:szCs w:val="24"/>
        </w:rPr>
        <w:t>Revision procedures for this document:</w:t>
      </w:r>
    </w:p>
    <w:p w14:paraId="32525E7E" w14:textId="77777777" w:rsidR="00C90793" w:rsidRPr="00C90793" w:rsidRDefault="00C90793" w:rsidP="00C90793">
      <w:pPr>
        <w:pStyle w:val="BTHDs"/>
        <w:spacing w:line="240" w:lineRule="auto"/>
        <w:ind w:left="0"/>
        <w:rPr>
          <w:rFonts w:ascii="Century Gothic" w:hAnsi="Century Gothic"/>
          <w:bCs/>
          <w:noProof w:val="0"/>
          <w:sz w:val="24"/>
          <w:szCs w:val="24"/>
        </w:rPr>
      </w:pPr>
    </w:p>
    <w:p w14:paraId="1CFFCA16" w14:textId="77777777" w:rsidR="00C90793" w:rsidRPr="00C90793" w:rsidRDefault="00C90793" w:rsidP="00C90793">
      <w:pPr>
        <w:pStyle w:val="BTHDs"/>
        <w:spacing w:line="240" w:lineRule="auto"/>
        <w:ind w:left="0"/>
        <w:rPr>
          <w:rFonts w:ascii="Century Gothic" w:hAnsi="Century Gothic"/>
          <w:bCs/>
          <w:noProof w:val="0"/>
          <w:sz w:val="24"/>
          <w:szCs w:val="24"/>
        </w:rPr>
      </w:pPr>
    </w:p>
    <w:p w14:paraId="1BF87E51" w14:textId="77777777" w:rsidR="00C90793" w:rsidRPr="00C90793" w:rsidRDefault="00C90793" w:rsidP="00C90793">
      <w:pPr>
        <w:pStyle w:val="BTHDs"/>
        <w:spacing w:line="240" w:lineRule="auto"/>
        <w:ind w:left="0"/>
        <w:rPr>
          <w:rFonts w:ascii="Century Gothic" w:hAnsi="Century Gothic"/>
          <w:noProof w:val="0"/>
          <w:sz w:val="24"/>
          <w:szCs w:val="24"/>
        </w:rPr>
      </w:pPr>
    </w:p>
    <w:p w14:paraId="2712B87A" w14:textId="77777777" w:rsidR="00C90793" w:rsidRPr="00C90793" w:rsidRDefault="00C90793" w:rsidP="00C90793">
      <w:pPr>
        <w:pStyle w:val="BTHDs"/>
        <w:numPr>
          <w:ilvl w:val="0"/>
          <w:numId w:val="1"/>
        </w:numPr>
        <w:tabs>
          <w:tab w:val="clear" w:pos="720"/>
        </w:tabs>
        <w:spacing w:line="240" w:lineRule="auto"/>
        <w:ind w:left="360"/>
        <w:rPr>
          <w:rFonts w:ascii="Century Gothic" w:hAnsi="Century Gothic"/>
          <w:bCs/>
          <w:noProof w:val="0"/>
          <w:sz w:val="24"/>
          <w:szCs w:val="24"/>
        </w:rPr>
      </w:pPr>
      <w:r w:rsidRPr="00C90793">
        <w:rPr>
          <w:rFonts w:ascii="Century Gothic" w:hAnsi="Century Gothic"/>
          <w:bCs/>
          <w:noProof w:val="0"/>
          <w:sz w:val="24"/>
          <w:szCs w:val="24"/>
        </w:rPr>
        <w:lastRenderedPageBreak/>
        <w:t>Glossary of common terminology:</w:t>
      </w:r>
    </w:p>
    <w:p w14:paraId="1A51E226" w14:textId="77777777" w:rsidR="006805C6" w:rsidRPr="00C90793" w:rsidRDefault="007B08B0">
      <w:pPr>
        <w:rPr>
          <w:rFonts w:ascii="Century Gothic" w:hAnsi="Century Gothic"/>
        </w:rPr>
      </w:pPr>
    </w:p>
    <w:sectPr w:rsidR="006805C6" w:rsidRPr="00C90793" w:rsidSect="00C907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Font13208">
    <w:altName w:val="Arial"/>
    <w:panose1 w:val="00000000000000000000"/>
    <w:charset w:val="4D"/>
    <w:family w:val="auto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53522"/>
    <w:multiLevelType w:val="hybridMultilevel"/>
    <w:tmpl w:val="439077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/>
        <w:i w:val="0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A2A6844"/>
    <w:multiLevelType w:val="hybridMultilevel"/>
    <w:tmpl w:val="2BBE8D68"/>
    <w:lvl w:ilvl="0" w:tplc="DC2078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/>
        <w:i w:val="0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DA32A69"/>
    <w:multiLevelType w:val="hybridMultilevel"/>
    <w:tmpl w:val="6B343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A4F"/>
    <w:rsid w:val="005C6A4F"/>
    <w:rsid w:val="007B08B0"/>
    <w:rsid w:val="00931DBD"/>
    <w:rsid w:val="00A10C20"/>
    <w:rsid w:val="00C90793"/>
    <w:rsid w:val="00D76320"/>
    <w:rsid w:val="00EE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BAF4E"/>
  <w15:chartTrackingRefBased/>
  <w15:docId w15:val="{180D6F4C-61EB-4081-9539-D459AF174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Theme="minorHAnsi" w:hAnsi="Century Gothic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793"/>
    <w:pPr>
      <w:spacing w:after="0" w:line="240" w:lineRule="auto"/>
    </w:pPr>
    <w:rPr>
      <w:rFonts w:ascii="Times New Roman" w:eastAsia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THDs">
    <w:name w:val="BT (HDs)"/>
    <w:basedOn w:val="Normal"/>
    <w:next w:val="Normal"/>
    <w:rsid w:val="00C90793"/>
    <w:pPr>
      <w:spacing w:line="240" w:lineRule="exact"/>
      <w:ind w:left="720"/>
    </w:pPr>
    <w:rPr>
      <w:rFonts w:ascii="Font13208" w:hAnsi="Font13208"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Redford</dc:creator>
  <cp:keywords/>
  <dc:description/>
  <cp:lastModifiedBy>Chris Redford</cp:lastModifiedBy>
  <cp:revision>4</cp:revision>
  <dcterms:created xsi:type="dcterms:W3CDTF">2021-01-12T16:36:00Z</dcterms:created>
  <dcterms:modified xsi:type="dcterms:W3CDTF">2021-01-12T17:56:00Z</dcterms:modified>
</cp:coreProperties>
</file>