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B2C27" w:rsidRPr="00C2149F" w:rsidRDefault="00DB2C27" w:rsidP="00DB2C27">
      <w:pPr>
        <w:spacing w:line="360" w:lineRule="auto"/>
        <w:ind w:right="-1440"/>
        <w:jc w:val="both"/>
        <w:rPr>
          <w:rFonts w:cs="Times New Roman"/>
          <w:color w:val="000000" w:themeColor="text1"/>
          <w:szCs w:val="28"/>
        </w:rPr>
      </w:pPr>
      <w:r w:rsidRPr="00C2149F">
        <w:rPr>
          <w:rFonts w:cs="Times New Roman"/>
          <w:color w:val="000000" w:themeColor="text1"/>
          <w:szCs w:val="28"/>
        </w:rPr>
        <w:br w:type="page"/>
      </w:r>
      <w:r w:rsidRPr="00C2149F">
        <w:rPr>
          <w:rFonts w:cs="Times New Roman"/>
          <w:noProof/>
          <w:color w:val="000000" w:themeColor="text1"/>
          <w:szCs w:val="28"/>
        </w:rPr>
        <mc:AlternateContent>
          <mc:Choice Requires="wps">
            <w:drawing>
              <wp:anchor distT="45720" distB="45720" distL="114300" distR="114300" simplePos="0" relativeHeight="251660288" behindDoc="0" locked="0" layoutInCell="1" allowOverlap="1" wp14:anchorId="0D7E7A19" wp14:editId="481ECC80">
                <wp:simplePos x="0" y="0"/>
                <wp:positionH relativeFrom="column">
                  <wp:posOffset>7620</wp:posOffset>
                </wp:positionH>
                <wp:positionV relativeFrom="paragraph">
                  <wp:posOffset>45720</wp:posOffset>
                </wp:positionV>
                <wp:extent cx="5939790" cy="8145780"/>
                <wp:effectExtent l="0" t="0" r="0" b="7620"/>
                <wp:wrapSquare wrapText="bothSides"/>
                <wp:docPr id="6760329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9790" cy="8145780"/>
                        </a:xfrm>
                        <a:prstGeom prst="rect">
                          <a:avLst/>
                        </a:prstGeom>
                        <a:noFill/>
                        <a:ln>
                          <a:noFill/>
                        </a:ln>
                      </wps:spPr>
                      <wps:style>
                        <a:lnRef idx="0">
                          <a:scrgbClr r="0" g="0" b="0"/>
                        </a:lnRef>
                        <a:fillRef idx="0">
                          <a:scrgbClr r="0" g="0" b="0"/>
                        </a:fillRef>
                        <a:effectRef idx="0">
                          <a:scrgbClr r="0" g="0" b="0"/>
                        </a:effectRef>
                        <a:fontRef idx="minor">
                          <a:schemeClr val="accent1"/>
                        </a:fontRef>
                      </wps:style>
                      <wps:txbx>
                        <w:txbxContent>
                          <w:p w:rsidR="00DB2C27" w:rsidRDefault="00DB2C27" w:rsidP="00DB2C27">
                            <w:pPr>
                              <w:spacing w:line="360" w:lineRule="auto"/>
                              <w:jc w:val="center"/>
                              <w:rPr>
                                <w:b/>
                                <w:bCs/>
                                <w:iCs/>
                                <w:color w:val="365F91"/>
                                <w:sz w:val="32"/>
                                <w:szCs w:val="32"/>
                              </w:rPr>
                            </w:pPr>
                          </w:p>
                          <w:p w:rsidR="00DB2C27" w:rsidRPr="00CA1803" w:rsidRDefault="00DB2C27" w:rsidP="00DB2C27">
                            <w:pPr>
                              <w:pStyle w:val="ListParagraph"/>
                              <w:spacing w:after="0" w:line="360" w:lineRule="auto"/>
                              <w:jc w:val="center"/>
                              <w:rPr>
                                <w:rFonts w:cs="Times New Roman"/>
                                <w:b/>
                                <w:color w:val="000000" w:themeColor="text1"/>
                                <w:sz w:val="32"/>
                                <w:lang w:val="vi-VN"/>
                              </w:rPr>
                            </w:pPr>
                            <w:r w:rsidRPr="00CA1803">
                              <w:rPr>
                                <w:rFonts w:cs="Times New Roman"/>
                                <w:b/>
                                <w:color w:val="000000" w:themeColor="text1"/>
                                <w:sz w:val="32"/>
                                <w:lang w:val="vi-VN"/>
                              </w:rPr>
                              <w:t>B</w:t>
                            </w:r>
                            <w:r w:rsidRPr="00CA1803">
                              <w:rPr>
                                <w:rFonts w:cs="Times New Roman"/>
                                <w:b/>
                                <w:color w:val="000000" w:themeColor="text1"/>
                                <w:sz w:val="32"/>
                              </w:rPr>
                              <w:t xml:space="preserve">Ộ </w:t>
                            </w:r>
                            <w:r w:rsidRPr="00CA1803">
                              <w:rPr>
                                <w:rFonts w:cs="Times New Roman"/>
                                <w:b/>
                                <w:color w:val="000000" w:themeColor="text1"/>
                                <w:sz w:val="32"/>
                                <w:lang w:val="vi-VN"/>
                              </w:rPr>
                              <w:t>NÔNG NGHIỆP VÀ MÔI TRƯỜNG</w:t>
                            </w:r>
                          </w:p>
                          <w:p w:rsidR="00DB2C27" w:rsidRPr="00CA1803" w:rsidRDefault="00DB2C27" w:rsidP="00DB2C27">
                            <w:pPr>
                              <w:pStyle w:val="ListParagraph"/>
                              <w:spacing w:after="0" w:line="360" w:lineRule="auto"/>
                              <w:jc w:val="center"/>
                              <w:rPr>
                                <w:rFonts w:cs="Times New Roman"/>
                                <w:b/>
                                <w:color w:val="000000" w:themeColor="text1"/>
                                <w:sz w:val="32"/>
                                <w:lang w:val="vi-VN"/>
                              </w:rPr>
                            </w:pPr>
                            <w:r w:rsidRPr="00CA1803">
                              <w:rPr>
                                <w:rFonts w:cs="Times New Roman"/>
                                <w:b/>
                                <w:color w:val="000000" w:themeColor="text1"/>
                                <w:sz w:val="32"/>
                                <w:lang w:val="vi-VN"/>
                              </w:rPr>
                              <w:t>PHÂN HIỆU TRƯỜNG ĐẠI HỌC THỦY LỢI</w:t>
                            </w:r>
                          </w:p>
                          <w:p w:rsidR="00DB2C27" w:rsidRPr="00CA1803" w:rsidRDefault="00DB2C27" w:rsidP="00DB2C27">
                            <w:pPr>
                              <w:pStyle w:val="ListParagraph"/>
                              <w:spacing w:after="0" w:line="360" w:lineRule="auto"/>
                              <w:jc w:val="center"/>
                              <w:rPr>
                                <w:rFonts w:cs="Times New Roman"/>
                                <w:b/>
                                <w:color w:val="000000" w:themeColor="text1"/>
                                <w:sz w:val="32"/>
                              </w:rPr>
                            </w:pPr>
                            <w:r w:rsidRPr="00CA1803">
                              <w:rPr>
                                <w:rFonts w:cs="Times New Roman"/>
                                <w:b/>
                                <w:color w:val="000000" w:themeColor="text1"/>
                                <w:sz w:val="32"/>
                                <w:lang w:val="vi-VN"/>
                              </w:rPr>
                              <w:t>BỘ MÔN</w:t>
                            </w:r>
                            <w:r w:rsidRPr="00CA1803">
                              <w:rPr>
                                <w:rFonts w:cs="Times New Roman"/>
                                <w:b/>
                                <w:color w:val="000000" w:themeColor="text1"/>
                                <w:sz w:val="32"/>
                              </w:rPr>
                              <w:t xml:space="preserve"> CÔNG NGHỆ THÔNG TIN</w:t>
                            </w:r>
                          </w:p>
                          <w:p w:rsidR="00DB2C27" w:rsidRDefault="00DB2C27" w:rsidP="00DB2C27">
                            <w:pPr>
                              <w:spacing w:line="360" w:lineRule="auto"/>
                              <w:jc w:val="center"/>
                              <w:rPr>
                                <w:b/>
                                <w:bCs/>
                                <w:iCs/>
                                <w:color w:val="365F91"/>
                                <w:sz w:val="32"/>
                                <w:szCs w:val="32"/>
                                <w:lang w:val="vi-VN"/>
                              </w:rPr>
                            </w:pPr>
                            <w:r>
                              <w:rPr>
                                <w:i/>
                                <w:noProof/>
                                <w:color w:val="365F91"/>
                              </w:rPr>
                              <w:drawing>
                                <wp:inline distT="0" distB="0" distL="0" distR="0" wp14:anchorId="47712605" wp14:editId="5ACC6B8D">
                                  <wp:extent cx="1882588" cy="1570124"/>
                                  <wp:effectExtent l="0" t="0" r="3810" b="0"/>
                                  <wp:docPr id="2" name="Picture 2"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991969" name="Picture 1626991969" descr="A blue and white logo&#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1906114" cy="1589745"/>
                                          </a:xfrm>
                                          <a:prstGeom prst="rect">
                                            <a:avLst/>
                                          </a:prstGeom>
                                        </pic:spPr>
                                      </pic:pic>
                                    </a:graphicData>
                                  </a:graphic>
                                </wp:inline>
                              </w:drawing>
                            </w:r>
                          </w:p>
                          <w:p w:rsidR="00DB2C27" w:rsidRDefault="00DB2C27" w:rsidP="00DB2C27">
                            <w:pPr>
                              <w:pStyle w:val="CoverT"/>
                              <w:rPr>
                                <w:color w:val="000000" w:themeColor="text1"/>
                                <w:u w:val="single"/>
                              </w:rPr>
                            </w:pPr>
                            <w:r w:rsidRPr="00581F11">
                              <w:rPr>
                                <w:color w:val="000000" w:themeColor="text1"/>
                                <w:u w:val="single"/>
                              </w:rPr>
                              <w:t>TÊN ĐỀ TÀI</w:t>
                            </w:r>
                          </w:p>
                          <w:p w:rsidR="00DB2C27" w:rsidRDefault="00DB2C27" w:rsidP="00DB2C27">
                            <w:pPr>
                              <w:pStyle w:val="CoverT"/>
                              <w:rPr>
                                <w:rFonts w:eastAsiaTheme="majorEastAsia"/>
                                <w:szCs w:val="32"/>
                              </w:rPr>
                            </w:pPr>
                            <w:r w:rsidRPr="007C0058">
                              <w:rPr>
                                <w:rFonts w:eastAsiaTheme="majorEastAsia"/>
                                <w:szCs w:val="32"/>
                              </w:rPr>
                              <w:t>PHÁT HIỆN GIAN LẬN TÀI KHOẢN NGÂN HÀNG</w:t>
                            </w:r>
                          </w:p>
                          <w:p w:rsidR="00DB2C27" w:rsidRPr="00E15E36" w:rsidRDefault="00DB2C27" w:rsidP="00DB2C27">
                            <w:pPr>
                              <w:pStyle w:val="CoverT"/>
                              <w:rPr>
                                <w:color w:val="000000" w:themeColor="text1"/>
                                <w:u w:val="single"/>
                              </w:rPr>
                            </w:pPr>
                          </w:p>
                          <w:tbl>
                            <w:tblPr>
                              <w:tblStyle w:val="TableGrid"/>
                              <w:tblW w:w="0" w:type="auto"/>
                              <w:jc w:val="center"/>
                              <w:tblLook w:val="04A0" w:firstRow="1" w:lastRow="0" w:firstColumn="1" w:lastColumn="0" w:noHBand="0" w:noVBand="1"/>
                            </w:tblPr>
                            <w:tblGrid>
                              <w:gridCol w:w="2822"/>
                              <w:gridCol w:w="4529"/>
                            </w:tblGrid>
                            <w:tr w:rsidR="00DB2C27" w:rsidRPr="00DB2C27" w:rsidTr="00D32F23">
                              <w:trPr>
                                <w:trHeight w:val="597"/>
                                <w:jc w:val="center"/>
                              </w:trPr>
                              <w:tc>
                                <w:tcPr>
                                  <w:tcW w:w="2822" w:type="dxa"/>
                                </w:tcPr>
                                <w:p w:rsidR="00DB2C27" w:rsidRPr="00DB2C27" w:rsidRDefault="00DB2C27" w:rsidP="006D7F8C">
                                  <w:pPr>
                                    <w:spacing w:before="120" w:after="100" w:afterAutospacing="1"/>
                                    <w:rPr>
                                      <w:rFonts w:cs="Times New Roman"/>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2C27">
                                    <w:rPr>
                                      <w:rFonts w:cs="Times New Roman"/>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Giảng Viên:</w:t>
                                  </w:r>
                                </w:p>
                              </w:tc>
                              <w:tc>
                                <w:tcPr>
                                  <w:tcW w:w="4529" w:type="dxa"/>
                                </w:tcPr>
                                <w:p w:rsidR="00DB2C27" w:rsidRPr="00DB2C27" w:rsidRDefault="00DB2C27" w:rsidP="006D7F8C">
                                  <w:pPr>
                                    <w:spacing w:before="120" w:after="100" w:afterAutospacing="1"/>
                                    <w:rPr>
                                      <w:rFonts w:cs="Times New Roman"/>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2C27">
                                    <w:rPr>
                                      <w:rFonts w:cs="Times New Roman"/>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Vũ Thị Hạnh</w:t>
                                  </w:r>
                                </w:p>
                              </w:tc>
                            </w:tr>
                            <w:tr w:rsidR="00DB2C27" w:rsidRPr="00DB2C27" w:rsidTr="006D7F8C">
                              <w:trPr>
                                <w:jc w:val="center"/>
                              </w:trPr>
                              <w:tc>
                                <w:tcPr>
                                  <w:tcW w:w="2822" w:type="dxa"/>
                                </w:tcPr>
                                <w:p w:rsidR="00DB2C27" w:rsidRPr="00DB2C27" w:rsidRDefault="00DB2C27" w:rsidP="006D7F8C">
                                  <w:pPr>
                                    <w:spacing w:before="120" w:after="100" w:afterAutospacing="1"/>
                                    <w:rPr>
                                      <w:rFonts w:cs="Times New Roman"/>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2C27">
                                    <w:rPr>
                                      <w:rFonts w:cs="Times New Roman"/>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Sinh Viên Thực Hiện:</w:t>
                                  </w:r>
                                </w:p>
                              </w:tc>
                              <w:tc>
                                <w:tcPr>
                                  <w:tcW w:w="4529" w:type="dxa"/>
                                </w:tcPr>
                                <w:p w:rsidR="00DB2C27" w:rsidRDefault="00DB2C27" w:rsidP="00051330">
                                  <w:pPr>
                                    <w:pStyle w:val="NoSpacing"/>
                                    <w:spacing w:line="360" w:lineRule="auto"/>
                                    <w:rPr>
                                      <w:rFonts w:ascii="Times New Roman" w:hAnsi="Times New Roman" w:cs="Times New Roman"/>
                                      <w:color w:val="000000" w:themeColor="text1"/>
                                      <w:sz w:val="28"/>
                                    </w:rPr>
                                  </w:pPr>
                                  <w:r w:rsidRPr="00DB2C27">
                                    <w:rPr>
                                      <w:rFonts w:ascii="Times New Roman" w:hAnsi="Times New Roman" w:cs="Times New Roman"/>
                                      <w:color w:val="000000" w:themeColor="text1"/>
                                      <w:sz w:val="28"/>
                                      <w:lang w:val="vi-VN"/>
                                    </w:rPr>
                                    <w:t>2351267277 Lê Văn Quang</w:t>
                                  </w:r>
                                </w:p>
                                <w:p w:rsidR="00DB2C27" w:rsidRDefault="00DB2C27" w:rsidP="00051330">
                                  <w:pPr>
                                    <w:pStyle w:val="NoSpacing"/>
                                    <w:spacing w:line="360" w:lineRule="auto"/>
                                    <w:rPr>
                                      <w:rFonts w:ascii="Times New Roman" w:hAnsi="Times New Roman" w:cs="Times New Roman"/>
                                      <w:color w:val="000000" w:themeColor="text1"/>
                                      <w:sz w:val="28"/>
                                    </w:rPr>
                                  </w:pPr>
                                  <w:r>
                                    <w:rPr>
                                      <w:rFonts w:ascii="Times New Roman" w:hAnsi="Times New Roman" w:cs="Times New Roman"/>
                                      <w:color w:val="000000" w:themeColor="text1"/>
                                      <w:sz w:val="28"/>
                                    </w:rPr>
                                    <w:t>2351267255 Nguyễn Hoàng Tuấn Anh</w:t>
                                  </w:r>
                                </w:p>
                                <w:p w:rsidR="00DB2C27" w:rsidRPr="00DB2C27" w:rsidRDefault="00DB2C27" w:rsidP="00D319B2">
                                  <w:pPr>
                                    <w:pStyle w:val="NoSpacing"/>
                                    <w:spacing w:line="360" w:lineRule="auto"/>
                                    <w:rPr>
                                      <w:rFonts w:ascii="Times New Roman" w:hAnsi="Times New Roman" w:cs="Times New Roman"/>
                                      <w:color w:val="000000" w:themeColor="text1"/>
                                      <w:sz w:val="28"/>
                                    </w:rPr>
                                  </w:pPr>
                                  <w:r>
                                    <w:rPr>
                                      <w:rFonts w:ascii="Times New Roman" w:hAnsi="Times New Roman" w:cs="Times New Roman"/>
                                      <w:color w:val="000000" w:themeColor="text1"/>
                                      <w:sz w:val="28"/>
                                    </w:rPr>
                                    <w:t>Nguyễn Phước Toàn 2351267278</w:t>
                                  </w:r>
                                </w:p>
                              </w:tc>
                            </w:tr>
                            <w:tr w:rsidR="00DB2C27" w:rsidRPr="00DB2C27" w:rsidTr="006D7F8C">
                              <w:trPr>
                                <w:jc w:val="center"/>
                              </w:trPr>
                              <w:tc>
                                <w:tcPr>
                                  <w:tcW w:w="2822" w:type="dxa"/>
                                </w:tcPr>
                                <w:p w:rsidR="00DB2C27" w:rsidRPr="00DB2C27" w:rsidRDefault="00DB2C27" w:rsidP="006D7F8C">
                                  <w:pPr>
                                    <w:spacing w:before="120" w:after="100" w:afterAutospacing="1"/>
                                    <w:rPr>
                                      <w:rFonts w:cs="Times New Roman"/>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2C27">
                                    <w:rPr>
                                      <w:rFonts w:cs="Times New Roman"/>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Lớp:</w:t>
                                  </w:r>
                                </w:p>
                              </w:tc>
                              <w:tc>
                                <w:tcPr>
                                  <w:tcW w:w="4529" w:type="dxa"/>
                                </w:tcPr>
                                <w:p w:rsidR="00DB2C27" w:rsidRPr="00DB2C27" w:rsidRDefault="00DB2C27" w:rsidP="006D7F8C">
                                  <w:pPr>
                                    <w:spacing w:before="120" w:after="100" w:afterAutospacing="1"/>
                                    <w:rPr>
                                      <w:rFonts w:cs="Times New Roman"/>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2C27">
                                    <w:rPr>
                                      <w:rFonts w:cs="Times New Roman"/>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S26-65TTNT</w:t>
                                  </w:r>
                                </w:p>
                              </w:tc>
                            </w:tr>
                          </w:tbl>
                          <w:p w:rsidR="00DB2C27" w:rsidRDefault="00DB2C27" w:rsidP="00DB2C27">
                            <w:pPr>
                              <w:spacing w:before="120" w:after="100" w:afterAutospacing="1"/>
                              <w:ind w:left="2160" w:firstLine="72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D7E7A19" id="_x0000_t202" coordsize="21600,21600" o:spt="202" path="m,l,21600r21600,l21600,xe">
                <v:stroke joinstyle="miter"/>
                <v:path gradientshapeok="t" o:connecttype="rect"/>
              </v:shapetype>
              <v:shape id="Text Box 2" o:spid="_x0000_s1026" type="#_x0000_t202" style="position:absolute;left:0;text-align:left;margin-left:.6pt;margin-top:3.6pt;width:467.7pt;height:641.4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IowLwIAAKYEAAAOAAAAZHJzL2Uyb0RvYy54bWysVNtu2zAMfR+wfxD0vjjJ0jUx4hRdig4D&#10;ugvW7QNkWYqNyaJGKbGzrx8lO2m2PXXYiyGR4uEhD+n1Td8adlDoG7AFn02mnCkroWrsruDfvt6/&#10;WnLmg7CVMGBVwY/K85vNyxfrzuVqDjWYSiEjEOvzzhW8DsHlWeZlrVrhJ+CUJacGbEWgK+6yCkVH&#10;6K3J5tPpm6wDrByCVN6T9W5w8k3C11rJ8ElrrwIzBSduIX0xfcv4zTZrke9QuLqRIw3xDyxa0VhK&#10;eoa6E0GwPTZ/QbWNRPCgw0RCm4HWjVSpBqpmNv2jmsdaOJVqoeZ4d26T/3+w8uPh0X1GFvq30JOA&#10;qQjvHkB+98zCthZ2p24RoauVqCjxLLYs65zPx9DYap/7CFJ2H6AikcU+QALqNbaxK1QnI3QS4Hhu&#10;uuoDk2S8Wr1eXa/IJcm3nC2urpdJlkzkp3CHPrxT0LJ4KDiSqgleHB58iHREfnoSs1m4b4xJyhr7&#10;m4EeRkuiHxmP3MPRqPjO2C9Ks6ZKVKPBS9yVW4NsmBgaaeJ5mpsERgHxoaaEz4wdQ2K0SoP6zPhz&#10;UMoPNpzj28YCDkLGNVKxgIOgBRBSKhsGBYnzEHNqx9CEqGXoy566F48lVEcSFmFYHFp0OtSAPznr&#10;aGkK7n/sBSrOzHtLw7GaLRZxy9KFlJzTBS895aVHWElQBQ+cDcdtSH2OBVm4pSHSTZL3iclIlpYh&#10;qT4ubty2y3t69fR72fwCAAD//wMAUEsDBBQABgAIAAAAIQAeuolF2wAAAAgBAAAPAAAAZHJzL2Rv&#10;d25yZXYueG1sTI9PT8MwDMXvSHyHyEjcmMOAQkvTCYG4gjb+SNyyxmsrGqdqsrV8e7wTnKzn9/T8&#10;c7mafa8ONMYusIHLhQZFXAfXcWPg/e354g5UTJad7QOTgR+KsKpOT0pbuDDxmg6b1Cgp4VhYA21K&#10;Q4EY65a8jYswEIu3C6O3SeTYoBvtJOW+x6XWGXrbsVxo7UCPLdXfm7038PGy+/q81q/Nk78ZpjBr&#10;ZJ+jMedn88M9qERz+gvDEV/QoRKmbdizi6oXvZSggVsZ4uZXWQZqe1znWgNWJf5/oPoFAAD//wMA&#10;UEsBAi0AFAAGAAgAAAAhALaDOJL+AAAA4QEAABMAAAAAAAAAAAAAAAAAAAAAAFtDb250ZW50X1R5&#10;cGVzXS54bWxQSwECLQAUAAYACAAAACEAOP0h/9YAAACUAQAACwAAAAAAAAAAAAAAAAAvAQAAX3Jl&#10;bHMvLnJlbHNQSwECLQAUAAYACAAAACEAuUCKMC8CAACmBAAADgAAAAAAAAAAAAAAAAAuAgAAZHJz&#10;L2Uyb0RvYy54bWxQSwECLQAUAAYACAAAACEAHrqJRdsAAAAIAQAADwAAAAAAAAAAAAAAAACJBAAA&#10;ZHJzL2Rvd25yZXYueG1sUEsFBgAAAAAEAAQA8wAAAJEFAAAAAA==&#10;" filled="f" stroked="f">
                <v:textbox>
                  <w:txbxContent>
                    <w:p w:rsidR="00DB2C27" w:rsidRDefault="00DB2C27" w:rsidP="00DB2C27">
                      <w:pPr>
                        <w:spacing w:line="360" w:lineRule="auto"/>
                        <w:jc w:val="center"/>
                        <w:rPr>
                          <w:b/>
                          <w:bCs/>
                          <w:iCs/>
                          <w:color w:val="365F91"/>
                          <w:sz w:val="32"/>
                          <w:szCs w:val="32"/>
                        </w:rPr>
                      </w:pPr>
                    </w:p>
                    <w:p w:rsidR="00DB2C27" w:rsidRPr="00CA1803" w:rsidRDefault="00DB2C27" w:rsidP="00DB2C27">
                      <w:pPr>
                        <w:pStyle w:val="ListParagraph"/>
                        <w:spacing w:after="0" w:line="360" w:lineRule="auto"/>
                        <w:jc w:val="center"/>
                        <w:rPr>
                          <w:rFonts w:cs="Times New Roman"/>
                          <w:b/>
                          <w:color w:val="000000" w:themeColor="text1"/>
                          <w:sz w:val="32"/>
                          <w:lang w:val="vi-VN"/>
                        </w:rPr>
                      </w:pPr>
                      <w:r w:rsidRPr="00CA1803">
                        <w:rPr>
                          <w:rFonts w:cs="Times New Roman"/>
                          <w:b/>
                          <w:color w:val="000000" w:themeColor="text1"/>
                          <w:sz w:val="32"/>
                          <w:lang w:val="vi-VN"/>
                        </w:rPr>
                        <w:t>B</w:t>
                      </w:r>
                      <w:r w:rsidRPr="00CA1803">
                        <w:rPr>
                          <w:rFonts w:cs="Times New Roman"/>
                          <w:b/>
                          <w:color w:val="000000" w:themeColor="text1"/>
                          <w:sz w:val="32"/>
                        </w:rPr>
                        <w:t xml:space="preserve">Ộ </w:t>
                      </w:r>
                      <w:r w:rsidRPr="00CA1803">
                        <w:rPr>
                          <w:rFonts w:cs="Times New Roman"/>
                          <w:b/>
                          <w:color w:val="000000" w:themeColor="text1"/>
                          <w:sz w:val="32"/>
                          <w:lang w:val="vi-VN"/>
                        </w:rPr>
                        <w:t>NÔNG NGHIỆP VÀ MÔI TRƯỜNG</w:t>
                      </w:r>
                    </w:p>
                    <w:p w:rsidR="00DB2C27" w:rsidRPr="00CA1803" w:rsidRDefault="00DB2C27" w:rsidP="00DB2C27">
                      <w:pPr>
                        <w:pStyle w:val="ListParagraph"/>
                        <w:spacing w:after="0" w:line="360" w:lineRule="auto"/>
                        <w:jc w:val="center"/>
                        <w:rPr>
                          <w:rFonts w:cs="Times New Roman"/>
                          <w:b/>
                          <w:color w:val="000000" w:themeColor="text1"/>
                          <w:sz w:val="32"/>
                          <w:lang w:val="vi-VN"/>
                        </w:rPr>
                      </w:pPr>
                      <w:r w:rsidRPr="00CA1803">
                        <w:rPr>
                          <w:rFonts w:cs="Times New Roman"/>
                          <w:b/>
                          <w:color w:val="000000" w:themeColor="text1"/>
                          <w:sz w:val="32"/>
                          <w:lang w:val="vi-VN"/>
                        </w:rPr>
                        <w:t>PHÂN HIỆU TRƯỜNG ĐẠI HỌC THỦY LỢI</w:t>
                      </w:r>
                    </w:p>
                    <w:p w:rsidR="00DB2C27" w:rsidRPr="00CA1803" w:rsidRDefault="00DB2C27" w:rsidP="00DB2C27">
                      <w:pPr>
                        <w:pStyle w:val="ListParagraph"/>
                        <w:spacing w:after="0" w:line="360" w:lineRule="auto"/>
                        <w:jc w:val="center"/>
                        <w:rPr>
                          <w:rFonts w:cs="Times New Roman"/>
                          <w:b/>
                          <w:color w:val="000000" w:themeColor="text1"/>
                          <w:sz w:val="32"/>
                        </w:rPr>
                      </w:pPr>
                      <w:r w:rsidRPr="00CA1803">
                        <w:rPr>
                          <w:rFonts w:cs="Times New Roman"/>
                          <w:b/>
                          <w:color w:val="000000" w:themeColor="text1"/>
                          <w:sz w:val="32"/>
                          <w:lang w:val="vi-VN"/>
                        </w:rPr>
                        <w:t>BỘ MÔN</w:t>
                      </w:r>
                      <w:r w:rsidRPr="00CA1803">
                        <w:rPr>
                          <w:rFonts w:cs="Times New Roman"/>
                          <w:b/>
                          <w:color w:val="000000" w:themeColor="text1"/>
                          <w:sz w:val="32"/>
                        </w:rPr>
                        <w:t xml:space="preserve"> CÔNG NGHỆ THÔNG TIN</w:t>
                      </w:r>
                    </w:p>
                    <w:p w:rsidR="00DB2C27" w:rsidRDefault="00DB2C27" w:rsidP="00DB2C27">
                      <w:pPr>
                        <w:spacing w:line="360" w:lineRule="auto"/>
                        <w:jc w:val="center"/>
                        <w:rPr>
                          <w:b/>
                          <w:bCs/>
                          <w:iCs/>
                          <w:color w:val="365F91"/>
                          <w:sz w:val="32"/>
                          <w:szCs w:val="32"/>
                          <w:lang w:val="vi-VN"/>
                        </w:rPr>
                      </w:pPr>
                      <w:r>
                        <w:rPr>
                          <w:i/>
                          <w:noProof/>
                          <w:color w:val="365F91"/>
                        </w:rPr>
                        <w:drawing>
                          <wp:inline distT="0" distB="0" distL="0" distR="0" wp14:anchorId="47712605" wp14:editId="5ACC6B8D">
                            <wp:extent cx="1882588" cy="1570124"/>
                            <wp:effectExtent l="0" t="0" r="3810" b="0"/>
                            <wp:docPr id="2" name="Picture 2"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991969" name="Picture 1626991969" descr="A blue and white logo&#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1906114" cy="1589745"/>
                                    </a:xfrm>
                                    <a:prstGeom prst="rect">
                                      <a:avLst/>
                                    </a:prstGeom>
                                  </pic:spPr>
                                </pic:pic>
                              </a:graphicData>
                            </a:graphic>
                          </wp:inline>
                        </w:drawing>
                      </w:r>
                    </w:p>
                    <w:p w:rsidR="00DB2C27" w:rsidRDefault="00DB2C27" w:rsidP="00DB2C27">
                      <w:pPr>
                        <w:pStyle w:val="CoverT"/>
                        <w:rPr>
                          <w:color w:val="000000" w:themeColor="text1"/>
                          <w:u w:val="single"/>
                        </w:rPr>
                      </w:pPr>
                      <w:r w:rsidRPr="00581F11">
                        <w:rPr>
                          <w:color w:val="000000" w:themeColor="text1"/>
                          <w:u w:val="single"/>
                        </w:rPr>
                        <w:t>TÊN ĐỀ TÀI</w:t>
                      </w:r>
                    </w:p>
                    <w:p w:rsidR="00DB2C27" w:rsidRDefault="00DB2C27" w:rsidP="00DB2C27">
                      <w:pPr>
                        <w:pStyle w:val="CoverT"/>
                        <w:rPr>
                          <w:rFonts w:eastAsiaTheme="majorEastAsia"/>
                          <w:szCs w:val="32"/>
                        </w:rPr>
                      </w:pPr>
                      <w:r w:rsidRPr="007C0058">
                        <w:rPr>
                          <w:rFonts w:eastAsiaTheme="majorEastAsia"/>
                          <w:szCs w:val="32"/>
                        </w:rPr>
                        <w:t>PHÁT HIỆN GIAN LẬN TÀI KHOẢN NGÂN HÀNG</w:t>
                      </w:r>
                    </w:p>
                    <w:p w:rsidR="00DB2C27" w:rsidRPr="00E15E36" w:rsidRDefault="00DB2C27" w:rsidP="00DB2C27">
                      <w:pPr>
                        <w:pStyle w:val="CoverT"/>
                        <w:rPr>
                          <w:color w:val="000000" w:themeColor="text1"/>
                          <w:u w:val="single"/>
                        </w:rPr>
                      </w:pPr>
                    </w:p>
                    <w:tbl>
                      <w:tblPr>
                        <w:tblStyle w:val="TableGrid"/>
                        <w:tblW w:w="0" w:type="auto"/>
                        <w:jc w:val="center"/>
                        <w:tblLook w:val="04A0" w:firstRow="1" w:lastRow="0" w:firstColumn="1" w:lastColumn="0" w:noHBand="0" w:noVBand="1"/>
                      </w:tblPr>
                      <w:tblGrid>
                        <w:gridCol w:w="2822"/>
                        <w:gridCol w:w="4529"/>
                      </w:tblGrid>
                      <w:tr w:rsidR="00DB2C27" w:rsidRPr="00DB2C27" w:rsidTr="00D32F23">
                        <w:trPr>
                          <w:trHeight w:val="597"/>
                          <w:jc w:val="center"/>
                        </w:trPr>
                        <w:tc>
                          <w:tcPr>
                            <w:tcW w:w="2822" w:type="dxa"/>
                          </w:tcPr>
                          <w:p w:rsidR="00DB2C27" w:rsidRPr="00DB2C27" w:rsidRDefault="00DB2C27" w:rsidP="006D7F8C">
                            <w:pPr>
                              <w:spacing w:before="120" w:after="100" w:afterAutospacing="1"/>
                              <w:rPr>
                                <w:rFonts w:cs="Times New Roman"/>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2C27">
                              <w:rPr>
                                <w:rFonts w:cs="Times New Roman"/>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Giảng Viên:</w:t>
                            </w:r>
                          </w:p>
                        </w:tc>
                        <w:tc>
                          <w:tcPr>
                            <w:tcW w:w="4529" w:type="dxa"/>
                          </w:tcPr>
                          <w:p w:rsidR="00DB2C27" w:rsidRPr="00DB2C27" w:rsidRDefault="00DB2C27" w:rsidP="006D7F8C">
                            <w:pPr>
                              <w:spacing w:before="120" w:after="100" w:afterAutospacing="1"/>
                              <w:rPr>
                                <w:rFonts w:cs="Times New Roman"/>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2C27">
                              <w:rPr>
                                <w:rFonts w:cs="Times New Roman"/>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Vũ Thị Hạnh</w:t>
                            </w:r>
                          </w:p>
                        </w:tc>
                      </w:tr>
                      <w:tr w:rsidR="00DB2C27" w:rsidRPr="00DB2C27" w:rsidTr="006D7F8C">
                        <w:trPr>
                          <w:jc w:val="center"/>
                        </w:trPr>
                        <w:tc>
                          <w:tcPr>
                            <w:tcW w:w="2822" w:type="dxa"/>
                          </w:tcPr>
                          <w:p w:rsidR="00DB2C27" w:rsidRPr="00DB2C27" w:rsidRDefault="00DB2C27" w:rsidP="006D7F8C">
                            <w:pPr>
                              <w:spacing w:before="120" w:after="100" w:afterAutospacing="1"/>
                              <w:rPr>
                                <w:rFonts w:cs="Times New Roman"/>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2C27">
                              <w:rPr>
                                <w:rFonts w:cs="Times New Roman"/>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Sinh Viên Thực Hiện:</w:t>
                            </w:r>
                          </w:p>
                        </w:tc>
                        <w:tc>
                          <w:tcPr>
                            <w:tcW w:w="4529" w:type="dxa"/>
                          </w:tcPr>
                          <w:p w:rsidR="00DB2C27" w:rsidRDefault="00DB2C27" w:rsidP="00051330">
                            <w:pPr>
                              <w:pStyle w:val="NoSpacing"/>
                              <w:spacing w:line="360" w:lineRule="auto"/>
                              <w:rPr>
                                <w:rFonts w:ascii="Times New Roman" w:hAnsi="Times New Roman" w:cs="Times New Roman"/>
                                <w:color w:val="000000" w:themeColor="text1"/>
                                <w:sz w:val="28"/>
                              </w:rPr>
                            </w:pPr>
                            <w:r w:rsidRPr="00DB2C27">
                              <w:rPr>
                                <w:rFonts w:ascii="Times New Roman" w:hAnsi="Times New Roman" w:cs="Times New Roman"/>
                                <w:color w:val="000000" w:themeColor="text1"/>
                                <w:sz w:val="28"/>
                                <w:lang w:val="vi-VN"/>
                              </w:rPr>
                              <w:t>2351267277 Lê Văn Quang</w:t>
                            </w:r>
                          </w:p>
                          <w:p w:rsidR="00DB2C27" w:rsidRDefault="00DB2C27" w:rsidP="00051330">
                            <w:pPr>
                              <w:pStyle w:val="NoSpacing"/>
                              <w:spacing w:line="360" w:lineRule="auto"/>
                              <w:rPr>
                                <w:rFonts w:ascii="Times New Roman" w:hAnsi="Times New Roman" w:cs="Times New Roman"/>
                                <w:color w:val="000000" w:themeColor="text1"/>
                                <w:sz w:val="28"/>
                              </w:rPr>
                            </w:pPr>
                            <w:r>
                              <w:rPr>
                                <w:rFonts w:ascii="Times New Roman" w:hAnsi="Times New Roman" w:cs="Times New Roman"/>
                                <w:color w:val="000000" w:themeColor="text1"/>
                                <w:sz w:val="28"/>
                              </w:rPr>
                              <w:t>2351267255 Nguyễn Hoàng Tuấn Anh</w:t>
                            </w:r>
                          </w:p>
                          <w:p w:rsidR="00DB2C27" w:rsidRPr="00DB2C27" w:rsidRDefault="00DB2C27" w:rsidP="00D319B2">
                            <w:pPr>
                              <w:pStyle w:val="NoSpacing"/>
                              <w:spacing w:line="360" w:lineRule="auto"/>
                              <w:rPr>
                                <w:rFonts w:ascii="Times New Roman" w:hAnsi="Times New Roman" w:cs="Times New Roman"/>
                                <w:color w:val="000000" w:themeColor="text1"/>
                                <w:sz w:val="28"/>
                              </w:rPr>
                            </w:pPr>
                            <w:r>
                              <w:rPr>
                                <w:rFonts w:ascii="Times New Roman" w:hAnsi="Times New Roman" w:cs="Times New Roman"/>
                                <w:color w:val="000000" w:themeColor="text1"/>
                                <w:sz w:val="28"/>
                              </w:rPr>
                              <w:t>Nguyễn Phước Toàn 2351267278</w:t>
                            </w:r>
                          </w:p>
                        </w:tc>
                      </w:tr>
                      <w:tr w:rsidR="00DB2C27" w:rsidRPr="00DB2C27" w:rsidTr="006D7F8C">
                        <w:trPr>
                          <w:jc w:val="center"/>
                        </w:trPr>
                        <w:tc>
                          <w:tcPr>
                            <w:tcW w:w="2822" w:type="dxa"/>
                          </w:tcPr>
                          <w:p w:rsidR="00DB2C27" w:rsidRPr="00DB2C27" w:rsidRDefault="00DB2C27" w:rsidP="006D7F8C">
                            <w:pPr>
                              <w:spacing w:before="120" w:after="100" w:afterAutospacing="1"/>
                              <w:rPr>
                                <w:rFonts w:cs="Times New Roman"/>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2C27">
                              <w:rPr>
                                <w:rFonts w:cs="Times New Roman"/>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Lớp:</w:t>
                            </w:r>
                          </w:p>
                        </w:tc>
                        <w:tc>
                          <w:tcPr>
                            <w:tcW w:w="4529" w:type="dxa"/>
                          </w:tcPr>
                          <w:p w:rsidR="00DB2C27" w:rsidRPr="00DB2C27" w:rsidRDefault="00DB2C27" w:rsidP="006D7F8C">
                            <w:pPr>
                              <w:spacing w:before="120" w:after="100" w:afterAutospacing="1"/>
                              <w:rPr>
                                <w:rFonts w:cs="Times New Roman"/>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2C27">
                              <w:rPr>
                                <w:rFonts w:cs="Times New Roman"/>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S26-65TTNT</w:t>
                            </w:r>
                          </w:p>
                        </w:tc>
                      </w:tr>
                    </w:tbl>
                    <w:p w:rsidR="00DB2C27" w:rsidRDefault="00DB2C27" w:rsidP="00DB2C27">
                      <w:pPr>
                        <w:spacing w:before="120" w:after="100" w:afterAutospacing="1"/>
                        <w:ind w:left="2160" w:firstLine="720"/>
                      </w:pPr>
                    </w:p>
                  </w:txbxContent>
                </v:textbox>
                <w10:wrap type="square"/>
              </v:shape>
            </w:pict>
          </mc:Fallback>
        </mc:AlternateContent>
      </w:r>
      <w:r w:rsidRPr="00C2149F">
        <w:rPr>
          <w:rFonts w:cs="Times New Roman"/>
          <w:noProof/>
          <w:color w:val="000000" w:themeColor="text1"/>
          <w:szCs w:val="28"/>
        </w:rPr>
        <w:drawing>
          <wp:anchor distT="0" distB="0" distL="114300" distR="114300" simplePos="0" relativeHeight="251659264" behindDoc="0" locked="0" layoutInCell="1" allowOverlap="1" wp14:anchorId="609825E9" wp14:editId="47F34C90">
            <wp:simplePos x="0" y="0"/>
            <wp:positionH relativeFrom="column">
              <wp:posOffset>3810</wp:posOffset>
            </wp:positionH>
            <wp:positionV relativeFrom="paragraph">
              <wp:posOffset>3810</wp:posOffset>
            </wp:positionV>
            <wp:extent cx="5943600" cy="8225790"/>
            <wp:effectExtent l="19050" t="19050" r="19050" b="22860"/>
            <wp:wrapNone/>
            <wp:docPr id="1978496362" name="Picture 1"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khung doi"/>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943600" cy="8225790"/>
                    </a:xfrm>
                    <a:prstGeom prst="rect">
                      <a:avLst/>
                    </a:prstGeom>
                    <a:solidFill>
                      <a:srgbClr val="0000FF"/>
                    </a:solidFill>
                    <a:ln w="9525" cmpd="sng">
                      <a:solidFill>
                        <a:srgbClr val="0000FF"/>
                      </a:solidFill>
                      <a:miter lim="800000"/>
                      <a:headEnd/>
                      <a:tailEnd/>
                    </a:ln>
                    <a:effectLst/>
                  </pic:spPr>
                </pic:pic>
              </a:graphicData>
            </a:graphic>
            <wp14:sizeRelH relativeFrom="margin">
              <wp14:pctWidth>0</wp14:pctWidth>
            </wp14:sizeRelH>
            <wp14:sizeRelV relativeFrom="margin">
              <wp14:pctHeight>0</wp14:pctHeight>
            </wp14:sizeRelV>
          </wp:anchor>
        </w:drawing>
      </w:r>
    </w:p>
    <w:p w:rsidR="008B7D92" w:rsidRDefault="00DB2C27" w:rsidP="00DB2C27">
      <w:pPr>
        <w:jc w:val="center"/>
        <w:rPr>
          <w:b/>
          <w:bCs/>
        </w:rPr>
      </w:pPr>
      <w:r w:rsidRPr="00DB2C27">
        <w:rPr>
          <w:b/>
          <w:bCs/>
        </w:rPr>
        <w:lastRenderedPageBreak/>
        <w:t>Mục Lục</w:t>
      </w:r>
    </w:p>
    <w:p w:rsidR="008A49F1" w:rsidRDefault="008A49F1">
      <w:pPr>
        <w:pStyle w:val="TOC1"/>
        <w:tabs>
          <w:tab w:val="right" w:leader="dot" w:pos="9350"/>
        </w:tabs>
        <w:rPr>
          <w:noProof/>
        </w:rPr>
      </w:pPr>
      <w:r>
        <w:rPr>
          <w:b/>
          <w:bCs/>
        </w:rPr>
        <w:fldChar w:fldCharType="begin"/>
      </w:r>
      <w:r>
        <w:rPr>
          <w:b/>
          <w:bCs/>
        </w:rPr>
        <w:instrText xml:space="preserve"> TOC \o "1-3" \h \z \u </w:instrText>
      </w:r>
      <w:r>
        <w:rPr>
          <w:b/>
          <w:bCs/>
        </w:rPr>
        <w:fldChar w:fldCharType="separate"/>
      </w:r>
      <w:hyperlink w:anchor="_Toc217597003" w:history="1">
        <w:r w:rsidRPr="00621094">
          <w:rPr>
            <w:rStyle w:val="Hyperlink"/>
            <w:noProof/>
          </w:rPr>
          <w:t>Chương I: Giới thiệu bài toán</w:t>
        </w:r>
        <w:r>
          <w:rPr>
            <w:noProof/>
            <w:webHidden/>
          </w:rPr>
          <w:tab/>
        </w:r>
        <w:r>
          <w:rPr>
            <w:noProof/>
            <w:webHidden/>
          </w:rPr>
          <w:fldChar w:fldCharType="begin"/>
        </w:r>
        <w:r>
          <w:rPr>
            <w:noProof/>
            <w:webHidden/>
          </w:rPr>
          <w:instrText xml:space="preserve"> PAGEREF _Toc217597003 \h </w:instrText>
        </w:r>
        <w:r>
          <w:rPr>
            <w:noProof/>
            <w:webHidden/>
          </w:rPr>
        </w:r>
        <w:r>
          <w:rPr>
            <w:noProof/>
            <w:webHidden/>
          </w:rPr>
          <w:fldChar w:fldCharType="separate"/>
        </w:r>
        <w:r>
          <w:rPr>
            <w:noProof/>
            <w:webHidden/>
          </w:rPr>
          <w:t>3</w:t>
        </w:r>
        <w:r>
          <w:rPr>
            <w:noProof/>
            <w:webHidden/>
          </w:rPr>
          <w:fldChar w:fldCharType="end"/>
        </w:r>
      </w:hyperlink>
    </w:p>
    <w:p w:rsidR="008A49F1" w:rsidRDefault="008A49F1">
      <w:pPr>
        <w:pStyle w:val="TOC2"/>
        <w:tabs>
          <w:tab w:val="left" w:pos="960"/>
          <w:tab w:val="right" w:leader="dot" w:pos="9350"/>
        </w:tabs>
        <w:rPr>
          <w:noProof/>
        </w:rPr>
      </w:pPr>
      <w:hyperlink w:anchor="_Toc217597004" w:history="1">
        <w:r w:rsidRPr="00621094">
          <w:rPr>
            <w:rStyle w:val="Hyperlink"/>
            <w:noProof/>
          </w:rPr>
          <w:t>1.1</w:t>
        </w:r>
        <w:r>
          <w:rPr>
            <w:noProof/>
          </w:rPr>
          <w:tab/>
        </w:r>
        <w:r w:rsidRPr="00621094">
          <w:rPr>
            <w:rStyle w:val="Hyperlink"/>
            <w:noProof/>
          </w:rPr>
          <w:t>Giới thiệu bài toán</w:t>
        </w:r>
        <w:r>
          <w:rPr>
            <w:noProof/>
            <w:webHidden/>
          </w:rPr>
          <w:tab/>
        </w:r>
        <w:r>
          <w:rPr>
            <w:noProof/>
            <w:webHidden/>
          </w:rPr>
          <w:fldChar w:fldCharType="begin"/>
        </w:r>
        <w:r>
          <w:rPr>
            <w:noProof/>
            <w:webHidden/>
          </w:rPr>
          <w:instrText xml:space="preserve"> PAGEREF _Toc217597004 \h </w:instrText>
        </w:r>
        <w:r>
          <w:rPr>
            <w:noProof/>
            <w:webHidden/>
          </w:rPr>
        </w:r>
        <w:r>
          <w:rPr>
            <w:noProof/>
            <w:webHidden/>
          </w:rPr>
          <w:fldChar w:fldCharType="separate"/>
        </w:r>
        <w:r>
          <w:rPr>
            <w:noProof/>
            <w:webHidden/>
          </w:rPr>
          <w:t>3</w:t>
        </w:r>
        <w:r>
          <w:rPr>
            <w:noProof/>
            <w:webHidden/>
          </w:rPr>
          <w:fldChar w:fldCharType="end"/>
        </w:r>
      </w:hyperlink>
    </w:p>
    <w:p w:rsidR="008A49F1" w:rsidRDefault="008A49F1">
      <w:pPr>
        <w:pStyle w:val="TOC1"/>
        <w:tabs>
          <w:tab w:val="right" w:leader="dot" w:pos="9350"/>
        </w:tabs>
        <w:rPr>
          <w:noProof/>
        </w:rPr>
      </w:pPr>
      <w:hyperlink w:anchor="_Toc217597005" w:history="1">
        <w:r w:rsidRPr="00621094">
          <w:rPr>
            <w:rStyle w:val="Hyperlink"/>
            <w:noProof/>
          </w:rPr>
          <w:t>Chương II :Mô tả dữ liệu sử dụng &amp; Tiền xử lý dữ liệu</w:t>
        </w:r>
        <w:r>
          <w:rPr>
            <w:noProof/>
            <w:webHidden/>
          </w:rPr>
          <w:tab/>
        </w:r>
        <w:r>
          <w:rPr>
            <w:noProof/>
            <w:webHidden/>
          </w:rPr>
          <w:fldChar w:fldCharType="begin"/>
        </w:r>
        <w:r>
          <w:rPr>
            <w:noProof/>
            <w:webHidden/>
          </w:rPr>
          <w:instrText xml:space="preserve"> PAGEREF _Toc217597005 \h </w:instrText>
        </w:r>
        <w:r>
          <w:rPr>
            <w:noProof/>
            <w:webHidden/>
          </w:rPr>
        </w:r>
        <w:r>
          <w:rPr>
            <w:noProof/>
            <w:webHidden/>
          </w:rPr>
          <w:fldChar w:fldCharType="separate"/>
        </w:r>
        <w:r>
          <w:rPr>
            <w:noProof/>
            <w:webHidden/>
          </w:rPr>
          <w:t>3</w:t>
        </w:r>
        <w:r>
          <w:rPr>
            <w:noProof/>
            <w:webHidden/>
          </w:rPr>
          <w:fldChar w:fldCharType="end"/>
        </w:r>
      </w:hyperlink>
    </w:p>
    <w:p w:rsidR="008A49F1" w:rsidRDefault="008A49F1">
      <w:pPr>
        <w:pStyle w:val="TOC2"/>
        <w:tabs>
          <w:tab w:val="right" w:leader="dot" w:pos="9350"/>
        </w:tabs>
        <w:rPr>
          <w:noProof/>
        </w:rPr>
      </w:pPr>
      <w:hyperlink w:anchor="_Toc217597006" w:history="1">
        <w:r w:rsidRPr="00621094">
          <w:rPr>
            <w:rStyle w:val="Hyperlink"/>
            <w:noProof/>
          </w:rPr>
          <w:t>2.1 Mô tả dữ liệu sử dụng</w:t>
        </w:r>
        <w:r>
          <w:rPr>
            <w:noProof/>
            <w:webHidden/>
          </w:rPr>
          <w:tab/>
        </w:r>
        <w:r>
          <w:rPr>
            <w:noProof/>
            <w:webHidden/>
          </w:rPr>
          <w:fldChar w:fldCharType="begin"/>
        </w:r>
        <w:r>
          <w:rPr>
            <w:noProof/>
            <w:webHidden/>
          </w:rPr>
          <w:instrText xml:space="preserve"> PAGEREF _Toc217597006 \h </w:instrText>
        </w:r>
        <w:r>
          <w:rPr>
            <w:noProof/>
            <w:webHidden/>
          </w:rPr>
        </w:r>
        <w:r>
          <w:rPr>
            <w:noProof/>
            <w:webHidden/>
          </w:rPr>
          <w:fldChar w:fldCharType="separate"/>
        </w:r>
        <w:r>
          <w:rPr>
            <w:noProof/>
            <w:webHidden/>
          </w:rPr>
          <w:t>3</w:t>
        </w:r>
        <w:r>
          <w:rPr>
            <w:noProof/>
            <w:webHidden/>
          </w:rPr>
          <w:fldChar w:fldCharType="end"/>
        </w:r>
      </w:hyperlink>
    </w:p>
    <w:p w:rsidR="008A49F1" w:rsidRDefault="008A49F1">
      <w:pPr>
        <w:pStyle w:val="TOC2"/>
        <w:tabs>
          <w:tab w:val="right" w:leader="dot" w:pos="9350"/>
        </w:tabs>
        <w:rPr>
          <w:noProof/>
        </w:rPr>
      </w:pPr>
      <w:hyperlink w:anchor="_Toc217597007" w:history="1">
        <w:r w:rsidRPr="00621094">
          <w:rPr>
            <w:rStyle w:val="Hyperlink"/>
            <w:noProof/>
          </w:rPr>
          <w:t>2.2  Phân tích dữ liệu EDA</w:t>
        </w:r>
        <w:r>
          <w:rPr>
            <w:noProof/>
            <w:webHidden/>
          </w:rPr>
          <w:tab/>
        </w:r>
        <w:r>
          <w:rPr>
            <w:noProof/>
            <w:webHidden/>
          </w:rPr>
          <w:fldChar w:fldCharType="begin"/>
        </w:r>
        <w:r>
          <w:rPr>
            <w:noProof/>
            <w:webHidden/>
          </w:rPr>
          <w:instrText xml:space="preserve"> PAGEREF _Toc217597007 \h </w:instrText>
        </w:r>
        <w:r>
          <w:rPr>
            <w:noProof/>
            <w:webHidden/>
          </w:rPr>
        </w:r>
        <w:r>
          <w:rPr>
            <w:noProof/>
            <w:webHidden/>
          </w:rPr>
          <w:fldChar w:fldCharType="separate"/>
        </w:r>
        <w:r>
          <w:rPr>
            <w:noProof/>
            <w:webHidden/>
          </w:rPr>
          <w:t>6</w:t>
        </w:r>
        <w:r>
          <w:rPr>
            <w:noProof/>
            <w:webHidden/>
          </w:rPr>
          <w:fldChar w:fldCharType="end"/>
        </w:r>
      </w:hyperlink>
    </w:p>
    <w:p w:rsidR="008A49F1" w:rsidRDefault="008A49F1">
      <w:pPr>
        <w:pStyle w:val="TOC2"/>
        <w:tabs>
          <w:tab w:val="right" w:leader="dot" w:pos="9350"/>
        </w:tabs>
        <w:rPr>
          <w:noProof/>
        </w:rPr>
      </w:pPr>
      <w:hyperlink w:anchor="_Toc217597008" w:history="1">
        <w:r w:rsidRPr="00621094">
          <w:rPr>
            <w:rStyle w:val="Hyperlink"/>
            <w:noProof/>
          </w:rPr>
          <w:t>2.3 Tiền xử lý dữ liệu</w:t>
        </w:r>
        <w:r>
          <w:rPr>
            <w:noProof/>
            <w:webHidden/>
          </w:rPr>
          <w:tab/>
        </w:r>
        <w:r>
          <w:rPr>
            <w:noProof/>
            <w:webHidden/>
          </w:rPr>
          <w:fldChar w:fldCharType="begin"/>
        </w:r>
        <w:r>
          <w:rPr>
            <w:noProof/>
            <w:webHidden/>
          </w:rPr>
          <w:instrText xml:space="preserve"> PAGEREF _Toc217597008 \h </w:instrText>
        </w:r>
        <w:r>
          <w:rPr>
            <w:noProof/>
            <w:webHidden/>
          </w:rPr>
        </w:r>
        <w:r>
          <w:rPr>
            <w:noProof/>
            <w:webHidden/>
          </w:rPr>
          <w:fldChar w:fldCharType="separate"/>
        </w:r>
        <w:r>
          <w:rPr>
            <w:noProof/>
            <w:webHidden/>
          </w:rPr>
          <w:t>6</w:t>
        </w:r>
        <w:r>
          <w:rPr>
            <w:noProof/>
            <w:webHidden/>
          </w:rPr>
          <w:fldChar w:fldCharType="end"/>
        </w:r>
      </w:hyperlink>
    </w:p>
    <w:p w:rsidR="008A49F1" w:rsidRDefault="008A49F1">
      <w:pPr>
        <w:pStyle w:val="TOC1"/>
        <w:tabs>
          <w:tab w:val="right" w:leader="dot" w:pos="9350"/>
        </w:tabs>
        <w:rPr>
          <w:noProof/>
        </w:rPr>
      </w:pPr>
      <w:hyperlink w:anchor="_Toc217597009" w:history="1">
        <w:r w:rsidRPr="00621094">
          <w:rPr>
            <w:rStyle w:val="Hyperlink"/>
            <w:noProof/>
          </w:rPr>
          <w:t>Chương III:</w:t>
        </w:r>
        <w:r w:rsidRPr="00621094">
          <w:rPr>
            <w:rStyle w:val="Hyperlink"/>
            <w:rFonts w:ascii="Roboto" w:hAnsi="Roboto"/>
            <w:noProof/>
            <w:spacing w:val="3"/>
            <w:shd w:val="clear" w:color="auto" w:fill="FFFFFF"/>
          </w:rPr>
          <w:t xml:space="preserve"> </w:t>
        </w:r>
        <w:r w:rsidRPr="00621094">
          <w:rPr>
            <w:rStyle w:val="Hyperlink"/>
            <w:noProof/>
          </w:rPr>
          <w:t>Phương pháp/mô hình Học máy áp dụng</w:t>
        </w:r>
        <w:r>
          <w:rPr>
            <w:noProof/>
            <w:webHidden/>
          </w:rPr>
          <w:tab/>
        </w:r>
        <w:r>
          <w:rPr>
            <w:noProof/>
            <w:webHidden/>
          </w:rPr>
          <w:fldChar w:fldCharType="begin"/>
        </w:r>
        <w:r>
          <w:rPr>
            <w:noProof/>
            <w:webHidden/>
          </w:rPr>
          <w:instrText xml:space="preserve"> PAGEREF _Toc217597009 \h </w:instrText>
        </w:r>
        <w:r>
          <w:rPr>
            <w:noProof/>
            <w:webHidden/>
          </w:rPr>
        </w:r>
        <w:r>
          <w:rPr>
            <w:noProof/>
            <w:webHidden/>
          </w:rPr>
          <w:fldChar w:fldCharType="separate"/>
        </w:r>
        <w:r>
          <w:rPr>
            <w:noProof/>
            <w:webHidden/>
          </w:rPr>
          <w:t>7</w:t>
        </w:r>
        <w:r>
          <w:rPr>
            <w:noProof/>
            <w:webHidden/>
          </w:rPr>
          <w:fldChar w:fldCharType="end"/>
        </w:r>
      </w:hyperlink>
    </w:p>
    <w:p w:rsidR="008A49F1" w:rsidRDefault="008A49F1">
      <w:pPr>
        <w:pStyle w:val="TOC2"/>
        <w:tabs>
          <w:tab w:val="right" w:leader="dot" w:pos="9350"/>
        </w:tabs>
        <w:rPr>
          <w:noProof/>
        </w:rPr>
      </w:pPr>
      <w:hyperlink w:anchor="_Toc217597010" w:history="1">
        <w:r w:rsidRPr="00621094">
          <w:rPr>
            <w:rStyle w:val="Hyperlink"/>
            <w:noProof/>
          </w:rPr>
          <w:t>3.1 Logistic Regression</w:t>
        </w:r>
        <w:r>
          <w:rPr>
            <w:noProof/>
            <w:webHidden/>
          </w:rPr>
          <w:tab/>
        </w:r>
        <w:r>
          <w:rPr>
            <w:noProof/>
            <w:webHidden/>
          </w:rPr>
          <w:fldChar w:fldCharType="begin"/>
        </w:r>
        <w:r>
          <w:rPr>
            <w:noProof/>
            <w:webHidden/>
          </w:rPr>
          <w:instrText xml:space="preserve"> PAGEREF _Toc217597010 \h </w:instrText>
        </w:r>
        <w:r>
          <w:rPr>
            <w:noProof/>
            <w:webHidden/>
          </w:rPr>
        </w:r>
        <w:r>
          <w:rPr>
            <w:noProof/>
            <w:webHidden/>
          </w:rPr>
          <w:fldChar w:fldCharType="separate"/>
        </w:r>
        <w:r>
          <w:rPr>
            <w:noProof/>
            <w:webHidden/>
          </w:rPr>
          <w:t>8</w:t>
        </w:r>
        <w:r>
          <w:rPr>
            <w:noProof/>
            <w:webHidden/>
          </w:rPr>
          <w:fldChar w:fldCharType="end"/>
        </w:r>
      </w:hyperlink>
    </w:p>
    <w:p w:rsidR="008A49F1" w:rsidRDefault="008A49F1">
      <w:pPr>
        <w:pStyle w:val="TOC2"/>
        <w:tabs>
          <w:tab w:val="right" w:leader="dot" w:pos="9350"/>
        </w:tabs>
        <w:rPr>
          <w:noProof/>
        </w:rPr>
      </w:pPr>
      <w:hyperlink w:anchor="_Toc217597011" w:history="1">
        <w:r w:rsidRPr="00621094">
          <w:rPr>
            <w:rStyle w:val="Hyperlink"/>
            <w:noProof/>
          </w:rPr>
          <w:t>3.2 XgBoost</w:t>
        </w:r>
        <w:r>
          <w:rPr>
            <w:noProof/>
            <w:webHidden/>
          </w:rPr>
          <w:tab/>
        </w:r>
        <w:r>
          <w:rPr>
            <w:noProof/>
            <w:webHidden/>
          </w:rPr>
          <w:fldChar w:fldCharType="begin"/>
        </w:r>
        <w:r>
          <w:rPr>
            <w:noProof/>
            <w:webHidden/>
          </w:rPr>
          <w:instrText xml:space="preserve"> PAGEREF _Toc217597011 \h </w:instrText>
        </w:r>
        <w:r>
          <w:rPr>
            <w:noProof/>
            <w:webHidden/>
          </w:rPr>
        </w:r>
        <w:r>
          <w:rPr>
            <w:noProof/>
            <w:webHidden/>
          </w:rPr>
          <w:fldChar w:fldCharType="separate"/>
        </w:r>
        <w:r>
          <w:rPr>
            <w:noProof/>
            <w:webHidden/>
          </w:rPr>
          <w:t>9</w:t>
        </w:r>
        <w:r>
          <w:rPr>
            <w:noProof/>
            <w:webHidden/>
          </w:rPr>
          <w:fldChar w:fldCharType="end"/>
        </w:r>
      </w:hyperlink>
    </w:p>
    <w:p w:rsidR="008A49F1" w:rsidRDefault="008A49F1">
      <w:pPr>
        <w:pStyle w:val="TOC2"/>
        <w:tabs>
          <w:tab w:val="right" w:leader="dot" w:pos="9350"/>
        </w:tabs>
        <w:rPr>
          <w:noProof/>
        </w:rPr>
      </w:pPr>
      <w:hyperlink w:anchor="_Toc217597012" w:history="1">
        <w:r w:rsidRPr="00621094">
          <w:rPr>
            <w:rStyle w:val="Hyperlink"/>
            <w:noProof/>
          </w:rPr>
          <w:t>3.3 Random Forest</w:t>
        </w:r>
        <w:r>
          <w:rPr>
            <w:noProof/>
            <w:webHidden/>
          </w:rPr>
          <w:tab/>
        </w:r>
        <w:r>
          <w:rPr>
            <w:noProof/>
            <w:webHidden/>
          </w:rPr>
          <w:fldChar w:fldCharType="begin"/>
        </w:r>
        <w:r>
          <w:rPr>
            <w:noProof/>
            <w:webHidden/>
          </w:rPr>
          <w:instrText xml:space="preserve"> PAGEREF _Toc217597012 \h </w:instrText>
        </w:r>
        <w:r>
          <w:rPr>
            <w:noProof/>
            <w:webHidden/>
          </w:rPr>
        </w:r>
        <w:r>
          <w:rPr>
            <w:noProof/>
            <w:webHidden/>
          </w:rPr>
          <w:fldChar w:fldCharType="separate"/>
        </w:r>
        <w:r>
          <w:rPr>
            <w:noProof/>
            <w:webHidden/>
          </w:rPr>
          <w:t>10</w:t>
        </w:r>
        <w:r>
          <w:rPr>
            <w:noProof/>
            <w:webHidden/>
          </w:rPr>
          <w:fldChar w:fldCharType="end"/>
        </w:r>
      </w:hyperlink>
    </w:p>
    <w:p w:rsidR="008A49F1" w:rsidRDefault="008A49F1">
      <w:pPr>
        <w:pStyle w:val="TOC2"/>
        <w:tabs>
          <w:tab w:val="right" w:leader="dot" w:pos="9350"/>
        </w:tabs>
        <w:rPr>
          <w:noProof/>
        </w:rPr>
      </w:pPr>
      <w:hyperlink w:anchor="_Toc217597013" w:history="1">
        <w:r w:rsidRPr="00621094">
          <w:rPr>
            <w:rStyle w:val="Hyperlink"/>
            <w:noProof/>
          </w:rPr>
          <w:t>3.4 Kết quả bước đầu và nhận xét</w:t>
        </w:r>
        <w:r>
          <w:rPr>
            <w:noProof/>
            <w:webHidden/>
          </w:rPr>
          <w:tab/>
        </w:r>
        <w:r>
          <w:rPr>
            <w:noProof/>
            <w:webHidden/>
          </w:rPr>
          <w:fldChar w:fldCharType="begin"/>
        </w:r>
        <w:r>
          <w:rPr>
            <w:noProof/>
            <w:webHidden/>
          </w:rPr>
          <w:instrText xml:space="preserve"> PAGEREF _Toc217597013 \h </w:instrText>
        </w:r>
        <w:r>
          <w:rPr>
            <w:noProof/>
            <w:webHidden/>
          </w:rPr>
        </w:r>
        <w:r>
          <w:rPr>
            <w:noProof/>
            <w:webHidden/>
          </w:rPr>
          <w:fldChar w:fldCharType="separate"/>
        </w:r>
        <w:r>
          <w:rPr>
            <w:noProof/>
            <w:webHidden/>
          </w:rPr>
          <w:t>12</w:t>
        </w:r>
        <w:r>
          <w:rPr>
            <w:noProof/>
            <w:webHidden/>
          </w:rPr>
          <w:fldChar w:fldCharType="end"/>
        </w:r>
      </w:hyperlink>
    </w:p>
    <w:p w:rsidR="008A49F1" w:rsidRDefault="008A49F1">
      <w:pPr>
        <w:pStyle w:val="TOC2"/>
        <w:tabs>
          <w:tab w:val="right" w:leader="dot" w:pos="9350"/>
        </w:tabs>
        <w:rPr>
          <w:noProof/>
        </w:rPr>
      </w:pPr>
      <w:hyperlink w:anchor="_Toc217597014" w:history="1">
        <w:r w:rsidRPr="00621094">
          <w:rPr>
            <w:rStyle w:val="Hyperlink"/>
            <w:noProof/>
          </w:rPr>
          <w:t>3.5 Tối ưu hóa mô hình</w:t>
        </w:r>
        <w:r>
          <w:rPr>
            <w:noProof/>
            <w:webHidden/>
          </w:rPr>
          <w:tab/>
        </w:r>
        <w:r>
          <w:rPr>
            <w:noProof/>
            <w:webHidden/>
          </w:rPr>
          <w:fldChar w:fldCharType="begin"/>
        </w:r>
        <w:r>
          <w:rPr>
            <w:noProof/>
            <w:webHidden/>
          </w:rPr>
          <w:instrText xml:space="preserve"> PAGEREF _Toc217597014 \h </w:instrText>
        </w:r>
        <w:r>
          <w:rPr>
            <w:noProof/>
            <w:webHidden/>
          </w:rPr>
        </w:r>
        <w:r>
          <w:rPr>
            <w:noProof/>
            <w:webHidden/>
          </w:rPr>
          <w:fldChar w:fldCharType="separate"/>
        </w:r>
        <w:r>
          <w:rPr>
            <w:noProof/>
            <w:webHidden/>
          </w:rPr>
          <w:t>13</w:t>
        </w:r>
        <w:r>
          <w:rPr>
            <w:noProof/>
            <w:webHidden/>
          </w:rPr>
          <w:fldChar w:fldCharType="end"/>
        </w:r>
      </w:hyperlink>
    </w:p>
    <w:p w:rsidR="008A49F1" w:rsidRDefault="008A49F1">
      <w:pPr>
        <w:pStyle w:val="TOC1"/>
        <w:tabs>
          <w:tab w:val="right" w:leader="dot" w:pos="9350"/>
        </w:tabs>
        <w:rPr>
          <w:noProof/>
        </w:rPr>
      </w:pPr>
      <w:hyperlink w:anchor="_Toc217597015" w:history="1">
        <w:r w:rsidRPr="00621094">
          <w:rPr>
            <w:rStyle w:val="Hyperlink"/>
            <w:noProof/>
          </w:rPr>
          <w:t>Chương IV:Định hướng phát triển cho lần báo cáo cuối cùng</w:t>
        </w:r>
        <w:r>
          <w:rPr>
            <w:noProof/>
            <w:webHidden/>
          </w:rPr>
          <w:tab/>
        </w:r>
        <w:r>
          <w:rPr>
            <w:noProof/>
            <w:webHidden/>
          </w:rPr>
          <w:fldChar w:fldCharType="begin"/>
        </w:r>
        <w:r>
          <w:rPr>
            <w:noProof/>
            <w:webHidden/>
          </w:rPr>
          <w:instrText xml:space="preserve"> PAGEREF _Toc217597015 \h </w:instrText>
        </w:r>
        <w:r>
          <w:rPr>
            <w:noProof/>
            <w:webHidden/>
          </w:rPr>
        </w:r>
        <w:r>
          <w:rPr>
            <w:noProof/>
            <w:webHidden/>
          </w:rPr>
          <w:fldChar w:fldCharType="separate"/>
        </w:r>
        <w:r>
          <w:rPr>
            <w:noProof/>
            <w:webHidden/>
          </w:rPr>
          <w:t>14</w:t>
        </w:r>
        <w:r>
          <w:rPr>
            <w:noProof/>
            <w:webHidden/>
          </w:rPr>
          <w:fldChar w:fldCharType="end"/>
        </w:r>
      </w:hyperlink>
    </w:p>
    <w:p w:rsidR="008A49F1" w:rsidRDefault="008A49F1" w:rsidP="00DB2C27">
      <w:pPr>
        <w:jc w:val="center"/>
        <w:rPr>
          <w:b/>
          <w:bCs/>
        </w:rPr>
      </w:pPr>
      <w:r>
        <w:rPr>
          <w:b/>
          <w:bCs/>
        </w:rPr>
        <w:fldChar w:fldCharType="end"/>
      </w:r>
    </w:p>
    <w:p w:rsidR="00DB2C27" w:rsidRDefault="00DB2C27" w:rsidP="00DB2C27">
      <w:pPr>
        <w:jc w:val="center"/>
        <w:rPr>
          <w:b/>
          <w:bCs/>
        </w:rPr>
      </w:pPr>
    </w:p>
    <w:p w:rsidR="00DB2C27" w:rsidRDefault="00DB2C27">
      <w:pPr>
        <w:rPr>
          <w:b/>
          <w:bCs/>
        </w:rPr>
      </w:pPr>
      <w:r>
        <w:rPr>
          <w:b/>
          <w:bCs/>
        </w:rPr>
        <w:br w:type="page"/>
      </w:r>
    </w:p>
    <w:p w:rsidR="00DB2C27" w:rsidRDefault="00DB2C27" w:rsidP="00DB2C27">
      <w:pPr>
        <w:pStyle w:val="Heading1"/>
      </w:pPr>
      <w:bookmarkStart w:id="0" w:name="_Toc217597003"/>
      <w:r>
        <w:lastRenderedPageBreak/>
        <w:t>Chương I:</w:t>
      </w:r>
      <w:r w:rsidRPr="00DB2C27">
        <w:t xml:space="preserve"> </w:t>
      </w:r>
      <w:r w:rsidRPr="00DB2C27">
        <w:t>Giới thiệu bài toán</w:t>
      </w:r>
      <w:bookmarkEnd w:id="0"/>
    </w:p>
    <w:p w:rsidR="00AF5A2B" w:rsidRDefault="00AF5A2B" w:rsidP="00AF5A2B">
      <w:pPr>
        <w:pStyle w:val="Heading2"/>
        <w:numPr>
          <w:ilvl w:val="1"/>
          <w:numId w:val="1"/>
        </w:numPr>
      </w:pPr>
      <w:bookmarkStart w:id="1" w:name="_Toc217597004"/>
      <w:r w:rsidRPr="00AF5A2B">
        <w:t>Giới thiệu bài toán</w:t>
      </w:r>
      <w:bookmarkEnd w:id="1"/>
    </w:p>
    <w:p w:rsidR="00AF5A2B" w:rsidRPr="00AF5A2B" w:rsidRDefault="00AF5A2B" w:rsidP="00AF5A2B">
      <w:r w:rsidRPr="00AF5A2B">
        <w:t xml:space="preserve">Trong lĩnh vực ngân hàng và tài chính, việc phát hiện gian lận tài khoản là một vấn đề quan trọng nhằm bảo vệ tài sản khách hàng và hạn chế rủi ro. Các giao dịch gian lận thường khó nhận biết vì có nhiều yếu tố biến đổi, do đó việc áp dụng </w:t>
      </w:r>
      <w:r w:rsidRPr="00AF5A2B">
        <w:rPr>
          <w:b/>
          <w:bCs/>
        </w:rPr>
        <w:t>Machine Learning</w:t>
      </w:r>
      <w:r w:rsidRPr="00AF5A2B">
        <w:t xml:space="preserve"> để phân loại giao dịch có gian lận hay không là cần thiết.</w:t>
      </w:r>
    </w:p>
    <w:p w:rsidR="00AF5A2B" w:rsidRPr="00AF5A2B" w:rsidRDefault="00AF5A2B" w:rsidP="00AF5A2B">
      <w:r w:rsidRPr="00AF5A2B">
        <w:rPr>
          <w:b/>
          <w:bCs/>
        </w:rPr>
        <w:t>Mục tiêu bài toán:</w:t>
      </w:r>
    </w:p>
    <w:p w:rsidR="00AF5A2B" w:rsidRPr="00AF5A2B" w:rsidRDefault="00AF5A2B" w:rsidP="00AF5A2B">
      <w:pPr>
        <w:numPr>
          <w:ilvl w:val="0"/>
          <w:numId w:val="2"/>
        </w:numPr>
      </w:pPr>
      <w:r w:rsidRPr="00AF5A2B">
        <w:t>Phân tích bộ dữ liệu giao dịch tài khoản ngân hàng.</w:t>
      </w:r>
    </w:p>
    <w:p w:rsidR="00AF5A2B" w:rsidRPr="00AF5A2B" w:rsidRDefault="00AF5A2B" w:rsidP="00AF5A2B">
      <w:pPr>
        <w:numPr>
          <w:ilvl w:val="0"/>
          <w:numId w:val="2"/>
        </w:numPr>
      </w:pPr>
      <w:r w:rsidRPr="00AF5A2B">
        <w:t xml:space="preserve">Xây dựng mô hình học máy giúp </w:t>
      </w:r>
      <w:r w:rsidRPr="00AF5A2B">
        <w:rPr>
          <w:b/>
          <w:bCs/>
        </w:rPr>
        <w:t>dự đoán xem một giao dịch/tài khoản có khả năng gian lận hay không</w:t>
      </w:r>
      <w:r w:rsidRPr="00AF5A2B">
        <w:t>.</w:t>
      </w:r>
    </w:p>
    <w:p w:rsidR="00AF5A2B" w:rsidRPr="00AF5A2B" w:rsidRDefault="00AF5A2B" w:rsidP="00AF5A2B">
      <w:pPr>
        <w:numPr>
          <w:ilvl w:val="0"/>
          <w:numId w:val="2"/>
        </w:numPr>
      </w:pPr>
      <w:r w:rsidRPr="00AF5A2B">
        <w:t>Đánh giá độ chính xác mô hình và đưa ra cải tiến cho lần phát triển tiếp theo.</w:t>
      </w:r>
    </w:p>
    <w:p w:rsidR="00AF5A2B" w:rsidRDefault="00AF5A2B" w:rsidP="00AF5A2B">
      <w:pPr>
        <w:pStyle w:val="Heading1"/>
      </w:pPr>
      <w:bookmarkStart w:id="2" w:name="_Toc217597005"/>
      <w:r>
        <w:t>Chương II :</w:t>
      </w:r>
      <w:r w:rsidRPr="00AF5A2B">
        <w:t>Mô tả dữ liệu sử dụng &amp; Tiền xử lý dữ liệu</w:t>
      </w:r>
      <w:bookmarkEnd w:id="2"/>
    </w:p>
    <w:p w:rsidR="00AF5A2B" w:rsidRDefault="00AF5A2B" w:rsidP="00AF5A2B">
      <w:pPr>
        <w:pStyle w:val="Heading2"/>
      </w:pPr>
      <w:bookmarkStart w:id="3" w:name="_Toc217597006"/>
      <w:r>
        <w:t>2.1 Mô tả dữ liệu sử dụng</w:t>
      </w:r>
      <w:bookmarkEnd w:id="3"/>
    </w:p>
    <w:p w:rsidR="00AF5A2B" w:rsidRPr="00AF5A2B" w:rsidRDefault="00AF5A2B" w:rsidP="00AF5A2B">
      <w:r w:rsidRPr="00AF5A2B">
        <w:t>Mô tả dữ liệu:</w:t>
      </w:r>
    </w:p>
    <w:p w:rsidR="00AF5A2B" w:rsidRPr="00AF5A2B" w:rsidRDefault="00AF5A2B" w:rsidP="00AF5A2B">
      <w:pPr>
        <w:numPr>
          <w:ilvl w:val="0"/>
          <w:numId w:val="3"/>
        </w:numPr>
      </w:pPr>
      <w:r w:rsidRPr="00AF5A2B">
        <w:t>Bảng có 1000000 dòng và 5 cột.</w:t>
      </w:r>
    </w:p>
    <w:p w:rsidR="00AF5A2B" w:rsidRPr="00AF5A2B" w:rsidRDefault="00AF5A2B" w:rsidP="00AF5A2B">
      <w:pPr>
        <w:numPr>
          <w:ilvl w:val="0"/>
          <w:numId w:val="3"/>
        </w:numPr>
      </w:pPr>
      <w:r w:rsidRPr="00AF5A2B">
        <w:t>Không có giá trị nào bị thiếu.</w:t>
      </w:r>
    </w:p>
    <w:p w:rsidR="00AF5A2B" w:rsidRPr="00AF5A2B" w:rsidRDefault="00AF5A2B" w:rsidP="00AF5A2B">
      <w:r w:rsidRPr="00AF5A2B">
        <w:t>Các cột và kiểu dữ liệu:</w:t>
      </w:r>
    </w:p>
    <w:p w:rsidR="00AF5A2B" w:rsidRPr="00AF5A2B" w:rsidRDefault="00AF5A2B" w:rsidP="00AF5A2B">
      <w:pPr>
        <w:numPr>
          <w:ilvl w:val="0"/>
          <w:numId w:val="4"/>
        </w:numPr>
      </w:pPr>
      <w:r w:rsidRPr="00AF5A2B">
        <w:t>fraud_bool: Biến mục tiêu, cho biết giao dịch có phải gian lận hay không. Giá trị: 0 (không gian lận), 1 (gian lận). Kiểu dữ liệu: int64.</w:t>
      </w:r>
    </w:p>
    <w:p w:rsidR="00AF5A2B" w:rsidRPr="00AF5A2B" w:rsidRDefault="00AF5A2B" w:rsidP="00AF5A2B">
      <w:pPr>
        <w:numPr>
          <w:ilvl w:val="0"/>
          <w:numId w:val="4"/>
        </w:numPr>
      </w:pPr>
      <w:r w:rsidRPr="00AF5A2B">
        <w:t>income: Thu nhập ước tính của khách hàng. Kiểu dữ liệu: float64.</w:t>
      </w:r>
    </w:p>
    <w:p w:rsidR="00AF5A2B" w:rsidRPr="00AF5A2B" w:rsidRDefault="00AF5A2B" w:rsidP="00AF5A2B">
      <w:pPr>
        <w:numPr>
          <w:ilvl w:val="0"/>
          <w:numId w:val="4"/>
        </w:numPr>
      </w:pPr>
      <w:r w:rsidRPr="00AF5A2B">
        <w:t>name_email_similarity: Mức độ tương đồng giữa tên khách hàng và địa chỉ email (giá trị càng cao càng giống). Kiểu dữ liệu: float64.</w:t>
      </w:r>
    </w:p>
    <w:p w:rsidR="00AF5A2B" w:rsidRPr="00AF5A2B" w:rsidRDefault="00AF5A2B" w:rsidP="00AF5A2B">
      <w:pPr>
        <w:numPr>
          <w:ilvl w:val="0"/>
          <w:numId w:val="4"/>
        </w:numPr>
      </w:pPr>
      <w:r w:rsidRPr="00AF5A2B">
        <w:t>prev_address_months_count: Số tháng khách hàng sinh sống tại địa chỉ trước đó. Kiểu dữ liệu: int64.</w:t>
      </w:r>
    </w:p>
    <w:p w:rsidR="00AF5A2B" w:rsidRPr="00AF5A2B" w:rsidRDefault="00AF5A2B" w:rsidP="00AF5A2B">
      <w:pPr>
        <w:numPr>
          <w:ilvl w:val="0"/>
          <w:numId w:val="4"/>
        </w:numPr>
      </w:pPr>
      <w:r w:rsidRPr="00AF5A2B">
        <w:lastRenderedPageBreak/>
        <w:t>current_address_months_count: Số tháng khách hàng sinh sống tại địa chỉ hiện tại. Kiểu dữ liệu: int64.</w:t>
      </w:r>
    </w:p>
    <w:p w:rsidR="00AF5A2B" w:rsidRPr="00AF5A2B" w:rsidRDefault="00AF5A2B" w:rsidP="00AF5A2B">
      <w:pPr>
        <w:numPr>
          <w:ilvl w:val="0"/>
          <w:numId w:val="4"/>
        </w:numPr>
      </w:pPr>
      <w:r w:rsidRPr="00AF5A2B">
        <w:t>customer_age: Tuổi của khách hàng tại thời điểm giao dịch. Kiểu dữ liệu: int64.</w:t>
      </w:r>
    </w:p>
    <w:p w:rsidR="00AF5A2B" w:rsidRPr="00AF5A2B" w:rsidRDefault="00AF5A2B" w:rsidP="00AF5A2B">
      <w:pPr>
        <w:numPr>
          <w:ilvl w:val="0"/>
          <w:numId w:val="4"/>
        </w:numPr>
      </w:pPr>
      <w:r w:rsidRPr="00AF5A2B">
        <w:t>days_since_request: Số ngày kể từ lần yêu cầu giao dịch gần nhất. Kiểu dữ liệu: float64.</w:t>
      </w:r>
    </w:p>
    <w:p w:rsidR="00AF5A2B" w:rsidRPr="00AF5A2B" w:rsidRDefault="00AF5A2B" w:rsidP="00AF5A2B">
      <w:pPr>
        <w:numPr>
          <w:ilvl w:val="0"/>
          <w:numId w:val="4"/>
        </w:numPr>
      </w:pPr>
      <w:r w:rsidRPr="00AF5A2B">
        <w:t>intended_balcon_amount: Số tiền dự kiến sử dụng hoặc yêu cầu trong giao dịch. Kiểu dữ liệu: float64.</w:t>
      </w:r>
    </w:p>
    <w:p w:rsidR="00AF5A2B" w:rsidRPr="00AF5A2B" w:rsidRDefault="00AF5A2B" w:rsidP="00AF5A2B">
      <w:pPr>
        <w:numPr>
          <w:ilvl w:val="0"/>
          <w:numId w:val="4"/>
        </w:numPr>
      </w:pPr>
      <w:r w:rsidRPr="00AF5A2B">
        <w:t>payment_type: Loại hình thanh toán được sử dụng (ví dụ: thẻ, chuyển khoản, ví điện tử…). Kiểu dữ liệu: object.</w:t>
      </w:r>
    </w:p>
    <w:p w:rsidR="00AF5A2B" w:rsidRPr="00AF5A2B" w:rsidRDefault="00AF5A2B" w:rsidP="00AF5A2B">
      <w:pPr>
        <w:numPr>
          <w:ilvl w:val="0"/>
          <w:numId w:val="4"/>
        </w:numPr>
      </w:pPr>
      <w:r w:rsidRPr="00AF5A2B">
        <w:t>zip_count_4w: Số giao dịch được thực hiện từ cùng mã bưu điện trong 4 tuần gần nhất. Kiểu dữ liệu: int64.</w:t>
      </w:r>
    </w:p>
    <w:p w:rsidR="00AF5A2B" w:rsidRPr="00AF5A2B" w:rsidRDefault="00AF5A2B" w:rsidP="00AF5A2B">
      <w:pPr>
        <w:numPr>
          <w:ilvl w:val="0"/>
          <w:numId w:val="4"/>
        </w:numPr>
      </w:pPr>
      <w:r w:rsidRPr="00AF5A2B">
        <w:t>velocity_6h: Tần suất giao dịch của khách hàng trong vòng 6 giờ. Kiểu dữ liệu: float64.</w:t>
      </w:r>
    </w:p>
    <w:p w:rsidR="00AF5A2B" w:rsidRPr="00AF5A2B" w:rsidRDefault="00AF5A2B" w:rsidP="00AF5A2B">
      <w:pPr>
        <w:numPr>
          <w:ilvl w:val="0"/>
          <w:numId w:val="4"/>
        </w:numPr>
      </w:pPr>
      <w:r w:rsidRPr="00AF5A2B">
        <w:t>velocity_24h: Tần suất giao dịch của khách hàng trong vòng 24 giờ. Kiểu dữ liệu: float64.</w:t>
      </w:r>
    </w:p>
    <w:p w:rsidR="00AF5A2B" w:rsidRPr="00AF5A2B" w:rsidRDefault="00AF5A2B" w:rsidP="00AF5A2B">
      <w:pPr>
        <w:numPr>
          <w:ilvl w:val="0"/>
          <w:numId w:val="4"/>
        </w:numPr>
      </w:pPr>
      <w:r w:rsidRPr="00AF5A2B">
        <w:t>velocity_4w: Tần suất giao dịch của khách hàng trong vòng 4 tuần. Kiểu dữ liệu: float64.</w:t>
      </w:r>
    </w:p>
    <w:p w:rsidR="00AF5A2B" w:rsidRPr="00AF5A2B" w:rsidRDefault="00AF5A2B" w:rsidP="00AF5A2B">
      <w:pPr>
        <w:numPr>
          <w:ilvl w:val="0"/>
          <w:numId w:val="4"/>
        </w:numPr>
      </w:pPr>
      <w:r w:rsidRPr="00AF5A2B">
        <w:t>bank_branch_count_8w: Số chi nhánh ngân hàng khác nhau được sử dụng trong 8 tuần gần nhất. Kiểu dữ liệu: int64.</w:t>
      </w:r>
    </w:p>
    <w:p w:rsidR="00AF5A2B" w:rsidRPr="00AF5A2B" w:rsidRDefault="00AF5A2B" w:rsidP="00AF5A2B">
      <w:pPr>
        <w:numPr>
          <w:ilvl w:val="0"/>
          <w:numId w:val="4"/>
        </w:numPr>
      </w:pPr>
      <w:r w:rsidRPr="00AF5A2B">
        <w:t>date_of_birth_distinct_emails_4w: Số email khác nhau có cùng ngày sinh được sử dụng trong 4 tuần. Kiểu dữ liệu: int64.</w:t>
      </w:r>
    </w:p>
    <w:p w:rsidR="00AF5A2B" w:rsidRPr="00AF5A2B" w:rsidRDefault="00AF5A2B" w:rsidP="00AF5A2B">
      <w:pPr>
        <w:numPr>
          <w:ilvl w:val="0"/>
          <w:numId w:val="4"/>
        </w:numPr>
      </w:pPr>
      <w:r w:rsidRPr="00AF5A2B">
        <w:t>employment_status: Trạng thái việc làm của khách hàng (đang làm việc, thất nghiệp, tự do…). Kiểu dữ liệu: object.</w:t>
      </w:r>
    </w:p>
    <w:p w:rsidR="00AF5A2B" w:rsidRPr="00AF5A2B" w:rsidRDefault="00AF5A2B" w:rsidP="00AF5A2B">
      <w:pPr>
        <w:numPr>
          <w:ilvl w:val="0"/>
          <w:numId w:val="4"/>
        </w:numPr>
      </w:pPr>
      <w:r w:rsidRPr="00AF5A2B">
        <w:t>credit_risk_score: Điểm đánh giá rủi ro tín dụng của khách hàng. Kiểu dữ liệu: int64.</w:t>
      </w:r>
    </w:p>
    <w:p w:rsidR="00AF5A2B" w:rsidRPr="00AF5A2B" w:rsidRDefault="00AF5A2B" w:rsidP="00AF5A2B">
      <w:pPr>
        <w:numPr>
          <w:ilvl w:val="0"/>
          <w:numId w:val="4"/>
        </w:numPr>
      </w:pPr>
      <w:r w:rsidRPr="00AF5A2B">
        <w:t>email_is_free: Cho biết email khách hàng có phải email miễn phí (Gmail, Yahoo…) hay không. Giá trị: 0 (không), 1 (có). Kiểu dữ liệu: int64.</w:t>
      </w:r>
    </w:p>
    <w:p w:rsidR="00AF5A2B" w:rsidRPr="00AF5A2B" w:rsidRDefault="00AF5A2B" w:rsidP="00AF5A2B">
      <w:pPr>
        <w:numPr>
          <w:ilvl w:val="0"/>
          <w:numId w:val="4"/>
        </w:numPr>
      </w:pPr>
      <w:r w:rsidRPr="00AF5A2B">
        <w:lastRenderedPageBreak/>
        <w:t>housing_status: Tình trạng nhà ở của khách hàng (thuê, sở hữu, ở nhờ…). Kiểu dữ liệu: object.</w:t>
      </w:r>
    </w:p>
    <w:p w:rsidR="00AF5A2B" w:rsidRPr="00AF5A2B" w:rsidRDefault="00AF5A2B" w:rsidP="00AF5A2B">
      <w:pPr>
        <w:numPr>
          <w:ilvl w:val="0"/>
          <w:numId w:val="4"/>
        </w:numPr>
      </w:pPr>
      <w:r w:rsidRPr="00AF5A2B">
        <w:t>phone_home_valid: Trạng thái hợp lệ của số điện thoại bàn. Giá trị: 0 (không hợp lệ), 1 (hợp lệ). Kiểu dữ liệu: int64.</w:t>
      </w:r>
    </w:p>
    <w:p w:rsidR="00AF5A2B" w:rsidRPr="00AF5A2B" w:rsidRDefault="00AF5A2B" w:rsidP="00AF5A2B">
      <w:pPr>
        <w:numPr>
          <w:ilvl w:val="0"/>
          <w:numId w:val="4"/>
        </w:numPr>
      </w:pPr>
      <w:r w:rsidRPr="00AF5A2B">
        <w:t>phone_mobile_valid: Trạng thái hợp lệ của số điện thoại di động. Giá trị: 0 (không hợp lệ), 1 (hợp lệ). Kiểu dữ liệu: int64.</w:t>
      </w:r>
    </w:p>
    <w:p w:rsidR="00AF5A2B" w:rsidRPr="00AF5A2B" w:rsidRDefault="00AF5A2B" w:rsidP="00AF5A2B">
      <w:pPr>
        <w:numPr>
          <w:ilvl w:val="0"/>
          <w:numId w:val="4"/>
        </w:numPr>
      </w:pPr>
      <w:r w:rsidRPr="00AF5A2B">
        <w:t>bank_months_count: Số tháng khách hàng có tài khoản tại ngân hàng. Kiểu dữ liệu: int64.</w:t>
      </w:r>
    </w:p>
    <w:p w:rsidR="00AF5A2B" w:rsidRPr="00AF5A2B" w:rsidRDefault="00AF5A2B" w:rsidP="00AF5A2B">
      <w:pPr>
        <w:numPr>
          <w:ilvl w:val="0"/>
          <w:numId w:val="4"/>
        </w:numPr>
      </w:pPr>
      <w:r w:rsidRPr="00AF5A2B">
        <w:t>has_other_cards: Cho biết khách hàng có sở hữu thẻ ngân hàng khác hay không. Giá trị: 0 (không), 1 (có). Kiểu dữ liệu: int64.</w:t>
      </w:r>
    </w:p>
    <w:p w:rsidR="00AF5A2B" w:rsidRPr="00AF5A2B" w:rsidRDefault="00AF5A2B" w:rsidP="00AF5A2B">
      <w:pPr>
        <w:numPr>
          <w:ilvl w:val="0"/>
          <w:numId w:val="4"/>
        </w:numPr>
      </w:pPr>
      <w:r w:rsidRPr="00AF5A2B">
        <w:t>proposed_credit_limit: Hạn mức tín dụng được đề xuất cho khách hàng. Kiểu dữ liệu: float64.</w:t>
      </w:r>
    </w:p>
    <w:p w:rsidR="00AF5A2B" w:rsidRPr="00AF5A2B" w:rsidRDefault="00AF5A2B" w:rsidP="00AF5A2B">
      <w:pPr>
        <w:numPr>
          <w:ilvl w:val="0"/>
          <w:numId w:val="4"/>
        </w:numPr>
      </w:pPr>
      <w:r w:rsidRPr="00AF5A2B">
        <w:t>foreign_request: Cho biết giao dịch có được thực hiện từ quốc gia khác hay không. Giá trị: 0 (nội địa), 1 (nước ngoài). Kiểu dữ liệu: int64.</w:t>
      </w:r>
    </w:p>
    <w:p w:rsidR="00AF5A2B" w:rsidRPr="00AF5A2B" w:rsidRDefault="00AF5A2B" w:rsidP="00AF5A2B">
      <w:pPr>
        <w:numPr>
          <w:ilvl w:val="0"/>
          <w:numId w:val="4"/>
        </w:numPr>
      </w:pPr>
      <w:r w:rsidRPr="00AF5A2B">
        <w:t>source: Nguồn phát sinh yêu cầu giao dịch (web, mobile app, API…). Kiểu dữ liệu: object.</w:t>
      </w:r>
    </w:p>
    <w:p w:rsidR="00AF5A2B" w:rsidRPr="00AF5A2B" w:rsidRDefault="00AF5A2B" w:rsidP="00AF5A2B">
      <w:pPr>
        <w:numPr>
          <w:ilvl w:val="0"/>
          <w:numId w:val="4"/>
        </w:numPr>
      </w:pPr>
      <w:r w:rsidRPr="00AF5A2B">
        <w:t>session_length_in_minutes: Thời lượng phiên giao dịch tính bằng phút. Kiểu dữ liệu: float64.</w:t>
      </w:r>
    </w:p>
    <w:p w:rsidR="00AF5A2B" w:rsidRPr="00AF5A2B" w:rsidRDefault="00AF5A2B" w:rsidP="00AF5A2B">
      <w:pPr>
        <w:numPr>
          <w:ilvl w:val="0"/>
          <w:numId w:val="4"/>
        </w:numPr>
      </w:pPr>
      <w:r w:rsidRPr="00AF5A2B">
        <w:t>device_os: Hệ điều hành của thiết bị thực hiện giao dịch (Windows, Android, iOS…). Kiểu dữ liệu: object.</w:t>
      </w:r>
    </w:p>
    <w:p w:rsidR="00AF5A2B" w:rsidRPr="00AF5A2B" w:rsidRDefault="00AF5A2B" w:rsidP="00AF5A2B">
      <w:pPr>
        <w:numPr>
          <w:ilvl w:val="0"/>
          <w:numId w:val="4"/>
        </w:numPr>
      </w:pPr>
      <w:r w:rsidRPr="00AF5A2B">
        <w:t>keep_alive_session: Cho biết phiên giao dịch có được duy trì liên tục hay không. Giá trị: 0 (không), 1 (có). Kiểu dữ liệu: int64.</w:t>
      </w:r>
    </w:p>
    <w:p w:rsidR="00AF5A2B" w:rsidRPr="00AF5A2B" w:rsidRDefault="00AF5A2B" w:rsidP="00AF5A2B">
      <w:pPr>
        <w:numPr>
          <w:ilvl w:val="0"/>
          <w:numId w:val="4"/>
        </w:numPr>
      </w:pPr>
      <w:r w:rsidRPr="00AF5A2B">
        <w:t>device_distinct_emails_8w: Số địa chỉ email khác nhau được sử dụng trên cùng thiết bị trong 8 tuần. Kiểu dữ liệu: int64.</w:t>
      </w:r>
    </w:p>
    <w:p w:rsidR="00AF5A2B" w:rsidRPr="00AF5A2B" w:rsidRDefault="00AF5A2B" w:rsidP="00AF5A2B">
      <w:pPr>
        <w:numPr>
          <w:ilvl w:val="0"/>
          <w:numId w:val="4"/>
        </w:numPr>
      </w:pPr>
      <w:r w:rsidRPr="00AF5A2B">
        <w:t>device_fraud_count: Số lần gian lận đã từng xảy ra trên thiết bị đó. Kiểu dữ liệu: int64.</w:t>
      </w:r>
    </w:p>
    <w:p w:rsidR="00AF5A2B" w:rsidRDefault="00AF5A2B" w:rsidP="00AF5A2B">
      <w:pPr>
        <w:numPr>
          <w:ilvl w:val="0"/>
          <w:numId w:val="4"/>
        </w:numPr>
      </w:pPr>
      <w:r w:rsidRPr="00AF5A2B">
        <w:t>month: Tháng phát sinh giao dịch (1–12). Kiểu dữ liệu: int64.</w:t>
      </w:r>
    </w:p>
    <w:p w:rsidR="00AF5A2B" w:rsidRDefault="00AF5A2B" w:rsidP="00AF5A2B">
      <w:pPr>
        <w:pStyle w:val="Heading2"/>
      </w:pPr>
      <w:bookmarkStart w:id="4" w:name="_Toc217597007"/>
      <w:r>
        <w:lastRenderedPageBreak/>
        <w:t xml:space="preserve">2.2 </w:t>
      </w:r>
      <w:r w:rsidR="0023304D">
        <w:t xml:space="preserve"> Phân tích dữ liệu EDA</w:t>
      </w:r>
      <w:bookmarkEnd w:id="4"/>
    </w:p>
    <w:p w:rsidR="0023304D" w:rsidRPr="0023304D" w:rsidRDefault="0023304D" w:rsidP="0023304D">
      <w:pPr>
        <w:pStyle w:val="NormalWeb"/>
        <w:rPr>
          <w:sz w:val="28"/>
          <w:szCs w:val="28"/>
        </w:rPr>
      </w:pPr>
      <w:r w:rsidRPr="0023304D">
        <w:rPr>
          <w:sz w:val="28"/>
          <w:szCs w:val="28"/>
        </w:rPr>
        <w:t xml:space="preserve">Phân tích dữ liệu thăm dò cho thấy tập dữ liệu có </w:t>
      </w:r>
      <w:r w:rsidRPr="0023304D">
        <w:rPr>
          <w:rStyle w:val="Strong"/>
          <w:rFonts w:eastAsiaTheme="majorEastAsia"/>
          <w:sz w:val="28"/>
          <w:szCs w:val="28"/>
        </w:rPr>
        <w:t>sự mất cân bằng lớp rất lớn</w:t>
      </w:r>
      <w:r w:rsidRPr="0023304D">
        <w:rPr>
          <w:sz w:val="28"/>
          <w:szCs w:val="28"/>
        </w:rPr>
        <w:t xml:space="preserve">, trong đó số lượng hồ sơ gian lận chiếm tỷ lệ nhỏ. Đặc điểm này phản ánh đúng thực tế trong lĩnh vực ngân hàng và cho thấy cần sử dụng các thước đo đánh giá phù hợp như </w:t>
      </w:r>
      <w:r w:rsidRPr="0023304D">
        <w:rPr>
          <w:rStyle w:val="Strong"/>
          <w:rFonts w:eastAsiaTheme="majorEastAsia"/>
          <w:sz w:val="28"/>
          <w:szCs w:val="28"/>
        </w:rPr>
        <w:t>Recall, F1-score và ROC-AUC</w:t>
      </w:r>
      <w:r w:rsidRPr="0023304D">
        <w:rPr>
          <w:sz w:val="28"/>
          <w:szCs w:val="28"/>
        </w:rPr>
        <w:t>, thay vì chỉ dựa vào Accuracy.</w:t>
      </w:r>
    </w:p>
    <w:p w:rsidR="0023304D" w:rsidRPr="0023304D" w:rsidRDefault="0023304D" w:rsidP="0023304D">
      <w:pPr>
        <w:pStyle w:val="NormalWeb"/>
        <w:rPr>
          <w:sz w:val="28"/>
          <w:szCs w:val="28"/>
        </w:rPr>
      </w:pPr>
      <w:r w:rsidRPr="0023304D">
        <w:rPr>
          <w:sz w:val="28"/>
          <w:szCs w:val="28"/>
        </w:rPr>
        <w:t xml:space="preserve">Các </w:t>
      </w:r>
      <w:r w:rsidRPr="0023304D">
        <w:rPr>
          <w:rStyle w:val="Strong"/>
          <w:rFonts w:eastAsiaTheme="majorEastAsia"/>
          <w:sz w:val="28"/>
          <w:szCs w:val="28"/>
        </w:rPr>
        <w:t>đặc trưng hành vi giao dịch</w:t>
      </w:r>
      <w:r w:rsidRPr="0023304D">
        <w:rPr>
          <w:sz w:val="28"/>
          <w:szCs w:val="28"/>
        </w:rPr>
        <w:t xml:space="preserve"> như tần suất yêu cầu trong 24 giờ, khoảng cách giữa các lần yêu cầu và thời lượng phiên giao dịch thể hiện khả năng phân biệt gian lận rõ rệt, phản ánh các hành vi bất thường như gửi yêu cầu liên tiếp hoặc có dấu hiệu tự động hóa.</w:t>
      </w:r>
    </w:p>
    <w:p w:rsidR="0023304D" w:rsidRDefault="0023304D" w:rsidP="0023304D">
      <w:pPr>
        <w:pStyle w:val="NormalWeb"/>
        <w:rPr>
          <w:sz w:val="28"/>
          <w:szCs w:val="28"/>
        </w:rPr>
      </w:pPr>
      <w:r w:rsidRPr="0023304D">
        <w:rPr>
          <w:sz w:val="28"/>
          <w:szCs w:val="28"/>
        </w:rPr>
        <w:t xml:space="preserve">Nhóm </w:t>
      </w:r>
      <w:r w:rsidRPr="0023304D">
        <w:rPr>
          <w:rStyle w:val="Strong"/>
          <w:rFonts w:eastAsiaTheme="majorEastAsia"/>
          <w:sz w:val="28"/>
          <w:szCs w:val="28"/>
        </w:rPr>
        <w:t>đặc trưng thiết bị và danh tính</w:t>
      </w:r>
      <w:r w:rsidRPr="0023304D">
        <w:rPr>
          <w:sz w:val="28"/>
          <w:szCs w:val="28"/>
        </w:rPr>
        <w:t xml:space="preserve"> được xác định là quan trọng nhất, đặc biệt trong việc nhận diện các mô hình gian lận có tổ chức, thông qua việc sử dụng nhiều danh tính trên cùng một thiết bị. Các </w:t>
      </w:r>
      <w:r w:rsidRPr="0023304D">
        <w:rPr>
          <w:rStyle w:val="Strong"/>
          <w:rFonts w:eastAsiaTheme="majorEastAsia"/>
          <w:sz w:val="28"/>
          <w:szCs w:val="28"/>
        </w:rPr>
        <w:t>đặc trưng nhân khẩu học</w:t>
      </w:r>
      <w:r w:rsidRPr="0023304D">
        <w:rPr>
          <w:sz w:val="28"/>
          <w:szCs w:val="28"/>
        </w:rPr>
        <w:t xml:space="preserve"> không quyết định trực tiếp gian lận nhưng đóng vai trò bổ trợ khi kết hợp với các đặc trưng hành vi và thiết bị.</w:t>
      </w:r>
    </w:p>
    <w:p w:rsidR="0023304D" w:rsidRDefault="0023304D" w:rsidP="0023304D">
      <w:pPr>
        <w:pStyle w:val="Heading2"/>
      </w:pPr>
      <w:bookmarkStart w:id="5" w:name="_Toc217597008"/>
      <w:r>
        <w:t>2.3 Tiền xử lý dữ liệu</w:t>
      </w:r>
      <w:bookmarkEnd w:id="5"/>
    </w:p>
    <w:p w:rsidR="0023304D" w:rsidRDefault="007E7946" w:rsidP="007E7946">
      <w:pPr>
        <w:pStyle w:val="ListParagraph"/>
        <w:numPr>
          <w:ilvl w:val="0"/>
          <w:numId w:val="6"/>
        </w:numPr>
      </w:pPr>
      <w:r w:rsidRPr="007E7946">
        <w:t>Mục tiêu tiền xử lý dữ liệu</w:t>
      </w:r>
      <w:r>
        <w:t>:</w:t>
      </w:r>
    </w:p>
    <w:p w:rsidR="007E7946" w:rsidRDefault="007E7946" w:rsidP="0023304D">
      <w:r w:rsidRPr="007E7946">
        <w:t xml:space="preserve">Tiền xử lý dữ liệu là bước quan trọng nhằm đảm bảo chất lượng dữ liệu đầu vào và tạo điều kiện thuận lợi cho quá trình huấn luyện mô hình học máy. Trong bài toán phát hiện gian lận mở tài khoản ngân hàng, dữ liệu không chỉ chứa các giá trị thiếu mà còn tồn tại các giá trị đặc biệt mang ý nghĩa nghiệp vụ. Do đó, quá trình tiền xử lý không tập trung vào việc loại bỏ dữ liệu, mà hướng tới </w:t>
      </w:r>
      <w:r w:rsidRPr="007E7946">
        <w:rPr>
          <w:b/>
          <w:bCs/>
        </w:rPr>
        <w:t>bảo toàn thông tin có giá trị</w:t>
      </w:r>
      <w:r w:rsidRPr="007E7946">
        <w:t xml:space="preserve"> phục vụ phát hiện gian lận.</w:t>
      </w:r>
    </w:p>
    <w:p w:rsidR="007E7946" w:rsidRDefault="007E7946" w:rsidP="007E7946">
      <w:pPr>
        <w:pStyle w:val="ListParagraph"/>
        <w:numPr>
          <w:ilvl w:val="0"/>
          <w:numId w:val="6"/>
        </w:numPr>
      </w:pPr>
      <w:r w:rsidRPr="007E7946">
        <w:t>Xử lý giá trị thiếu và giá trị đặc biệt</w:t>
      </w:r>
      <w:r>
        <w:t>:</w:t>
      </w:r>
    </w:p>
    <w:p w:rsidR="007E7946" w:rsidRDefault="007E7946" w:rsidP="007E7946">
      <w:r>
        <w:t>Qua quá trình EDA, một số đặc trưng chứa các giá trị như -1, đại diện cho trạng thái người dùng không có lịch sử trước đó (ví dụ: không có lịch sử ngân hàng hoặc lịch sử địa chỉ). Các giá trị này không được xem là dữ liệu lỗi hay thiếu ngẫu nhiên, mà mang ý nghĩa nghiệp vụ quan trọng.</w:t>
      </w:r>
    </w:p>
    <w:p w:rsidR="007E7946" w:rsidRDefault="007E7946" w:rsidP="007E7946"/>
    <w:p w:rsidR="007E7946" w:rsidRDefault="007E7946" w:rsidP="007E7946">
      <w:r>
        <w:t xml:space="preserve">Thay vì loại bỏ hoặc thay thế các giá trị này bằng trung bình hay trung vị, chúng được giữ nguyên và đồng thời được khai thác trong bước xây dựng đặc trưng bằng </w:t>
      </w:r>
      <w:r>
        <w:lastRenderedPageBreak/>
        <w:t>cách tạo các biến nhị phân phản ánh trạng thái “không có lịch sử”. Cách tiếp cận này giúp mô hình học được các mẫu gian lận phổ biến liên quan đến người dùng mới.</w:t>
      </w:r>
    </w:p>
    <w:p w:rsidR="007E7946" w:rsidRDefault="007E7946" w:rsidP="007E7946">
      <w:pPr>
        <w:pStyle w:val="ListParagraph"/>
        <w:numPr>
          <w:ilvl w:val="0"/>
          <w:numId w:val="6"/>
        </w:numPr>
      </w:pPr>
      <w:r w:rsidRPr="007E7946">
        <w:t>Biến đổi và chuẩn hóa đặc trưng</w:t>
      </w:r>
      <w:r>
        <w:t>:</w:t>
      </w:r>
    </w:p>
    <w:p w:rsidR="007E7946" w:rsidRPr="0023304D" w:rsidRDefault="007E7946" w:rsidP="00921198">
      <w:r>
        <w:t>Chia 3 nhóm đặc trưng :</w:t>
      </w:r>
    </w:p>
    <w:p w:rsidR="00921198" w:rsidRPr="00921198" w:rsidRDefault="00921198" w:rsidP="00921198">
      <w:pPr>
        <w:pStyle w:val="ListParagraph"/>
        <w:numPr>
          <w:ilvl w:val="0"/>
          <w:numId w:val="8"/>
        </w:numPr>
        <w:rPr>
          <w:b/>
          <w:bCs/>
          <w:sz w:val="27"/>
        </w:rPr>
      </w:pPr>
      <w:r w:rsidRPr="00921198">
        <w:rPr>
          <w:b/>
          <w:bCs/>
        </w:rPr>
        <w:t>Nhóm đặc trưng số (Numerical Features)</w:t>
      </w:r>
      <w:r w:rsidRPr="00921198">
        <w:rPr>
          <w:b/>
          <w:bCs/>
        </w:rPr>
        <w:t>:</w:t>
      </w:r>
      <w:r w:rsidRPr="00921198">
        <w:rPr>
          <w:szCs w:val="28"/>
        </w:rPr>
        <w:t xml:space="preserve">Các đặc trưng số có giá trị liên tục hoặc rời rạc với thang đo khác nhau. Nhóm này được </w:t>
      </w:r>
      <w:r w:rsidRPr="00921198">
        <w:rPr>
          <w:rStyle w:val="Strong"/>
          <w:rFonts w:eastAsiaTheme="majorEastAsia"/>
          <w:szCs w:val="28"/>
        </w:rPr>
        <w:t>chuẩn hóa bằng phương pháp Standardization (Z-score normalization)</w:t>
      </w:r>
      <w:r w:rsidRPr="00921198">
        <w:rPr>
          <w:szCs w:val="28"/>
        </w:rPr>
        <w:t xml:space="preserve"> nhằm đưa các đặc trưng về cùng thang đo, giúp giảm ảnh hưởng của sự chênh lệch độ lớn giữa các biến. Việc chuẩn hóa hỗ trợ mô hình học hiệu quả hơn và hạn chế tình trạng một số đặc trưng có giá trị lớn chi phối quá trình huấn luyện.</w:t>
      </w:r>
    </w:p>
    <w:p w:rsidR="00921198" w:rsidRPr="00921198" w:rsidRDefault="00921198" w:rsidP="00921198">
      <w:pPr>
        <w:pStyle w:val="ListParagraph"/>
        <w:numPr>
          <w:ilvl w:val="0"/>
          <w:numId w:val="8"/>
        </w:numPr>
        <w:rPr>
          <w:sz w:val="27"/>
        </w:rPr>
      </w:pPr>
      <w:r w:rsidRPr="00921198">
        <w:rPr>
          <w:b/>
          <w:bCs/>
        </w:rPr>
        <w:t>Nhóm đặc trưng nhị phân (Binary Features)</w:t>
      </w:r>
      <w:r w:rsidRPr="00921198">
        <w:rPr>
          <w:b/>
          <w:bCs/>
        </w:rPr>
        <w:t>:</w:t>
      </w:r>
      <w:r>
        <w:t xml:space="preserve">Các đặc trưng nhị phân có giá trị 0/1, biểu diễn trạng thái có hoặc không của một thuộc tính nhất định. Nhóm này </w:t>
      </w:r>
      <w:r w:rsidRPr="00921198">
        <w:rPr>
          <w:rStyle w:val="Strong"/>
          <w:rFonts w:eastAsiaTheme="majorEastAsia"/>
        </w:rPr>
        <w:t>không thực hiện chuẩn hóa</w:t>
      </w:r>
      <w:r>
        <w:t>, do các biến đã nằm trên cùng một thang đo và mang ý nghĩa logic rõ ràng. Việc giữ nguyên giá trị ban đầu giúp bảo toàn ý nghĩa nghiệp vụ và tránh làm sai lệch thông tin đầu vào.</w:t>
      </w:r>
    </w:p>
    <w:p w:rsidR="00921198" w:rsidRDefault="00921198" w:rsidP="00921198">
      <w:pPr>
        <w:pStyle w:val="ListParagraph"/>
        <w:numPr>
          <w:ilvl w:val="0"/>
          <w:numId w:val="8"/>
        </w:numPr>
        <w:rPr>
          <w:sz w:val="27"/>
        </w:rPr>
      </w:pPr>
      <w:r w:rsidRPr="00921198">
        <w:rPr>
          <w:b/>
          <w:bCs/>
          <w:sz w:val="27"/>
        </w:rPr>
        <w:t>Nhóm đặc trưng phân loại (Categorical Features)</w:t>
      </w:r>
      <w:r w:rsidRPr="00921198">
        <w:rPr>
          <w:b/>
          <w:bCs/>
          <w:sz w:val="27"/>
        </w:rPr>
        <w:t>:</w:t>
      </w:r>
      <w:r w:rsidRPr="00921198">
        <w:rPr>
          <w:sz w:val="27"/>
        </w:rPr>
        <w:t>Các đặc trưng phân loại bao gồm các biến dạng danh mục không thể đưa trực tiếp vào mô hình học máy. Nhóm này được xử lý bằng One-Hot Encoding, chuyển mỗi giá trị danh mục thành một biến nhị phân riêng biệt. Phương pháp này giúp mô hình khai thác được mối quan hệ giữa từng trạng thái danh mục và khả năng gian lận, đồng thời tránh việc tạo ra thứ tự giả giữa các giá trị phân loại.</w:t>
      </w:r>
    </w:p>
    <w:p w:rsidR="00921198" w:rsidRDefault="00921198" w:rsidP="00921198">
      <w:pPr>
        <w:pStyle w:val="Heading1"/>
      </w:pPr>
      <w:bookmarkStart w:id="6" w:name="_Toc217597009"/>
      <w:r>
        <w:t>Chương III:</w:t>
      </w:r>
      <w:r w:rsidRPr="00921198">
        <w:rPr>
          <w:rFonts w:ascii="Roboto" w:hAnsi="Roboto"/>
          <w:color w:val="3C4043"/>
          <w:spacing w:val="3"/>
          <w:sz w:val="21"/>
          <w:szCs w:val="21"/>
          <w:shd w:val="clear" w:color="auto" w:fill="FFFFFF"/>
        </w:rPr>
        <w:t xml:space="preserve"> </w:t>
      </w:r>
      <w:r w:rsidRPr="00921198">
        <w:t>Phương pháp/mô hình Học máy áp dụng</w:t>
      </w:r>
      <w:bookmarkEnd w:id="6"/>
    </w:p>
    <w:p w:rsidR="00921198" w:rsidRPr="00921198" w:rsidRDefault="00921198" w:rsidP="00921198">
      <w:pPr>
        <w:pStyle w:val="ListParagraph"/>
        <w:numPr>
          <w:ilvl w:val="0"/>
          <w:numId w:val="6"/>
        </w:numPr>
        <w:rPr>
          <w:b/>
          <w:bCs/>
        </w:rPr>
      </w:pPr>
      <w:r w:rsidRPr="00921198">
        <w:rPr>
          <w:b/>
          <w:bCs/>
        </w:rPr>
        <w:t>Chia tập dữ liệu huấn luyện và kiểm tra</w:t>
      </w:r>
    </w:p>
    <w:p w:rsidR="00921198" w:rsidRPr="00921198" w:rsidRDefault="00921198" w:rsidP="00921198">
      <w:r w:rsidRPr="00921198">
        <w:t xml:space="preserve">Sau khi hoàn tất các bước tiền xử lý, tập dữ liệu được chia thành </w:t>
      </w:r>
      <w:r w:rsidRPr="00921198">
        <w:rPr>
          <w:b/>
          <w:bCs/>
        </w:rPr>
        <w:t>tập huấn luyện (training set)</w:t>
      </w:r>
      <w:r w:rsidRPr="00921198">
        <w:t xml:space="preserve"> và </w:t>
      </w:r>
      <w:r w:rsidRPr="00921198">
        <w:rPr>
          <w:b/>
          <w:bCs/>
        </w:rPr>
        <w:t>tập kiểm tra (test set)</w:t>
      </w:r>
      <w:r w:rsidRPr="00921198">
        <w:t xml:space="preserve"> nhằm đánh giá khách quan hiệu quả của mô hình. Việc chia dữ liệu được thực hiện theo tỷ lệ phù hợp, trong đó tập huấn luyện được sử dụng để huấn luyện mô hình và tập kiểm tra được dùng để đánh giá khả năng tổng quát hóa trên dữ liệu chưa từng thấy.</w:t>
      </w:r>
    </w:p>
    <w:p w:rsidR="00921198" w:rsidRPr="00921198" w:rsidRDefault="00921198" w:rsidP="00921198">
      <w:r w:rsidRPr="00921198">
        <w:t xml:space="preserve">Do tập dữ liệu có </w:t>
      </w:r>
      <w:r w:rsidRPr="00921198">
        <w:rPr>
          <w:b/>
          <w:bCs/>
        </w:rPr>
        <w:t>sự mất cân bằng lớp nghiêm trọng</w:t>
      </w:r>
      <w:r w:rsidRPr="00921198">
        <w:t xml:space="preserve">, quá trình chia tập được thực hiện theo phương pháp </w:t>
      </w:r>
      <w:r w:rsidRPr="00921198">
        <w:rPr>
          <w:b/>
          <w:bCs/>
        </w:rPr>
        <w:t>giữ nguyên phân bố nhãn (stratified split)</w:t>
      </w:r>
      <w:r w:rsidRPr="00921198">
        <w:t xml:space="preserve">, đảm bảo </w:t>
      </w:r>
      <w:r w:rsidRPr="00921198">
        <w:lastRenderedPageBreak/>
        <w:t>tỷ lệ hồ sơ gian lận và hợp lệ trong tập huấn luyện và tập kiểm tra là tương đồng. Cách tiếp cận này giúp tránh sai lệch đánh giá và phản ánh đúng hiệu suất của mô hình trong điều kiện thực tế.</w:t>
      </w:r>
    </w:p>
    <w:p w:rsidR="00921198" w:rsidRPr="00921198" w:rsidRDefault="00921198" w:rsidP="00921198">
      <w:r w:rsidRPr="00921198">
        <w:t xml:space="preserve">Việc chia tập dữ liệu được thực hiện </w:t>
      </w:r>
      <w:r w:rsidRPr="00921198">
        <w:rPr>
          <w:b/>
          <w:bCs/>
        </w:rPr>
        <w:t>trước các bước chuẩn hóa và mã hóa</w:t>
      </w:r>
      <w:r w:rsidRPr="00921198">
        <w:t>, trong đó các tham số tiền xử lý chỉ được học từ tập huấn luyện và áp dụng cho tập kiểm tra nhằm tránh hiện tượng rò rỉ dữ liệu (data leakage).</w:t>
      </w:r>
    </w:p>
    <w:p w:rsidR="00921198" w:rsidRPr="00921198" w:rsidRDefault="00921198" w:rsidP="00921198"/>
    <w:p w:rsidR="00921198" w:rsidRPr="00921198" w:rsidRDefault="00921198" w:rsidP="00921198">
      <w:pPr>
        <w:pStyle w:val="Heading2"/>
        <w:rPr>
          <w:rFonts w:eastAsiaTheme="minorHAnsi"/>
        </w:rPr>
      </w:pPr>
      <w:bookmarkStart w:id="7" w:name="_Toc217597010"/>
      <w:r>
        <w:t xml:space="preserve">3.1 </w:t>
      </w:r>
      <w:r w:rsidRPr="00921198">
        <w:rPr>
          <w:rFonts w:eastAsiaTheme="minorHAnsi"/>
        </w:rPr>
        <w:t>Logistic Regression</w:t>
      </w:r>
      <w:bookmarkEnd w:id="7"/>
    </w:p>
    <w:p w:rsidR="00921198" w:rsidRPr="00921198" w:rsidRDefault="00921198" w:rsidP="00921198">
      <w:pPr>
        <w:pStyle w:val="ListParagraph"/>
        <w:numPr>
          <w:ilvl w:val="0"/>
          <w:numId w:val="9"/>
        </w:numPr>
        <w:rPr>
          <w:b/>
          <w:bCs/>
        </w:rPr>
      </w:pPr>
      <w:r w:rsidRPr="00921198">
        <w:rPr>
          <w:b/>
          <w:bCs/>
        </w:rPr>
        <w:t>Giới thiệu mô hình</w:t>
      </w:r>
    </w:p>
    <w:p w:rsidR="00921198" w:rsidRPr="00921198" w:rsidRDefault="00921198" w:rsidP="00921198">
      <w:r w:rsidRPr="00921198">
        <w:t xml:space="preserve">Logistic Regression là một trong những mô hình học máy cơ bản và phổ biến cho các bài toán </w:t>
      </w:r>
      <w:r w:rsidRPr="00921198">
        <w:rPr>
          <w:b/>
          <w:bCs/>
        </w:rPr>
        <w:t>phân loại nhị phân</w:t>
      </w:r>
      <w:r w:rsidRPr="00921198">
        <w:t xml:space="preserve">. Mô hình này ước lượng xác suất một quan sát thuộc về lớp dương (trong bài toán này là </w:t>
      </w:r>
      <w:r w:rsidRPr="00921198">
        <w:rPr>
          <w:b/>
          <w:bCs/>
        </w:rPr>
        <w:t>gian lận</w:t>
      </w:r>
      <w:r w:rsidRPr="00921198">
        <w:t xml:space="preserve">) dựa trên tổ hợp tuyến tính của các đặc trưng đầu vào, sau đó ánh xạ kết quả qua hàm sigmoid để đưa ra xác suất trong khoảng </w:t>
      </w:r>
      <m:oMath>
        <m:d>
          <m:dPr>
            <m:begChr m:val="["/>
            <m:sepChr m:val=","/>
            <m:endChr m:val="]"/>
            <m:ctrlPr>
              <w:rPr>
                <w:rFonts w:ascii="Cambria Math" w:hAnsi="Cambria Math"/>
              </w:rPr>
            </m:ctrlPr>
          </m:dPr>
          <m:e>
            <m:r>
              <w:rPr>
                <w:rFonts w:ascii="Cambria Math" w:hAnsi="Cambria Math"/>
              </w:rPr>
              <m:t>0</m:t>
            </m:r>
          </m:e>
          <m:e>
            <m:r>
              <w:rPr>
                <w:rFonts w:ascii="Cambria Math" w:hAnsi="Cambria Math"/>
              </w:rPr>
              <m:t>1</m:t>
            </m:r>
          </m:e>
        </m:d>
      </m:oMath>
      <w:r w:rsidRPr="00921198">
        <w:t>.</w:t>
      </w:r>
    </w:p>
    <w:p w:rsidR="00921198" w:rsidRPr="00921198" w:rsidRDefault="00921198" w:rsidP="00921198">
      <w:r w:rsidRPr="00921198">
        <w:t xml:space="preserve">Do tính đơn giản, dễ diễn giải và hiệu quả trên các bài toán có số lượng đặc trưng lớn, Logistic Regression thường được sử dụng như </w:t>
      </w:r>
      <w:r w:rsidRPr="00921198">
        <w:rPr>
          <w:b/>
          <w:bCs/>
        </w:rPr>
        <w:t>mô hình baseline</w:t>
      </w:r>
      <w:r w:rsidRPr="00921198">
        <w:t xml:space="preserve"> để so sánh với các mô hình phức tạp hơn.</w:t>
      </w:r>
    </w:p>
    <w:p w:rsidR="00921198" w:rsidRDefault="00921198" w:rsidP="00921198">
      <w:pPr>
        <w:pStyle w:val="ListParagraph"/>
        <w:numPr>
          <w:ilvl w:val="0"/>
          <w:numId w:val="9"/>
        </w:numPr>
        <w:rPr>
          <w:b/>
          <w:bCs/>
        </w:rPr>
      </w:pPr>
      <w:r w:rsidRPr="00921198">
        <w:rPr>
          <w:b/>
          <w:bCs/>
        </w:rPr>
        <w:t>Nguyên lý hoạt động</w:t>
      </w:r>
    </w:p>
    <w:p w:rsidR="00921198" w:rsidRPr="00921198" w:rsidRDefault="00921198" w:rsidP="00921198">
      <w:pPr>
        <w:pStyle w:val="ListParagraph"/>
        <w:ind w:left="360"/>
      </w:pPr>
      <w:r w:rsidRPr="00921198">
        <w:t xml:space="preserve">Logistic Regression mô hình hóa xác suất </w:t>
      </w:r>
      <m:oMath>
        <m:r>
          <w:rPr>
            <w:rFonts w:ascii="Cambria Math" w:hAnsi="Cambria Math"/>
          </w:rPr>
          <m:t>P(y=1</m:t>
        </m:r>
        <m:r>
          <m:rPr>
            <m:sty m:val="p"/>
          </m:rPr>
          <w:rPr>
            <w:rFonts w:ascii="Cambria Math" w:hAnsi="Cambria Math"/>
          </w:rPr>
          <m:t>∣</m:t>
        </m:r>
        <m:r>
          <w:rPr>
            <w:rFonts w:ascii="Cambria Math" w:hAnsi="Cambria Math"/>
          </w:rPr>
          <m:t>x)</m:t>
        </m:r>
      </m:oMath>
      <w:r w:rsidRPr="00921198">
        <w:t>theo công thức:</w:t>
      </w:r>
    </w:p>
    <w:p w:rsidR="00921198" w:rsidRPr="00921198" w:rsidRDefault="00921198" w:rsidP="00921198">
      <w:pPr>
        <w:pStyle w:val="ListParagraph"/>
        <w:ind w:left="360"/>
      </w:pPr>
      <m:oMathPara>
        <m:oMath>
          <m:r>
            <w:rPr>
              <w:rFonts w:ascii="Cambria Math" w:hAnsi="Cambria Math"/>
            </w:rPr>
            <m:t>P(y=1</m:t>
          </m:r>
          <m:r>
            <m:rPr>
              <m:sty m:val="p"/>
            </m:rPr>
            <w:rPr>
              <w:rFonts w:ascii="Cambria Math" w:hAnsi="Cambria Math"/>
            </w:rPr>
            <m:t>∣</m:t>
          </m:r>
          <m:r>
            <w:rPr>
              <w:rFonts w:ascii="Cambria Math" w:hAnsi="Cambria Math"/>
            </w:rPr>
            <m:t>x)=</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sup>
              </m:sSup>
            </m:den>
          </m:f>
          <m:r>
            <w:br/>
          </m:r>
        </m:oMath>
      </m:oMathPara>
    </w:p>
    <w:p w:rsidR="00921198" w:rsidRPr="00921198" w:rsidRDefault="00921198" w:rsidP="00921198">
      <w:pPr>
        <w:pStyle w:val="ListParagraph"/>
        <w:ind w:left="360"/>
      </w:pPr>
      <w:r w:rsidRPr="00921198">
        <w:t>Trong đó:</w:t>
      </w:r>
    </w:p>
    <w:p w:rsidR="00921198" w:rsidRPr="00921198" w:rsidRDefault="00921198" w:rsidP="00921198">
      <w:pPr>
        <w:pStyle w:val="ListParagraph"/>
        <w:numPr>
          <w:ilvl w:val="0"/>
          <w:numId w:val="10"/>
        </w:numPr>
      </w:pP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921198">
        <w:t>là các đặc trưng đầu vào,</w:t>
      </w:r>
    </w:p>
    <w:p w:rsidR="00921198" w:rsidRPr="00921198" w:rsidRDefault="00921198" w:rsidP="00921198">
      <w:pPr>
        <w:pStyle w:val="ListParagraph"/>
        <w:numPr>
          <w:ilvl w:val="0"/>
          <w:numId w:val="10"/>
        </w:numPr>
      </w:pPr>
      <m:oMath>
        <m:sSub>
          <m:sSubPr>
            <m:ctrlPr>
              <w:rPr>
                <w:rFonts w:ascii="Cambria Math" w:hAnsi="Cambria Math"/>
              </w:rPr>
            </m:ctrlPr>
          </m:sSubPr>
          <m:e>
            <m:r>
              <w:rPr>
                <w:rFonts w:ascii="Cambria Math" w:hAnsi="Cambria Math"/>
              </w:rPr>
              <m:t>β</m:t>
            </m:r>
          </m:e>
          <m:sub>
            <m:r>
              <w:rPr>
                <w:rFonts w:ascii="Cambria Math" w:hAnsi="Cambria Math"/>
              </w:rPr>
              <m:t>i</m:t>
            </m:r>
          </m:sub>
        </m:sSub>
      </m:oMath>
      <w:r w:rsidRPr="00921198">
        <w:t>là các hệ số cần học,</w:t>
      </w:r>
    </w:p>
    <w:p w:rsidR="00921198" w:rsidRPr="00921198" w:rsidRDefault="00921198" w:rsidP="00921198">
      <w:pPr>
        <w:pStyle w:val="ListParagraph"/>
        <w:numPr>
          <w:ilvl w:val="0"/>
          <w:numId w:val="10"/>
        </w:numPr>
      </w:pPr>
      <m:oMath>
        <m:sSub>
          <m:sSubPr>
            <m:ctrlPr>
              <w:rPr>
                <w:rFonts w:ascii="Cambria Math" w:hAnsi="Cambria Math"/>
              </w:rPr>
            </m:ctrlPr>
          </m:sSubPr>
          <m:e>
            <m:r>
              <w:rPr>
                <w:rFonts w:ascii="Cambria Math" w:hAnsi="Cambria Math"/>
              </w:rPr>
              <m:t>β</m:t>
            </m:r>
          </m:e>
          <m:sub>
            <m:r>
              <w:rPr>
                <w:rFonts w:ascii="Cambria Math" w:hAnsi="Cambria Math"/>
              </w:rPr>
              <m:t>0</m:t>
            </m:r>
          </m:sub>
        </m:sSub>
      </m:oMath>
      <w:r w:rsidRPr="00921198">
        <w:t>là hệ số chệch (bias).</w:t>
      </w:r>
    </w:p>
    <w:p w:rsidR="00921198" w:rsidRPr="00921198" w:rsidRDefault="00921198" w:rsidP="00921198">
      <w:pPr>
        <w:pStyle w:val="ListParagraph"/>
        <w:ind w:left="360"/>
      </w:pPr>
      <w:r w:rsidRPr="00921198">
        <w:t>Mô hình được huấn luyện bằng cách tối ưu hàm mất mát log-loss, nhằm tối đa hóa khả năng dự đoán đúng nhãn của dữ liệu huấn luyện.</w:t>
      </w:r>
    </w:p>
    <w:p w:rsidR="00921198" w:rsidRPr="003C646C" w:rsidRDefault="00921198" w:rsidP="00921198">
      <w:pPr>
        <w:pStyle w:val="ListParagraph"/>
        <w:ind w:left="360"/>
        <w:rPr>
          <w:b/>
          <w:bCs/>
        </w:rPr>
      </w:pPr>
    </w:p>
    <w:p w:rsidR="00AF5A2B" w:rsidRDefault="003C646C" w:rsidP="003C646C">
      <w:pPr>
        <w:pStyle w:val="ListParagraph"/>
        <w:numPr>
          <w:ilvl w:val="0"/>
          <w:numId w:val="9"/>
        </w:numPr>
        <w:rPr>
          <w:b/>
          <w:bCs/>
        </w:rPr>
      </w:pPr>
      <w:r w:rsidRPr="003C646C">
        <w:rPr>
          <w:b/>
          <w:bCs/>
        </w:rPr>
        <w:t>Xử lý mất cân bằng dữ liệu</w:t>
      </w:r>
    </w:p>
    <w:p w:rsidR="003C646C" w:rsidRPr="003C646C" w:rsidRDefault="003C646C" w:rsidP="003C646C">
      <w:r w:rsidRPr="003C646C">
        <w:lastRenderedPageBreak/>
        <w:t>Do tập dữ liệu có sự mất cân bằng lớp nghiêm trọng, Logistic Regression được huấn luyện với cơ chế gán trọng số cho lớp nhằm giảm thiên lệch về phía lớp chiếm đa số. Cách tiếp cận này giúp mô hình chú trọng hơn đến việc phát hiện các hồ sơ gian lận, thay vì chỉ tối ưu độ chính xác tổng thể.</w:t>
      </w:r>
    </w:p>
    <w:p w:rsidR="003C646C" w:rsidRPr="003C646C" w:rsidRDefault="003C646C" w:rsidP="003C646C"/>
    <w:p w:rsidR="003C646C" w:rsidRDefault="003C646C" w:rsidP="003C646C">
      <w:r w:rsidRPr="003C646C">
        <w:t>Bên cạnh đó, mô hình được đánh giá chủ yếu dựa trên các thước đo như Recall, F1-score và ROC-AUC, thay vì Accuracy.</w:t>
      </w:r>
    </w:p>
    <w:p w:rsidR="003C646C" w:rsidRPr="003C646C" w:rsidRDefault="003C646C" w:rsidP="003C646C">
      <w:pPr>
        <w:pStyle w:val="ListParagraph"/>
        <w:numPr>
          <w:ilvl w:val="0"/>
          <w:numId w:val="9"/>
        </w:numPr>
        <w:rPr>
          <w:b/>
          <w:bCs/>
        </w:rPr>
      </w:pPr>
      <w:r w:rsidRPr="003C646C">
        <w:rPr>
          <w:b/>
          <w:bCs/>
        </w:rPr>
        <w:t>Đánh giá vai trò của Logistic Regression trong bài toán</w:t>
      </w:r>
    </w:p>
    <w:p w:rsidR="003C646C" w:rsidRPr="003C646C" w:rsidRDefault="003C646C" w:rsidP="003C646C">
      <w:r w:rsidRPr="003C646C">
        <w:t>Trong nghiên cứu này, Logistic Regression được sử dụng với vai trò:</w:t>
      </w:r>
    </w:p>
    <w:p w:rsidR="003C646C" w:rsidRPr="003C646C" w:rsidRDefault="003C646C" w:rsidP="003C646C">
      <w:pPr>
        <w:numPr>
          <w:ilvl w:val="0"/>
          <w:numId w:val="11"/>
        </w:numPr>
      </w:pPr>
      <w:r w:rsidRPr="003C646C">
        <w:t>Mô hình baseline để so sánh hiệu quả với các mô hình phức tạp hơn như Random Forest và XGBoost</w:t>
      </w:r>
    </w:p>
    <w:p w:rsidR="003C646C" w:rsidRPr="003C646C" w:rsidRDefault="003C646C" w:rsidP="003C646C">
      <w:pPr>
        <w:numPr>
          <w:ilvl w:val="0"/>
          <w:numId w:val="11"/>
        </w:numPr>
      </w:pPr>
      <w:r w:rsidRPr="003C646C">
        <w:t>Công cụ kiểm chứng giá trị của các đặc trưng được xây dựng</w:t>
      </w:r>
    </w:p>
    <w:p w:rsidR="003C646C" w:rsidRPr="003C646C" w:rsidRDefault="003C646C" w:rsidP="003C646C">
      <w:pPr>
        <w:numPr>
          <w:ilvl w:val="0"/>
          <w:numId w:val="11"/>
        </w:numPr>
      </w:pPr>
      <w:r w:rsidRPr="003C646C">
        <w:t>Mô hình có khả năng diễn giải cao, giúp hiểu được mối quan hệ tuyến tính giữa các đặc trưng và khả năng gian lận</w:t>
      </w:r>
    </w:p>
    <w:p w:rsidR="003C646C" w:rsidRDefault="003C646C" w:rsidP="003C646C">
      <w:r w:rsidRPr="003C646C">
        <w:t>Mặc dù không đạt hiệu suất cao nhất trong việc phát hiện gian lận so với các mô hình phi tuyến, Logistic Regression vẫn đóng vai trò quan trọng trong việc đánh giá tổng thể và làm cơ sở cho các bước tối ưu tiếp theo.</w:t>
      </w:r>
    </w:p>
    <w:p w:rsidR="003C646C" w:rsidRDefault="003C646C" w:rsidP="003C646C">
      <w:pPr>
        <w:pStyle w:val="Heading2"/>
        <w:rPr>
          <w:rFonts w:eastAsiaTheme="minorHAnsi"/>
        </w:rPr>
      </w:pPr>
      <w:bookmarkStart w:id="8" w:name="_Toc217597011"/>
      <w:r>
        <w:t xml:space="preserve">3.2 </w:t>
      </w:r>
      <w:r w:rsidRPr="003C646C">
        <w:rPr>
          <w:rFonts w:eastAsiaTheme="minorHAnsi"/>
        </w:rPr>
        <w:t>XgBoost</w:t>
      </w:r>
      <w:bookmarkEnd w:id="8"/>
    </w:p>
    <w:p w:rsidR="003C646C" w:rsidRPr="003C646C" w:rsidRDefault="003C646C" w:rsidP="003C646C">
      <w:pPr>
        <w:pStyle w:val="ListParagraph"/>
        <w:numPr>
          <w:ilvl w:val="0"/>
          <w:numId w:val="9"/>
        </w:numPr>
        <w:rPr>
          <w:b/>
          <w:bCs/>
        </w:rPr>
      </w:pPr>
      <w:r w:rsidRPr="003C646C">
        <w:rPr>
          <w:b/>
          <w:bCs/>
        </w:rPr>
        <w:t>Giới thiệu mô hình</w:t>
      </w:r>
    </w:p>
    <w:p w:rsidR="003C646C" w:rsidRPr="003C646C" w:rsidRDefault="003C646C" w:rsidP="003C646C">
      <w:r w:rsidRPr="003C646C">
        <w:t xml:space="preserve">XGBoost (Extreme Gradient Boosting) là một mô hình học máy thuộc nhóm </w:t>
      </w:r>
      <w:r w:rsidRPr="003C646C">
        <w:rPr>
          <w:b/>
          <w:bCs/>
        </w:rPr>
        <w:t>ensemble learning</w:t>
      </w:r>
      <w:r w:rsidRPr="003C646C">
        <w:t xml:space="preserve">, dựa trên nguyên lý </w:t>
      </w:r>
      <w:r w:rsidRPr="003C646C">
        <w:rPr>
          <w:b/>
          <w:bCs/>
        </w:rPr>
        <w:t>gradient boosting trên cây quyết định</w:t>
      </w:r>
      <w:r w:rsidRPr="003C646C">
        <w:t>. Mô hình xây dựng một tập hợp các cây quyết định yếu (weak learners), trong đó mỗi cây mới được huấn luyện nhằm khắc phục sai số của các cây trước đó.</w:t>
      </w:r>
    </w:p>
    <w:p w:rsidR="003C646C" w:rsidRDefault="003C646C" w:rsidP="003C646C">
      <w:r w:rsidRPr="003C646C">
        <w:t xml:space="preserve">Nhờ khả năng mô hình hóa các mối quan hệ </w:t>
      </w:r>
      <w:r w:rsidRPr="003C646C">
        <w:rPr>
          <w:b/>
          <w:bCs/>
        </w:rPr>
        <w:t>phi tuyến</w:t>
      </w:r>
      <w:r w:rsidRPr="003C646C">
        <w:t>, xử lý hiệu quả dữ liệu có nhiều đặc trưng và kiểm soát overfitting tốt, XGBoost được xem là một trong những thuật toán mạnh mẽ nhất cho các bài toán phân loại phức tạp, đặc biệt trong lĩnh vực tài chính và phát hiện gian lận.</w:t>
      </w:r>
    </w:p>
    <w:p w:rsidR="003C646C" w:rsidRPr="003C646C" w:rsidRDefault="003C646C" w:rsidP="003C646C">
      <w:pPr>
        <w:pStyle w:val="ListParagraph"/>
        <w:numPr>
          <w:ilvl w:val="0"/>
          <w:numId w:val="9"/>
        </w:numPr>
        <w:rPr>
          <w:b/>
          <w:bCs/>
        </w:rPr>
      </w:pPr>
      <w:r w:rsidRPr="003C646C">
        <w:rPr>
          <w:b/>
          <w:bCs/>
        </w:rPr>
        <w:t>Nguyên lý hoạt động</w:t>
      </w:r>
    </w:p>
    <w:p w:rsidR="003C646C" w:rsidRPr="003C646C" w:rsidRDefault="003C646C" w:rsidP="003C646C">
      <w:r w:rsidRPr="003C646C">
        <w:lastRenderedPageBreak/>
        <w:t>XGBoost tối ưu một hàm mục tiêu bao gồm hai thành phần:</w:t>
      </w:r>
    </w:p>
    <w:p w:rsidR="003C646C" w:rsidRPr="003C646C" w:rsidRDefault="003C646C" w:rsidP="003C646C">
      <w:pPr>
        <w:numPr>
          <w:ilvl w:val="0"/>
          <w:numId w:val="12"/>
        </w:numPr>
      </w:pPr>
      <w:r w:rsidRPr="003C646C">
        <w:rPr>
          <w:b/>
          <w:bCs/>
        </w:rPr>
        <w:t>Hàm mất mát (loss function)</w:t>
      </w:r>
      <w:r w:rsidRPr="003C646C">
        <w:t>: đo lường sai số giữa nhãn thực và dự đoán</w:t>
      </w:r>
    </w:p>
    <w:p w:rsidR="003C646C" w:rsidRPr="003C646C" w:rsidRDefault="003C646C" w:rsidP="003C646C">
      <w:pPr>
        <w:numPr>
          <w:ilvl w:val="0"/>
          <w:numId w:val="12"/>
        </w:numPr>
      </w:pPr>
      <w:r w:rsidRPr="003C646C">
        <w:rPr>
          <w:b/>
          <w:bCs/>
        </w:rPr>
        <w:t>Thành phần regularization</w:t>
      </w:r>
      <w:r w:rsidRPr="003C646C">
        <w:t>: kiểm soát độ phức tạp của mô hình, hạn chế overfitting</w:t>
      </w:r>
    </w:p>
    <w:p w:rsidR="003C646C" w:rsidRPr="003C646C" w:rsidRDefault="003C646C" w:rsidP="003C646C">
      <w:r w:rsidRPr="003C646C">
        <w:t>Ở mỗi vòng lặp, một cây quyết định mới được xây dựng để giảm gradient của hàm mất mát, từ đó cải thiện dần chất lượng dự đoán. Cách tiếp cận này cho phép mô hình học được các mẫu gian lận phức tạp mà các mô hình tuyến tính khó có thể nắm bắt.</w:t>
      </w:r>
    </w:p>
    <w:p w:rsidR="003C646C" w:rsidRPr="003C646C" w:rsidRDefault="003C646C" w:rsidP="003C646C">
      <w:pPr>
        <w:pStyle w:val="ListParagraph"/>
        <w:numPr>
          <w:ilvl w:val="0"/>
          <w:numId w:val="9"/>
        </w:numPr>
        <w:rPr>
          <w:b/>
          <w:bCs/>
        </w:rPr>
      </w:pPr>
      <w:r w:rsidRPr="003C646C">
        <w:rPr>
          <w:b/>
          <w:bCs/>
        </w:rPr>
        <w:t>Xử lý mất cân bằng dữ liệu</w:t>
      </w:r>
    </w:p>
    <w:p w:rsidR="003C646C" w:rsidRPr="003C646C" w:rsidRDefault="003C646C" w:rsidP="003C646C">
      <w:r w:rsidRPr="003C646C">
        <w:t xml:space="preserve">Trong bài toán phát hiện gian lận mở tài khoản ngân hàng, tập dữ liệu có </w:t>
      </w:r>
      <w:r w:rsidRPr="003C646C">
        <w:rPr>
          <w:b/>
          <w:bCs/>
        </w:rPr>
        <w:t>sự mất cân bằng lớp nghiêm trọng</w:t>
      </w:r>
      <w:r w:rsidRPr="003C646C">
        <w:t xml:space="preserve">. Để giải quyết vấn đề này, XGBoost được cấu hình với tham số </w:t>
      </w:r>
      <w:r w:rsidRPr="003C646C">
        <w:rPr>
          <w:b/>
          <w:bCs/>
        </w:rPr>
        <w:t>scale_pos_weight</w:t>
      </w:r>
      <w:r w:rsidRPr="003C646C">
        <w:t>, giúp tăng trọng số cho lớp gian lận trong quá trình huấn luyện.</w:t>
      </w:r>
    </w:p>
    <w:p w:rsidR="003C646C" w:rsidRPr="003C646C" w:rsidRDefault="003C646C" w:rsidP="003C646C">
      <w:r w:rsidRPr="003C646C">
        <w:t>Cách tiếp cận này giúp mô hình giảm thiên lệch về phía lớp hợp lệ và nâng cao khả năng phát hiện các hồ sơ gian lận, đặc biệt là giảm số lượng trường hợp bỏ sót (False Negative).</w:t>
      </w:r>
    </w:p>
    <w:p w:rsidR="003C646C" w:rsidRPr="003C646C" w:rsidRDefault="003C646C" w:rsidP="003C646C">
      <w:pPr>
        <w:pStyle w:val="ListParagraph"/>
        <w:numPr>
          <w:ilvl w:val="0"/>
          <w:numId w:val="9"/>
        </w:numPr>
        <w:rPr>
          <w:b/>
          <w:bCs/>
        </w:rPr>
      </w:pPr>
      <w:r w:rsidRPr="003C646C">
        <w:rPr>
          <w:b/>
          <w:bCs/>
        </w:rPr>
        <w:t>Vai trò của XGBoost trong bài toán</w:t>
      </w:r>
    </w:p>
    <w:p w:rsidR="003C646C" w:rsidRPr="003C646C" w:rsidRDefault="003C646C" w:rsidP="003C646C">
      <w:r w:rsidRPr="003C646C">
        <w:t xml:space="preserve">Trong nghiên cứu này, XGBoost được lựa chọn là </w:t>
      </w:r>
      <w:r w:rsidRPr="003C646C">
        <w:rPr>
          <w:b/>
          <w:bCs/>
        </w:rPr>
        <w:t>mô hình chính</w:t>
      </w:r>
      <w:r w:rsidRPr="003C646C">
        <w:t>, nhờ các ưu điểm:</w:t>
      </w:r>
    </w:p>
    <w:p w:rsidR="003C646C" w:rsidRPr="003C646C" w:rsidRDefault="003C646C" w:rsidP="003C646C">
      <w:pPr>
        <w:numPr>
          <w:ilvl w:val="0"/>
          <w:numId w:val="13"/>
        </w:numPr>
      </w:pPr>
      <w:r w:rsidRPr="003C646C">
        <w:t>Khả năng phát hiện gian lận tốt hơn so với mô hình tuyến tính</w:t>
      </w:r>
    </w:p>
    <w:p w:rsidR="003C646C" w:rsidRPr="003C646C" w:rsidRDefault="003C646C" w:rsidP="003C646C">
      <w:pPr>
        <w:numPr>
          <w:ilvl w:val="0"/>
          <w:numId w:val="13"/>
        </w:numPr>
      </w:pPr>
      <w:r w:rsidRPr="003C646C">
        <w:t>Khai thác hiệu quả các đặc trưng hành vi, thiết bị và danh tính</w:t>
      </w:r>
    </w:p>
    <w:p w:rsidR="003C646C" w:rsidRPr="003C646C" w:rsidRDefault="003C646C" w:rsidP="003C646C">
      <w:pPr>
        <w:numPr>
          <w:ilvl w:val="0"/>
          <w:numId w:val="13"/>
        </w:numPr>
      </w:pPr>
      <w:r w:rsidRPr="003C646C">
        <w:t>Hiệu suất cao trên dữ liệu mất cân bằng khi được cấu hình phù hợp</w:t>
      </w:r>
    </w:p>
    <w:p w:rsidR="003C646C" w:rsidRPr="003C646C" w:rsidRDefault="003C646C" w:rsidP="003C646C">
      <w:r w:rsidRPr="003C646C">
        <w:t xml:space="preserve">Kết quả thực nghiệm cho thấy XGBoost đạt </w:t>
      </w:r>
      <w:r w:rsidRPr="003C646C">
        <w:rPr>
          <w:b/>
          <w:bCs/>
        </w:rPr>
        <w:t>Recall cao đối với lớp gian lận</w:t>
      </w:r>
      <w:r w:rsidRPr="003C646C">
        <w:t xml:space="preserve"> và </w:t>
      </w:r>
      <w:r w:rsidRPr="003C646C">
        <w:rPr>
          <w:b/>
          <w:bCs/>
        </w:rPr>
        <w:t>ROC-AUC lớn</w:t>
      </w:r>
      <w:r w:rsidRPr="003C646C">
        <w:t>, phù hợp với yêu cầu của một hệ thống hỗ trợ phát hiện gian lận trong thực tế.</w:t>
      </w:r>
    </w:p>
    <w:p w:rsidR="003C646C" w:rsidRDefault="003C646C" w:rsidP="003C646C">
      <w:pPr>
        <w:pStyle w:val="Heading2"/>
      </w:pPr>
      <w:bookmarkStart w:id="9" w:name="_Toc217597012"/>
      <w:r>
        <w:t xml:space="preserve">3.3 </w:t>
      </w:r>
      <w:r w:rsidRPr="003C646C">
        <w:t>Random Forest</w:t>
      </w:r>
      <w:bookmarkEnd w:id="9"/>
    </w:p>
    <w:p w:rsidR="003C646C" w:rsidRPr="003C646C" w:rsidRDefault="003C646C" w:rsidP="003C646C">
      <w:pPr>
        <w:pStyle w:val="ListParagraph"/>
        <w:numPr>
          <w:ilvl w:val="0"/>
          <w:numId w:val="9"/>
        </w:numPr>
        <w:rPr>
          <w:b/>
          <w:bCs/>
        </w:rPr>
      </w:pPr>
      <w:r w:rsidRPr="003C646C">
        <w:rPr>
          <w:b/>
          <w:bCs/>
        </w:rPr>
        <w:t>Giới thiệu mô hình</w:t>
      </w:r>
    </w:p>
    <w:p w:rsidR="003C646C" w:rsidRPr="003C646C" w:rsidRDefault="003C646C" w:rsidP="003C646C">
      <w:r w:rsidRPr="003C646C">
        <w:lastRenderedPageBreak/>
        <w:t xml:space="preserve">Random Forest là một mô hình học máy thuộc nhóm </w:t>
      </w:r>
      <w:r w:rsidRPr="003C646C">
        <w:rPr>
          <w:b/>
          <w:bCs/>
        </w:rPr>
        <w:t>ensemble learning</w:t>
      </w:r>
      <w:r w:rsidRPr="003C646C">
        <w:t>, hoạt động dựa trên việc kết hợp nhiều cây quyết định (decision trees) độc lập để đưa ra dự đoán cuối cùng. Mỗi cây trong rừng được huấn luyện trên một tập con ngẫu nhiên của dữ liệu và một tập con ngẫu nhiên của các đặc trưng, giúp tăng tính đa dạng và giảm hiện tượng overfitting.</w:t>
      </w:r>
    </w:p>
    <w:p w:rsidR="003C646C" w:rsidRPr="003C646C" w:rsidRDefault="003C646C" w:rsidP="003C646C">
      <w:r w:rsidRPr="003C646C">
        <w:t>Nhờ khả năng mô hình hóa các mối quan hệ phi tuyến và tính ổn định cao, Random Forest thường được sử dụng trong các bài toán phân loại phức tạp, bao gồm cả phát hiện gian lận trong lĩnh vực tài chính.</w:t>
      </w:r>
    </w:p>
    <w:p w:rsidR="003C646C" w:rsidRPr="003C646C" w:rsidRDefault="003C646C" w:rsidP="003C646C">
      <w:pPr>
        <w:pStyle w:val="ListParagraph"/>
        <w:numPr>
          <w:ilvl w:val="0"/>
          <w:numId w:val="9"/>
        </w:numPr>
        <w:rPr>
          <w:b/>
          <w:bCs/>
        </w:rPr>
      </w:pPr>
      <w:r w:rsidRPr="003C646C">
        <w:rPr>
          <w:b/>
          <w:bCs/>
        </w:rPr>
        <w:t>Nguyên lý hoạt động</w:t>
      </w:r>
    </w:p>
    <w:p w:rsidR="003C646C" w:rsidRPr="003C646C" w:rsidRDefault="003C646C" w:rsidP="003C646C">
      <w:r w:rsidRPr="003C646C">
        <w:t>Random Forest xây dựng nhiều cây quyết định thông qua hai cơ chế ngẫu nhiên chính:</w:t>
      </w:r>
    </w:p>
    <w:p w:rsidR="003C646C" w:rsidRPr="003C646C" w:rsidRDefault="003C646C" w:rsidP="003C646C">
      <w:pPr>
        <w:numPr>
          <w:ilvl w:val="0"/>
          <w:numId w:val="14"/>
        </w:numPr>
      </w:pPr>
      <w:r w:rsidRPr="003C646C">
        <w:rPr>
          <w:b/>
          <w:bCs/>
        </w:rPr>
        <w:t>Bagging (Bootstrap Aggregating)</w:t>
      </w:r>
      <w:r w:rsidRPr="003C646C">
        <w:t>: mỗi cây được huấn luyện trên một mẫu bootstrap được lấy ngẫu nhiên từ tập huấn luyện.</w:t>
      </w:r>
    </w:p>
    <w:p w:rsidR="003C646C" w:rsidRPr="003C646C" w:rsidRDefault="003C646C" w:rsidP="003C646C">
      <w:pPr>
        <w:numPr>
          <w:ilvl w:val="0"/>
          <w:numId w:val="14"/>
        </w:numPr>
      </w:pPr>
      <w:r w:rsidRPr="003C646C">
        <w:rPr>
          <w:b/>
          <w:bCs/>
        </w:rPr>
        <w:t>Feature randomness</w:t>
      </w:r>
      <w:r w:rsidRPr="003C646C">
        <w:t>: tại mỗi nút chia, chỉ một tập con ngẫu nhiên các đặc trưng được xem xét.</w:t>
      </w:r>
    </w:p>
    <w:p w:rsidR="003C646C" w:rsidRPr="003C646C" w:rsidRDefault="003C646C" w:rsidP="003C646C">
      <w:r w:rsidRPr="003C646C">
        <w:t xml:space="preserve">Dự đoán cuối cùng của mô hình được xác định thông qua </w:t>
      </w:r>
      <w:r w:rsidRPr="003C646C">
        <w:rPr>
          <w:b/>
          <w:bCs/>
        </w:rPr>
        <w:t>bỏ phiếu đa số (majority voting)</w:t>
      </w:r>
      <w:r w:rsidRPr="003C646C">
        <w:t xml:space="preserve"> trong bài toán phân loại, giúp giảm phương sai và cải thiện khả năng tổng quát hóa.</w:t>
      </w:r>
    </w:p>
    <w:p w:rsidR="003C646C" w:rsidRPr="003C646C" w:rsidRDefault="003C646C" w:rsidP="003C646C">
      <w:pPr>
        <w:pStyle w:val="ListParagraph"/>
        <w:numPr>
          <w:ilvl w:val="0"/>
          <w:numId w:val="9"/>
        </w:numPr>
        <w:rPr>
          <w:b/>
          <w:bCs/>
        </w:rPr>
      </w:pPr>
      <w:r w:rsidRPr="003C646C">
        <w:rPr>
          <w:b/>
          <w:bCs/>
        </w:rPr>
        <w:t>Xử lý mất cân bằng dữ liệu</w:t>
      </w:r>
    </w:p>
    <w:p w:rsidR="003C646C" w:rsidRPr="003C646C" w:rsidRDefault="003C646C" w:rsidP="003C646C">
      <w:r w:rsidRPr="003C646C">
        <w:t xml:space="preserve">Trong bài toán phát hiện gian lận, Random Forest có xu hướng thiên lệch về lớp chiếm đa số nếu không được xử lý phù hợp. Do đó, mô hình được huấn luyện với cơ chế </w:t>
      </w:r>
      <w:r w:rsidRPr="003C646C">
        <w:rPr>
          <w:b/>
          <w:bCs/>
        </w:rPr>
        <w:t>điều chỉnh trọng số lớp (class weighting)</w:t>
      </w:r>
      <w:r w:rsidRPr="003C646C">
        <w:t xml:space="preserve"> nhằm tăng mức độ quan tâm đối với lớp gian lận.</w:t>
      </w:r>
    </w:p>
    <w:p w:rsidR="003C646C" w:rsidRPr="003C646C" w:rsidRDefault="003C646C" w:rsidP="003C646C">
      <w:r w:rsidRPr="003C646C">
        <w:t>Cách tiếp cận này giúp cải thiện khả năng phát hiện các hồ sơ gian lận, tuy nhiên hiệu quả vẫn bị giới hạn do cơ chế bỏ phiếu đa số, khiến mô hình khó đạt được Recall cao trong các tập dữ liệu mất cân bằng nghiêm trọng.</w:t>
      </w:r>
    </w:p>
    <w:p w:rsidR="003C646C" w:rsidRPr="003C646C" w:rsidRDefault="003C646C" w:rsidP="003C646C">
      <w:pPr>
        <w:pStyle w:val="ListParagraph"/>
        <w:numPr>
          <w:ilvl w:val="0"/>
          <w:numId w:val="9"/>
        </w:numPr>
        <w:rPr>
          <w:b/>
          <w:bCs/>
        </w:rPr>
      </w:pPr>
      <w:r w:rsidRPr="003C646C">
        <w:rPr>
          <w:b/>
          <w:bCs/>
        </w:rPr>
        <w:t>Đánh giá vai trò của Random Forest trong bài toán</w:t>
      </w:r>
    </w:p>
    <w:p w:rsidR="003C646C" w:rsidRPr="003C646C" w:rsidRDefault="003C646C" w:rsidP="003C646C">
      <w:r w:rsidRPr="003C646C">
        <w:t xml:space="preserve">Trong nghiên cứu này, Random Forest được sử dụng như một mô hình so sánh nhằm đánh giá hiệu quả của các phương pháp ensemble khác. Mặc dù có khả năng học các mối quan hệ phi tuyến, Random Forest cho thấy hạn chế trong việc phát </w:t>
      </w:r>
      <w:r w:rsidRPr="003C646C">
        <w:lastRenderedPageBreak/>
        <w:t>hiện lớp gian lận khi dữ liệu mất cân bằng nghiêm trọng, đặc biệt là về chỉ số Recall.</w:t>
      </w:r>
    </w:p>
    <w:p w:rsidR="003C646C" w:rsidRDefault="003C646C" w:rsidP="003C646C">
      <w:r w:rsidRPr="003C646C">
        <w:t>Kết quả này cho thấy Random Forest phù hợp hơn với các bài toán có phân bố lớp cân bằng hơn, trong khi các mô hình boosting như XGBoost thể hiện ưu thế rõ rệt trong bài toán phát hiện gian lận.</w:t>
      </w:r>
    </w:p>
    <w:p w:rsidR="003C646C" w:rsidRDefault="003C646C" w:rsidP="003C646C">
      <w:pPr>
        <w:pStyle w:val="Heading2"/>
      </w:pPr>
      <w:bookmarkStart w:id="10" w:name="_Toc217597013"/>
      <w:r>
        <w:t xml:space="preserve">3.4 </w:t>
      </w:r>
      <w:r w:rsidRPr="003C646C">
        <w:t>Kết quả bước đầu và nhận xét</w:t>
      </w:r>
      <w:bookmarkEnd w:id="10"/>
    </w:p>
    <w:p w:rsidR="003C646C" w:rsidRPr="003C646C" w:rsidRDefault="003C646C" w:rsidP="003C646C">
      <w:r w:rsidRPr="003C646C">
        <w:t>1. Logistic Regression (Baseline)</w:t>
      </w:r>
    </w:p>
    <w:p w:rsidR="003C646C" w:rsidRPr="003C646C" w:rsidRDefault="003C646C" w:rsidP="003C646C"/>
    <w:p w:rsidR="003C646C" w:rsidRPr="003C646C" w:rsidRDefault="003C646C" w:rsidP="003C646C">
      <w:r w:rsidRPr="003C646C">
        <w:t>Logistic Regression cho khả năng phát hiện gian lận rất tốt xét theo Recall, cho thấy mô hình bắt được phần lớn các trường hợp fraud.Precision rất thấp, dẫn đến số lượng lớn cảnh báo sai. Điều này cho thấy mô hình có xu hướng dự đoán quá nhiều trường hợp là gian lận và chưa phù hợp để triển khai trực tiếp trong thực tế.</w:t>
      </w:r>
    </w:p>
    <w:p w:rsidR="003C646C" w:rsidRPr="003C646C" w:rsidRDefault="003C646C" w:rsidP="003C646C">
      <w:r w:rsidRPr="003C646C">
        <w:t>2. Random Forest</w:t>
      </w:r>
    </w:p>
    <w:p w:rsidR="003C646C" w:rsidRPr="003C646C" w:rsidRDefault="003C646C" w:rsidP="003C646C">
      <w:r w:rsidRPr="003C646C">
        <w:t>Random Forest gần như không phát hiện được các trường hợp gian lận tại ngưỡng dự đoán mặc định, thể hiện qua Recall cực thấp.</w:t>
      </w:r>
    </w:p>
    <w:p w:rsidR="003C646C" w:rsidRPr="003C646C" w:rsidRDefault="003C646C" w:rsidP="003C646C">
      <w:r w:rsidRPr="003C646C">
        <w:t>Mặc dù ROC-AUC ở mức khá, mô hình không phù hợp cho bài toán phát hiện gian lận nếu không có threshold tuning hoặc các kỹ thuật xử lý mất cân bằng nâng cao.</w:t>
      </w:r>
    </w:p>
    <w:p w:rsidR="003C646C" w:rsidRPr="003C646C" w:rsidRDefault="003C646C" w:rsidP="003C646C">
      <w:r w:rsidRPr="003C646C">
        <w:t>3. XGBoost</w:t>
      </w:r>
    </w:p>
    <w:p w:rsidR="003C646C" w:rsidRPr="003C646C" w:rsidRDefault="003C646C" w:rsidP="003C646C">
      <w:r w:rsidRPr="003C646C">
        <w:t>XGBoost đạt hiệu năng tổng thể tốt nhất trong ba mô hình.</w:t>
      </w:r>
    </w:p>
    <w:p w:rsidR="003C646C" w:rsidRPr="003C646C" w:rsidRDefault="003C646C" w:rsidP="003C646C">
      <w:r w:rsidRPr="003C646C">
        <w:t>Mặc dù Recall thấp hơn Logistic Regression, mô hình có Precision, F1-score và ROC-AUC cao nhất, cho thấy khả năng phân biệt gian lận và không gian lận tốt hơn. Điều này đặc biệt quan trọng trong bối cảnh cần cân bằng giữa phát hiện gian lận và giảm cảnh báo sai.</w:t>
      </w:r>
    </w:p>
    <w:p w:rsidR="003C646C" w:rsidRPr="003C646C" w:rsidRDefault="003C646C" w:rsidP="003C646C"/>
    <w:p w:rsidR="003C646C" w:rsidRDefault="003C646C" w:rsidP="003C646C">
      <w:r w:rsidRPr="003C646C">
        <w:t>-&gt; XGBoost được lựa chọn làm mô hình tốt nhất cho bài toán phát hiện gian lận. Mô hình đạt ROC-AUC và F1-score cao nhất, đồng thời duy trì sự cân bằng tốt hơn giữa Recall và Precision so với Logistic Regression. Điều này cho phép mô hình phát hiện hiệu quả các trường hợp gian lận trong khi hạn chế số lượng cảnh báo sai, phù hợp với yêu cầu nghiệp vụ thực tế.</w:t>
      </w:r>
    </w:p>
    <w:p w:rsidR="008C494E" w:rsidRDefault="008C494E" w:rsidP="008C494E">
      <w:pPr>
        <w:pStyle w:val="Heading2"/>
      </w:pPr>
      <w:bookmarkStart w:id="11" w:name="_Toc217597014"/>
      <w:r>
        <w:lastRenderedPageBreak/>
        <w:t>3.5 Tối ưu hóa mô hình</w:t>
      </w:r>
      <w:bookmarkEnd w:id="11"/>
    </w:p>
    <w:p w:rsidR="00A50F00" w:rsidRPr="00A50F00" w:rsidRDefault="00A50F00" w:rsidP="00A50F00">
      <w:pPr>
        <w:pStyle w:val="ListParagraph"/>
        <w:numPr>
          <w:ilvl w:val="0"/>
          <w:numId w:val="9"/>
        </w:numPr>
        <w:rPr>
          <w:b/>
          <w:bCs/>
        </w:rPr>
      </w:pPr>
      <w:r w:rsidRPr="00A50F00">
        <w:rPr>
          <w:b/>
          <w:bCs/>
        </w:rPr>
        <w:t>Mục tiêu tối ưu hóa mô hình</w:t>
      </w:r>
    </w:p>
    <w:p w:rsidR="00A50F00" w:rsidRDefault="00A50F00" w:rsidP="00A50F00">
      <w:r w:rsidRPr="00A50F00">
        <w:t xml:space="preserve">Trong bài toán phát hiện gian lận mở tài khoản ngân hàng, mục tiêu của việc tối ưu hóa mô hình không chỉ là nâng cao độ chính xác tổng thể, mà quan trọng hơn là </w:t>
      </w:r>
      <w:r w:rsidRPr="00A50F00">
        <w:rPr>
          <w:b/>
          <w:bCs/>
        </w:rPr>
        <w:t>tăng khả năng phát hiện hồ sơ gian lận</w:t>
      </w:r>
      <w:r w:rsidRPr="00A50F00">
        <w:t xml:space="preserve">, đồng thời hạn chế tối đa các trường hợp bỏ sót gian lận (False Negative). Do dữ liệu có sự mất cân bằng lớp nghiêm trọng, quá trình tối ưu hóa được định hướng theo yêu cầu nghiệp vụ, ưu tiên các chỉ số như </w:t>
      </w:r>
      <w:r w:rsidRPr="00A50F00">
        <w:rPr>
          <w:b/>
          <w:bCs/>
        </w:rPr>
        <w:t>Recall, F1-score và ROC-AUC</w:t>
      </w:r>
      <w:r w:rsidRPr="00A50F00">
        <w:t xml:space="preserve"> thay vì chỉ tập trung vào Accuracy.</w:t>
      </w:r>
    </w:p>
    <w:p w:rsidR="00A50F00" w:rsidRPr="00A50F00" w:rsidRDefault="00A50F00" w:rsidP="00A50F00">
      <w:pPr>
        <w:pStyle w:val="ListParagraph"/>
        <w:numPr>
          <w:ilvl w:val="0"/>
          <w:numId w:val="9"/>
        </w:numPr>
        <w:rPr>
          <w:b/>
          <w:bCs/>
        </w:rPr>
      </w:pPr>
      <w:r w:rsidRPr="00A50F00">
        <w:rPr>
          <w:b/>
          <w:bCs/>
        </w:rPr>
        <w:t>Tối ưu hóa lựa chọn mô hình</w:t>
      </w:r>
    </w:p>
    <w:p w:rsidR="00A50F00" w:rsidRPr="00A50F00" w:rsidRDefault="00A50F00" w:rsidP="00A50F00">
      <w:r w:rsidRPr="00A50F00">
        <w:t>Trong nghiên cứu, nhiều mô hình học máy đã được triển khai và so sánh, bao gồm Logistic Regression, Random Forest và XGBoost. Kết quả thực nghiệm cho thấy XGBoost vượt trội hơn về khả năng phát hiện gian lận, đặc biệt là chỉ số Recall và ROC-AUC. Do đó, XGBoost được lựa chọn làm mô hình chính cho các bước tối ưu hóa tiếp theo.</w:t>
      </w:r>
    </w:p>
    <w:p w:rsidR="00A50F00" w:rsidRPr="00A50F00" w:rsidRDefault="00A50F00" w:rsidP="00A50F00">
      <w:pPr>
        <w:pStyle w:val="ListParagraph"/>
        <w:numPr>
          <w:ilvl w:val="0"/>
          <w:numId w:val="9"/>
        </w:numPr>
        <w:rPr>
          <w:b/>
          <w:bCs/>
        </w:rPr>
      </w:pPr>
      <w:r w:rsidRPr="00A50F00">
        <w:rPr>
          <w:b/>
          <w:bCs/>
        </w:rPr>
        <w:t>Tối ưu ngưỡng phân loại (Threshold tuning)</w:t>
      </w:r>
    </w:p>
    <w:p w:rsidR="00A50F00" w:rsidRPr="00A50F00" w:rsidRDefault="00A50F00" w:rsidP="00A50F00">
      <w:r w:rsidRPr="00A50F00">
        <w:t xml:space="preserve">Thay vì sử dụng ngưỡng phân loại mặc định, mô hình được </w:t>
      </w:r>
      <w:r w:rsidRPr="00A50F00">
        <w:rPr>
          <w:b/>
          <w:bCs/>
        </w:rPr>
        <w:t>tối ưu ngưỡng dự đoán</w:t>
      </w:r>
      <w:r w:rsidRPr="00A50F00">
        <w:t xml:space="preserve"> nhằm phù hợp với mục tiêu nghiệp vụ. Việc điều chỉnh ngưỡng phân loại cho phép kiểm soát sự đánh đổi giữa Recall và Precision.</w:t>
      </w:r>
    </w:p>
    <w:p w:rsidR="00A50F00" w:rsidRDefault="00A50F00" w:rsidP="00A50F00">
      <w:r w:rsidRPr="00A50F00">
        <w:t xml:space="preserve">Trong nghiên cứu này, ngưỡng phân loại được lựa chọn theo hướng </w:t>
      </w:r>
      <w:r w:rsidRPr="00A50F00">
        <w:rPr>
          <w:b/>
          <w:bCs/>
        </w:rPr>
        <w:t>ưu tiên Recall của lớp gian lận</w:t>
      </w:r>
      <w:r w:rsidRPr="00A50F00">
        <w:t>, giúp phát hiện phần lớn các hồ sơ gian lận, dù phải chấp nhận gia tăng số lượng cảnh báo giả. Chiến lược này phù hợp với bối cảnh thực tế, nơi các hồ sơ bị gắn cờ sẽ được kiểm tra thủ công ở bước tiếp theo.</w:t>
      </w:r>
    </w:p>
    <w:p w:rsidR="008A49F1" w:rsidRPr="008A49F1" w:rsidRDefault="008A49F1" w:rsidP="008A49F1">
      <w:pPr>
        <w:pStyle w:val="ListParagraph"/>
        <w:numPr>
          <w:ilvl w:val="0"/>
          <w:numId w:val="9"/>
        </w:numPr>
        <w:rPr>
          <w:b/>
          <w:bCs/>
        </w:rPr>
      </w:pPr>
      <w:r w:rsidRPr="008A49F1">
        <w:rPr>
          <w:b/>
          <w:bCs/>
        </w:rPr>
        <w:t>Đánh giá hiệu quả sau tối ưu hóa</w:t>
      </w:r>
    </w:p>
    <w:p w:rsidR="008A49F1" w:rsidRPr="008A49F1" w:rsidRDefault="008A49F1" w:rsidP="008A49F1">
      <w:r w:rsidRPr="008A49F1">
        <w:t>Sau khi áp dụng các bước tối ưu hóa, mô hình XGBoost đạt được sự cải thiện rõ rệt về khả năng phát hiện gian lận. Chỉ số Recall của lớp gian lận được nâng cao đáng kể, trong khi ROC-AUC duy trì ở mức cao, cho thấy mô hình có khả năng phân biệt tốt giữa hồ sơ gian lận và hồ sơ hợp lệ.</w:t>
      </w:r>
    </w:p>
    <w:p w:rsidR="008A49F1" w:rsidRPr="008A49F1" w:rsidRDefault="008A49F1" w:rsidP="008A49F1">
      <w:r w:rsidRPr="008A49F1">
        <w:t>Mặc dù Precision của lớp gian lận còn thấp, đây là sự đánh đổi có chủ đích và được chấp nhận trong bối cảnh phát hiện sớm và phòng ngừa rủi ro.</w:t>
      </w:r>
    </w:p>
    <w:p w:rsidR="00A50F00" w:rsidRPr="00A50F00" w:rsidRDefault="00A50F00" w:rsidP="00A50F00"/>
    <w:p w:rsidR="00A50F00" w:rsidRPr="00A50F00" w:rsidRDefault="00A50F00" w:rsidP="00A50F00"/>
    <w:p w:rsidR="00A50F00" w:rsidRPr="00A50F00" w:rsidRDefault="00A50F00" w:rsidP="00A50F00"/>
    <w:p w:rsidR="003C646C" w:rsidRDefault="003C646C" w:rsidP="003C646C">
      <w:pPr>
        <w:pStyle w:val="Heading1"/>
      </w:pPr>
      <w:bookmarkStart w:id="12" w:name="_Toc217597015"/>
      <w:r>
        <w:t>Chương IV:</w:t>
      </w:r>
      <w:r w:rsidRPr="003C646C">
        <w:t>Định hướng phát triển cho lần báo cáo cuối cùng</w:t>
      </w:r>
      <w:bookmarkEnd w:id="12"/>
    </w:p>
    <w:p w:rsidR="000E7A30" w:rsidRPr="000E7A30" w:rsidRDefault="000E7A30" w:rsidP="000E7A30">
      <w:pPr>
        <w:pStyle w:val="ListParagraph"/>
        <w:numPr>
          <w:ilvl w:val="0"/>
          <w:numId w:val="9"/>
        </w:numPr>
        <w:rPr>
          <w:b/>
          <w:bCs/>
        </w:rPr>
      </w:pPr>
      <w:r w:rsidRPr="000E7A30">
        <w:rPr>
          <w:b/>
          <w:bCs/>
        </w:rPr>
        <w:t>Định hướng phát triển cho lần báo cáo cuối cùng</w:t>
      </w:r>
    </w:p>
    <w:p w:rsidR="003C646C" w:rsidRPr="003C646C" w:rsidRDefault="003C646C" w:rsidP="003C646C">
      <w:r w:rsidRPr="003C646C">
        <w:t>Trong lần báo cáo tiếp theo, nghiên cứu sẽ được phát triển theo các hướng sau nhằm nâng cao hiệu quả và tính thực tiễn của hệ thống phát hiện gian lận.</w:t>
      </w:r>
    </w:p>
    <w:p w:rsidR="003C646C" w:rsidRDefault="003C646C" w:rsidP="003C646C">
      <w:r w:rsidRPr="003C646C">
        <w:t xml:space="preserve">Thứ nhất, mô hình sẽ được </w:t>
      </w:r>
      <w:r w:rsidRPr="003C646C">
        <w:rPr>
          <w:b/>
          <w:bCs/>
        </w:rPr>
        <w:t>tối ưu sâu hơn về mặt tham số và chiến lược huấn luyện</w:t>
      </w:r>
      <w:r w:rsidRPr="003C646C">
        <w:t>, bao gồm việc tinh chỉnh các siêu tham số của XGBoost và thử nghiệm các phương pháp xử lý mất cân bằng nâng cao như cost-sensitive learning hoặc focal loss, nhằm cải thiện thêm khả năng phát hiện gian lận.</w:t>
      </w:r>
    </w:p>
    <w:p w:rsidR="000E7A30" w:rsidRDefault="000E7A30" w:rsidP="003C646C">
      <w:r w:rsidRPr="000E7A30">
        <w:t xml:space="preserve">Thứ hai, nghiên cứu sẽ mở rộng theo hướng </w:t>
      </w:r>
      <w:r w:rsidRPr="000E7A30">
        <w:rPr>
          <w:b/>
          <w:bCs/>
        </w:rPr>
        <w:t>tối ưu ngưỡng phân loại dựa trên chi phí nghiệp vụ</w:t>
      </w:r>
      <w:r w:rsidRPr="000E7A30">
        <w:t>, thay vì chỉ dựa trên các chỉ số thống kê. Điều này giúp mô hình phù hợp hơn với bối cảnh thực tế của ngân hàng, nơi chi phí bỏ sót gian lận thường lớn hơn chi phí kiểm tra nhầm.</w:t>
      </w:r>
    </w:p>
    <w:p w:rsidR="000E7A30" w:rsidRPr="003C646C" w:rsidRDefault="000E7A30" w:rsidP="003C646C">
      <w:r w:rsidRPr="000E7A30">
        <w:t>Những định hướng trên không chỉ giúp hoàn thiện báo cáo cuối cùng mà còn góp phần nâng cao tính ứng dụng và khả năng triển khai của mô hình trong thực tế.</w:t>
      </w:r>
    </w:p>
    <w:p w:rsidR="003C646C" w:rsidRPr="003C646C" w:rsidRDefault="003C646C" w:rsidP="003C646C"/>
    <w:p w:rsidR="003C646C" w:rsidRPr="003C646C" w:rsidRDefault="003C646C" w:rsidP="003C646C"/>
    <w:p w:rsidR="003C646C" w:rsidRPr="003C646C" w:rsidRDefault="003C646C" w:rsidP="003C646C"/>
    <w:p w:rsidR="003C646C" w:rsidRPr="003C646C" w:rsidRDefault="003C646C" w:rsidP="003C646C"/>
    <w:sectPr w:rsidR="003C646C" w:rsidRPr="003C64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27934"/>
    <w:multiLevelType w:val="hybridMultilevel"/>
    <w:tmpl w:val="99C20BC0"/>
    <w:lvl w:ilvl="0" w:tplc="707CCB7A">
      <w:start w:val="2"/>
      <w:numFmt w:val="bullet"/>
      <w:lvlText w:val="-"/>
      <w:lvlJc w:val="left"/>
      <w:pPr>
        <w:ind w:left="720" w:hanging="360"/>
      </w:pPr>
      <w:rPr>
        <w:rFonts w:ascii="Times New Roman" w:eastAsiaTheme="minorHAnsi" w:hAnsi="Times New Roman"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EE0FA8"/>
    <w:multiLevelType w:val="hybridMultilevel"/>
    <w:tmpl w:val="4E64C5D0"/>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0BF306F"/>
    <w:multiLevelType w:val="multilevel"/>
    <w:tmpl w:val="A3BAB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202ABD"/>
    <w:multiLevelType w:val="multilevel"/>
    <w:tmpl w:val="88F6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6D7AB8"/>
    <w:multiLevelType w:val="multilevel"/>
    <w:tmpl w:val="8268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397E85"/>
    <w:multiLevelType w:val="multilevel"/>
    <w:tmpl w:val="EB606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9F0B2E"/>
    <w:multiLevelType w:val="multilevel"/>
    <w:tmpl w:val="487A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6E2013"/>
    <w:multiLevelType w:val="multilevel"/>
    <w:tmpl w:val="70AE55B4"/>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39D60230"/>
    <w:multiLevelType w:val="hybridMultilevel"/>
    <w:tmpl w:val="1668DAE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682A52"/>
    <w:multiLevelType w:val="multilevel"/>
    <w:tmpl w:val="AE3A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5E1244"/>
    <w:multiLevelType w:val="hybridMultilevel"/>
    <w:tmpl w:val="C5F0369E"/>
    <w:lvl w:ilvl="0" w:tplc="631696F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B53CAC"/>
    <w:multiLevelType w:val="multilevel"/>
    <w:tmpl w:val="8E92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D86E02"/>
    <w:multiLevelType w:val="multilevel"/>
    <w:tmpl w:val="0C465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33786C"/>
    <w:multiLevelType w:val="multilevel"/>
    <w:tmpl w:val="1550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FF56913"/>
    <w:multiLevelType w:val="hybridMultilevel"/>
    <w:tmpl w:val="DEFE52F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76876F5A"/>
    <w:multiLevelType w:val="multilevel"/>
    <w:tmpl w:val="4332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9844315">
    <w:abstractNumId w:val="7"/>
  </w:num>
  <w:num w:numId="2" w16cid:durableId="2124759726">
    <w:abstractNumId w:val="15"/>
  </w:num>
  <w:num w:numId="3" w16cid:durableId="1740900803">
    <w:abstractNumId w:val="11"/>
  </w:num>
  <w:num w:numId="4" w16cid:durableId="1889760253">
    <w:abstractNumId w:val="6"/>
  </w:num>
  <w:num w:numId="5" w16cid:durableId="1713797993">
    <w:abstractNumId w:val="8"/>
  </w:num>
  <w:num w:numId="6" w16cid:durableId="1403874757">
    <w:abstractNumId w:val="14"/>
  </w:num>
  <w:num w:numId="7" w16cid:durableId="1424449223">
    <w:abstractNumId w:val="10"/>
  </w:num>
  <w:num w:numId="8" w16cid:durableId="122620399">
    <w:abstractNumId w:val="0"/>
  </w:num>
  <w:num w:numId="9" w16cid:durableId="338586471">
    <w:abstractNumId w:val="1"/>
  </w:num>
  <w:num w:numId="10" w16cid:durableId="1577668080">
    <w:abstractNumId w:val="5"/>
  </w:num>
  <w:num w:numId="11" w16cid:durableId="1804107023">
    <w:abstractNumId w:val="4"/>
  </w:num>
  <w:num w:numId="12" w16cid:durableId="1820266115">
    <w:abstractNumId w:val="9"/>
  </w:num>
  <w:num w:numId="13" w16cid:durableId="1354113254">
    <w:abstractNumId w:val="2"/>
  </w:num>
  <w:num w:numId="14" w16cid:durableId="2084832451">
    <w:abstractNumId w:val="12"/>
  </w:num>
  <w:num w:numId="15" w16cid:durableId="736825244">
    <w:abstractNumId w:val="13"/>
  </w:num>
  <w:num w:numId="16" w16cid:durableId="13203799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C27"/>
    <w:rsid w:val="000E7A30"/>
    <w:rsid w:val="0023304D"/>
    <w:rsid w:val="003C646C"/>
    <w:rsid w:val="003D0FB0"/>
    <w:rsid w:val="005E4310"/>
    <w:rsid w:val="007E7946"/>
    <w:rsid w:val="00814563"/>
    <w:rsid w:val="008A49F1"/>
    <w:rsid w:val="008B7D92"/>
    <w:rsid w:val="008C494E"/>
    <w:rsid w:val="00906E56"/>
    <w:rsid w:val="00921198"/>
    <w:rsid w:val="00A50F00"/>
    <w:rsid w:val="00AF5A2B"/>
    <w:rsid w:val="00DB2C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4F74A"/>
  <w15:chartTrackingRefBased/>
  <w15:docId w15:val="{5DD13042-E659-4926-8374-44E149C0B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2C27"/>
    <w:rPr>
      <w:rFonts w:ascii="Times New Roman" w:hAnsi="Times New Roman"/>
      <w:sz w:val="28"/>
    </w:rPr>
  </w:style>
  <w:style w:type="paragraph" w:styleId="Heading1">
    <w:name w:val="heading 1"/>
    <w:basedOn w:val="Normal"/>
    <w:next w:val="Normal"/>
    <w:link w:val="Heading1Char"/>
    <w:uiPriority w:val="9"/>
    <w:qFormat/>
    <w:rsid w:val="00DB2C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2C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2C27"/>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DB2C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2C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2C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2C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2C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2C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2C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2C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2C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2C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2C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2C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2C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2C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2C27"/>
    <w:rPr>
      <w:rFonts w:eastAsiaTheme="majorEastAsia" w:cstheme="majorBidi"/>
      <w:color w:val="272727" w:themeColor="text1" w:themeTint="D8"/>
    </w:rPr>
  </w:style>
  <w:style w:type="paragraph" w:styleId="Title">
    <w:name w:val="Title"/>
    <w:basedOn w:val="Normal"/>
    <w:next w:val="Normal"/>
    <w:link w:val="TitleChar"/>
    <w:uiPriority w:val="10"/>
    <w:qFormat/>
    <w:rsid w:val="00DB2C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2C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2C27"/>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DB2C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2C27"/>
    <w:pPr>
      <w:spacing w:before="160"/>
      <w:jc w:val="center"/>
    </w:pPr>
    <w:rPr>
      <w:i/>
      <w:iCs/>
      <w:color w:val="404040" w:themeColor="text1" w:themeTint="BF"/>
    </w:rPr>
  </w:style>
  <w:style w:type="character" w:customStyle="1" w:styleId="QuoteChar">
    <w:name w:val="Quote Char"/>
    <w:basedOn w:val="DefaultParagraphFont"/>
    <w:link w:val="Quote"/>
    <w:uiPriority w:val="29"/>
    <w:rsid w:val="00DB2C27"/>
    <w:rPr>
      <w:i/>
      <w:iCs/>
      <w:color w:val="404040" w:themeColor="text1" w:themeTint="BF"/>
    </w:rPr>
  </w:style>
  <w:style w:type="paragraph" w:styleId="ListParagraph">
    <w:name w:val="List Paragraph"/>
    <w:basedOn w:val="Normal"/>
    <w:uiPriority w:val="34"/>
    <w:qFormat/>
    <w:rsid w:val="00DB2C27"/>
    <w:pPr>
      <w:ind w:left="720"/>
      <w:contextualSpacing/>
    </w:pPr>
  </w:style>
  <w:style w:type="character" w:styleId="IntenseEmphasis">
    <w:name w:val="Intense Emphasis"/>
    <w:basedOn w:val="DefaultParagraphFont"/>
    <w:uiPriority w:val="21"/>
    <w:qFormat/>
    <w:rsid w:val="00DB2C27"/>
    <w:rPr>
      <w:i/>
      <w:iCs/>
      <w:color w:val="0F4761" w:themeColor="accent1" w:themeShade="BF"/>
    </w:rPr>
  </w:style>
  <w:style w:type="paragraph" w:styleId="IntenseQuote">
    <w:name w:val="Intense Quote"/>
    <w:basedOn w:val="Normal"/>
    <w:next w:val="Normal"/>
    <w:link w:val="IntenseQuoteChar"/>
    <w:uiPriority w:val="30"/>
    <w:qFormat/>
    <w:rsid w:val="00DB2C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2C27"/>
    <w:rPr>
      <w:i/>
      <w:iCs/>
      <w:color w:val="0F4761" w:themeColor="accent1" w:themeShade="BF"/>
    </w:rPr>
  </w:style>
  <w:style w:type="character" w:styleId="IntenseReference">
    <w:name w:val="Intense Reference"/>
    <w:basedOn w:val="DefaultParagraphFont"/>
    <w:uiPriority w:val="32"/>
    <w:qFormat/>
    <w:rsid w:val="00DB2C27"/>
    <w:rPr>
      <w:b/>
      <w:bCs/>
      <w:smallCaps/>
      <w:color w:val="0F4761" w:themeColor="accent1" w:themeShade="BF"/>
      <w:spacing w:val="5"/>
    </w:rPr>
  </w:style>
  <w:style w:type="table" w:styleId="TableGrid">
    <w:name w:val="Table Grid"/>
    <w:basedOn w:val="TableNormal"/>
    <w:uiPriority w:val="39"/>
    <w:rsid w:val="00DB2C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B2C27"/>
    <w:pPr>
      <w:spacing w:after="0" w:line="240" w:lineRule="auto"/>
    </w:pPr>
  </w:style>
  <w:style w:type="paragraph" w:customStyle="1" w:styleId="CoverT">
    <w:name w:val="CoverT"/>
    <w:basedOn w:val="Normal"/>
    <w:link w:val="CoverTChar"/>
    <w:qFormat/>
    <w:rsid w:val="00DB2C27"/>
    <w:pPr>
      <w:tabs>
        <w:tab w:val="center" w:pos="1134"/>
        <w:tab w:val="center" w:pos="5670"/>
      </w:tabs>
      <w:spacing w:after="0" w:line="276" w:lineRule="auto"/>
      <w:jc w:val="center"/>
    </w:pPr>
    <w:rPr>
      <w:rFonts w:eastAsia="Times New Roman" w:cs="Times New Roman"/>
      <w:b/>
      <w:caps/>
      <w:kern w:val="0"/>
      <w:sz w:val="32"/>
      <w:szCs w:val="20"/>
      <w14:ligatures w14:val="none"/>
    </w:rPr>
  </w:style>
  <w:style w:type="character" w:customStyle="1" w:styleId="CoverTChar">
    <w:name w:val="CoverT Char"/>
    <w:basedOn w:val="DefaultParagraphFont"/>
    <w:link w:val="CoverT"/>
    <w:rsid w:val="00DB2C27"/>
    <w:rPr>
      <w:rFonts w:ascii="Times New Roman" w:eastAsia="Times New Roman" w:hAnsi="Times New Roman" w:cs="Times New Roman"/>
      <w:b/>
      <w:caps/>
      <w:kern w:val="0"/>
      <w:sz w:val="32"/>
      <w:szCs w:val="20"/>
      <w14:ligatures w14:val="none"/>
    </w:rPr>
  </w:style>
  <w:style w:type="paragraph" w:styleId="NormalWeb">
    <w:name w:val="Normal (Web)"/>
    <w:basedOn w:val="Normal"/>
    <w:uiPriority w:val="99"/>
    <w:semiHidden/>
    <w:unhideWhenUsed/>
    <w:rsid w:val="0023304D"/>
    <w:pPr>
      <w:spacing w:before="100" w:beforeAutospacing="1" w:after="100" w:afterAutospacing="1" w:line="240" w:lineRule="auto"/>
    </w:pPr>
    <w:rPr>
      <w:rFonts w:eastAsia="Times New Roman" w:cs="Times New Roman"/>
      <w:kern w:val="0"/>
      <w:sz w:val="24"/>
      <w14:ligatures w14:val="none"/>
    </w:rPr>
  </w:style>
  <w:style w:type="character" w:styleId="Strong">
    <w:name w:val="Strong"/>
    <w:basedOn w:val="DefaultParagraphFont"/>
    <w:uiPriority w:val="22"/>
    <w:qFormat/>
    <w:rsid w:val="0023304D"/>
    <w:rPr>
      <w:b/>
      <w:bCs/>
    </w:rPr>
  </w:style>
  <w:style w:type="paragraph" w:styleId="TOC1">
    <w:name w:val="toc 1"/>
    <w:basedOn w:val="Normal"/>
    <w:next w:val="Normal"/>
    <w:autoRedefine/>
    <w:uiPriority w:val="39"/>
    <w:unhideWhenUsed/>
    <w:rsid w:val="008A49F1"/>
    <w:pPr>
      <w:spacing w:after="100"/>
    </w:pPr>
  </w:style>
  <w:style w:type="paragraph" w:styleId="TOC2">
    <w:name w:val="toc 2"/>
    <w:basedOn w:val="Normal"/>
    <w:next w:val="Normal"/>
    <w:autoRedefine/>
    <w:uiPriority w:val="39"/>
    <w:unhideWhenUsed/>
    <w:rsid w:val="008A49F1"/>
    <w:pPr>
      <w:spacing w:after="100"/>
      <w:ind w:left="280"/>
    </w:pPr>
  </w:style>
  <w:style w:type="character" w:styleId="Hyperlink">
    <w:name w:val="Hyperlink"/>
    <w:basedOn w:val="DefaultParagraphFont"/>
    <w:uiPriority w:val="99"/>
    <w:unhideWhenUsed/>
    <w:rsid w:val="008A49F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08FF91-F055-4CEC-AC2D-58D92EA7C9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14</Pages>
  <Words>3017</Words>
  <Characters>17199</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Văn</dc:creator>
  <cp:keywords/>
  <dc:description/>
  <cp:lastModifiedBy>Quang Văn</cp:lastModifiedBy>
  <cp:revision>6</cp:revision>
  <dcterms:created xsi:type="dcterms:W3CDTF">2025-12-25T15:13:00Z</dcterms:created>
  <dcterms:modified xsi:type="dcterms:W3CDTF">2025-12-25T16:16:00Z</dcterms:modified>
</cp:coreProperties>
</file>