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7sy6wp4iy1by" w:id="0"/>
      <w:bookmarkEnd w:id="0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32"/>
          <w:szCs w:val="32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sz w:val="32"/>
          <w:szCs w:val="32"/>
          <w:rtl w:val="0"/>
        </w:rPr>
        <w:t xml:space="preserve">BIÊN BẢN KHẢO SÁT</w:t>
      </w:r>
    </w:p>
    <w:p w:rsidR="00000000" w:rsidDel="00000000" w:rsidP="00000000" w:rsidRDefault="00000000" w:rsidRPr="00000000" w14:paraId="00000003">
      <w:pPr>
        <w:spacing w:line="360" w:lineRule="auto"/>
        <w:jc w:val="center"/>
        <w:rPr>
          <w:rFonts w:ascii="Times New Roman" w:cs="Times New Roman" w:eastAsia="Times New Roman" w:hAnsi="Times New Roman"/>
          <w:b w:val="1"/>
          <w:bCs w:val="1"/>
          <w:sz w:val="26"/>
          <w:szCs w:val="26"/>
        </w:rPr>
      </w:pPr>
      <w:bookmarkStart w:colFirst="0" w:colLast="0" w:name="_gdeyxfklwzli" w:id="1"/>
      <w:bookmarkEnd w:id="1"/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i w:val="1"/>
          <w:iCs w:val="1"/>
          <w:sz w:val="26"/>
          <w:szCs w:val="26"/>
          <w:rtl w:val="0"/>
        </w:rPr>
        <w:t xml:space="preserve">Dự án: </w:t>
      </w:r>
      <w:r w:rsidDel="00000000" w:rsidR="00000000" w:rsidRPr="00000000">
        <w:rPr>
          <w:rtl w:val="0"/>
        </w:rPr>
        <w:t xml:space="preserve">{{ten_du_an}}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360" w:lineRule="auto"/>
        <w:jc w:val="center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080.0" w:type="dxa"/>
        <w:jc w:val="left"/>
        <w:tblLayout w:type="fixed"/>
        <w:tblLook w:val="0000"/>
      </w:tblPr>
      <w:tblGrid>
        <w:gridCol w:w="3330"/>
        <w:gridCol w:w="2907"/>
        <w:gridCol w:w="994"/>
        <w:gridCol w:w="2849"/>
        <w:tblGridChange w:id="0">
          <w:tblGrid>
            <w:gridCol w:w="3330"/>
            <w:gridCol w:w="2907"/>
            <w:gridCol w:w="994"/>
            <w:gridCol w:w="2849"/>
          </w:tblGrid>
        </w:tblGridChange>
      </w:tblGrid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5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dung: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6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  <w:t xml:space="preserve">{{noi_dung_khao_sat}}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9">
            <w:pPr>
              <w:spacing w:line="360" w:lineRule="auto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Thời gian khảo sát: 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A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B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Ngày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0C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0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Địa điểm:</w:t>
            </w:r>
          </w:p>
        </w:tc>
        <w:tc>
          <w:tcPr>
            <w:gridSpan w:val="3"/>
            <w:vAlign w:val="center"/>
          </w:tcPr>
          <w:p w:rsidR="00000000" w:rsidDel="00000000" w:rsidP="00000000" w:rsidRDefault="00000000" w:rsidRPr="00000000" w14:paraId="0000000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11">
      <w:pPr>
        <w:spacing w:line="360" w:lineRule="auto"/>
        <w:jc w:val="both"/>
        <w:rPr>
          <w:rFonts w:ascii="Times New Roman" w:cs="Times New Roman" w:eastAsia="Times New Roman" w:hAnsi="Times New Roman"/>
          <w:sz w:val="26"/>
          <w:szCs w:val="26"/>
        </w:rPr>
      </w:pPr>
      <w:r w:rsidDel="00000000" w:rsidR="00000000" w:rsidRPr="00000000">
        <w:rPr>
          <w:rtl w:val="0"/>
        </w:rPr>
      </w:r>
    </w:p>
    <w:tbl>
      <w:tblPr>
        <w:tblStyle w:val="Table2"/>
        <w:tblW w:w="9445.0" w:type="dxa"/>
        <w:jc w:val="left"/>
        <w:tblLayout w:type="fixed"/>
        <w:tblLook w:val="0000"/>
      </w:tblPr>
      <w:tblGrid>
        <w:gridCol w:w="9445"/>
        <w:tblGridChange w:id="0">
          <w:tblGrid>
            <w:gridCol w:w="9445"/>
          </w:tblGrid>
        </w:tblGridChange>
      </w:tblGrid>
      <w:tr>
        <w:trPr>
          <w:cantSplit w:val="0"/>
          <w:trHeight w:val="270" w:hRule="atLeast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12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Thành phần tham dự buổi khảo sát (2 ngày):</w:t>
            </w:r>
          </w:p>
          <w:tbl>
            <w:tblPr>
              <w:tblStyle w:val="Table3"/>
              <w:tblW w:w="9219.0" w:type="dxa"/>
              <w:jc w:val="left"/>
              <w:tblBorders>
                <w:top w:color="000000" w:space="0" w:sz="4" w:val="single"/>
                <w:left w:color="000000" w:space="0" w:sz="4" w:val="single"/>
                <w:bottom w:color="000000" w:space="0" w:sz="4" w:val="single"/>
                <w:right w:color="000000" w:space="0" w:sz="4" w:val="single"/>
                <w:insideH w:color="000000" w:space="0" w:sz="4" w:val="single"/>
                <w:insideV w:color="000000" w:space="0" w:sz="4" w:val="single"/>
              </w:tblBorders>
              <w:tblLayout w:type="fixed"/>
              <w:tblLook w:val="0400"/>
            </w:tblPr>
            <w:tblGrid>
              <w:gridCol w:w="4279"/>
              <w:gridCol w:w="4940"/>
              <w:tblGridChange w:id="0">
                <w:tblGrid>
                  <w:gridCol w:w="4279"/>
                  <w:gridCol w:w="4940"/>
                </w:tblGrid>
              </w:tblGridChange>
            </w:tblGrid>
            <w:tr>
              <w:trPr>
                <w:cantSplit w:val="0"/>
                <w:tblHeader w:val="0"/>
              </w:trPr>
              <w:tc>
                <w:tcPr>
                  <w:gridSpan w:val="2"/>
                  <w:shd w:fill="d9d9d9" w:val="clear"/>
                  <w:vAlign w:val="center"/>
                </w:tcPr>
                <w:p w:rsidR="00000000" w:rsidDel="00000000" w:rsidP="00000000" w:rsidRDefault="00000000" w:rsidRPr="00000000" w14:paraId="00000013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5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2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6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7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2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8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9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2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A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shd w:fill="d1d1d1" w:val="clear"/>
                  <w:vAlign w:val="center"/>
                </w:tcPr>
                <w:p w:rsidR="00000000" w:rsidDel="00000000" w:rsidP="00000000" w:rsidRDefault="00000000" w:rsidRPr="00000000" w14:paraId="0000001B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D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4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1E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1F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4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0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1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4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2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3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4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4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gridSpan w:val="2"/>
                  <w:shd w:fill="bfbfbf" w:val="clear"/>
                  <w:vAlign w:val="center"/>
                </w:tcPr>
                <w:p w:rsidR="00000000" w:rsidDel="00000000" w:rsidP="00000000" w:rsidRDefault="00000000" w:rsidRPr="00000000" w14:paraId="00000025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b w:val="1"/>
                      <w:bCs w:val="1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7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8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9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A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  <w:tr>
              <w:trPr>
                <w:cantSplit w:val="0"/>
                <w:tblHeader w:val="0"/>
              </w:trPr>
              <w:tc>
                <w:tcPr>
                  <w:vAlign w:val="center"/>
                </w:tcPr>
                <w:p w:rsidR="00000000" w:rsidDel="00000000" w:rsidP="00000000" w:rsidRDefault="00000000" w:rsidRPr="00000000" w14:paraId="0000002B">
                  <w:pPr>
                    <w:keepNext w:val="0"/>
                    <w:keepLines w:val="0"/>
                    <w:pageBreakBefore w:val="0"/>
                    <w:widowControl w:val="1"/>
                    <w:numPr>
                      <w:ilvl w:val="0"/>
                      <w:numId w:val="3"/>
                    </w:numPr>
                    <w:pBdr>
                      <w:top w:space="0" w:sz="0" w:val="nil"/>
                      <w:left w:space="0" w:sz="0" w:val="nil"/>
                      <w:bottom w:space="0" w:sz="0" w:val="nil"/>
                      <w:right w:space="0" w:sz="0" w:val="nil"/>
                      <w:between w:space="0" w:sz="0" w:val="nil"/>
                    </w:pBdr>
                    <w:shd w:fill="auto" w:val="clear"/>
                    <w:spacing w:after="60" w:before="60" w:line="240" w:lineRule="auto"/>
                    <w:ind w:left="720" w:right="0" w:hanging="360"/>
                    <w:jc w:val="left"/>
                    <w:rPr>
                      <w:rFonts w:ascii="Times New Roman" w:cs="Times New Roman" w:eastAsia="Times New Roman" w:hAnsi="Times New Roman"/>
                      <w:b w:val="0"/>
                      <w:bCs w:val="0"/>
                      <w:i w:val="0"/>
                      <w:iCs w:val="0"/>
                      <w:smallCaps w:val="0"/>
                      <w:strike w:val="0"/>
                      <w:sz w:val="26"/>
                      <w:szCs w:val="26"/>
                      <w:u w:val="none"/>
                      <w:shd w:fill="auto" w:val="clear"/>
                      <w:vertAlign w:val="baseline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  <w:tc>
                <w:tcPr>
                  <w:vAlign w:val="center"/>
                </w:tcPr>
                <w:p w:rsidR="00000000" w:rsidDel="00000000" w:rsidP="00000000" w:rsidRDefault="00000000" w:rsidRPr="00000000" w14:paraId="0000002C">
                  <w:pPr>
                    <w:spacing w:after="60" w:before="60" w:lineRule="auto"/>
                    <w:rPr>
                      <w:rFonts w:ascii="Times New Roman" w:cs="Times New Roman" w:eastAsia="Times New Roman" w:hAnsi="Times New Roman"/>
                      <w:sz w:val="26"/>
                      <w:szCs w:val="26"/>
                    </w:rPr>
                  </w:pPr>
                  <w:r w:rsidDel="00000000" w:rsidR="00000000" w:rsidRPr="00000000">
                    <w:rPr>
                      <w:rtl w:val="0"/>
                    </w:rPr>
                  </w:r>
                </w:p>
              </w:tc>
            </w:tr>
          </w:tbl>
          <w:p w:rsidR="00000000" w:rsidDel="00000000" w:rsidP="00000000" w:rsidRDefault="00000000" w:rsidRPr="00000000" w14:paraId="0000002D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line="360" w:lineRule="auto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31">
      <w:pPr>
        <w:pStyle w:val="Heading1"/>
        <w:keepLines w:val="0"/>
        <w:numPr>
          <w:ilvl w:val="0"/>
          <w:numId w:val="1"/>
        </w:numPr>
        <w:spacing w:after="120" w:before="120" w:line="312" w:lineRule="auto"/>
        <w:ind w:left="357" w:hanging="357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Mục đích</w:t>
      </w:r>
    </w:p>
    <w:p w:rsidR="00000000" w:rsidDel="00000000" w:rsidP="00000000" w:rsidRDefault="00000000" w:rsidRPr="00000000" w14:paraId="00000032">
      <w:pPr>
        <w:pStyle w:val="Heading1"/>
        <w:keepLines w:val="0"/>
        <w:numPr>
          <w:ilvl w:val="0"/>
          <w:numId w:val="1"/>
        </w:numPr>
        <w:spacing w:after="120" w:before="120" w:line="312" w:lineRule="auto"/>
        <w:ind w:left="357" w:hanging="357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Nội dung làm việc </w:t>
      </w:r>
      <w:r w:rsidDel="00000000" w:rsidR="00000000" w:rsidRPr="00000000">
        <w:rPr>
          <w:rtl w:val="0"/>
        </w:rPr>
      </w:r>
    </w:p>
    <w:tbl>
      <w:tblPr>
        <w:tblStyle w:val="Table4"/>
        <w:tblW w:w="9270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975"/>
        <w:gridCol w:w="2865"/>
        <w:gridCol w:w="5430"/>
        <w:tblGridChange w:id="0">
          <w:tblGrid>
            <w:gridCol w:w="975"/>
            <w:gridCol w:w="2865"/>
            <w:gridCol w:w="5430"/>
          </w:tblGrid>
        </w:tblGridChange>
      </w:tblGrid>
      <w:tr>
        <w:trPr>
          <w:cantSplit w:val="0"/>
          <w:tblHeader w:val="0"/>
        </w:trPr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33">
            <w:pPr>
              <w:spacing w:after="60" w:before="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TT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34">
            <w:pPr>
              <w:spacing w:after="60" w:before="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</w:t>
            </w:r>
          </w:p>
        </w:tc>
        <w:tc>
          <w:tcPr>
            <w:shd w:fill="a5c9eb" w:val="clear"/>
            <w:vAlign w:val="center"/>
          </w:tcPr>
          <w:p w:rsidR="00000000" w:rsidDel="00000000" w:rsidP="00000000" w:rsidRDefault="00000000" w:rsidRPr="00000000" w14:paraId="00000035">
            <w:pPr>
              <w:spacing w:after="60" w:before="60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Nội dung ghi nhận</w:t>
            </w:r>
          </w:p>
        </w:tc>
      </w:tr>
      <w:tr>
        <w:trPr>
          <w:cantSplit w:val="0"/>
          <w:tblHeader w:val="0"/>
        </w:trPr>
        <w:tc>
          <w:tcPr>
            <w:vAlign w:val="center"/>
          </w:tcPr>
          <w:p w:rsidR="00000000" w:rsidDel="00000000" w:rsidP="00000000" w:rsidRDefault="00000000" w:rsidRPr="00000000" w14:paraId="00000036">
            <w:pPr>
              <w:keepNext w:val="0"/>
              <w:keepLines w:val="0"/>
              <w:pageBreakBefore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both"/>
              <w:rPr>
                <w:rFonts w:ascii="Times New Roman" w:cs="Times New Roman" w:eastAsia="Times New Roman" w:hAnsi="Times New Roman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6"/>
                <w:szCs w:val="26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{{#items}}{{tt}}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7">
            <w:pPr>
              <w:widowControl w:val="0"/>
              <w:spacing w:after="60" w:before="60" w:line="312" w:lineRule="auto"/>
              <w:jc w:val="both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{{ten_noi_dung_khao_sat}}</w:t>
            </w:r>
          </w:p>
        </w:tc>
        <w:tc>
          <w:tcPr>
            <w:vAlign w:val="center"/>
          </w:tcPr>
          <w:p w:rsidR="00000000" w:rsidDel="00000000" w:rsidP="00000000" w:rsidRDefault="00000000" w:rsidRPr="00000000" w14:paraId="00000038">
            <w:pPr>
              <w:widowControl w:val="0"/>
              <w:spacing w:after="60" w:line="312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- Hiện trạng: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{{hien_trang}}</w:t>
            </w:r>
          </w:p>
          <w:p w:rsidR="00000000" w:rsidDel="00000000" w:rsidP="00000000" w:rsidRDefault="00000000" w:rsidRPr="00000000" w14:paraId="00000039">
            <w:pPr>
              <w:widowControl w:val="0"/>
              <w:spacing w:after="60" w:line="312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- Yêu cầu: 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{{yeu_cau}}</w:t>
            </w:r>
          </w:p>
          <w:p w:rsidR="00000000" w:rsidDel="00000000" w:rsidP="00000000" w:rsidRDefault="00000000" w:rsidRPr="00000000" w14:paraId="0000003A">
            <w:pPr>
              <w:widowControl w:val="0"/>
              <w:spacing w:after="60" w:line="312" w:lineRule="auto"/>
              <w:ind w:left="0" w:firstLine="0"/>
              <w:jc w:val="both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- TVC phản hồi:</w:t>
            </w:r>
            <w:r w:rsidDel="00000000" w:rsidR="00000000" w:rsidRPr="00000000">
              <w:rPr>
                <w:rFonts w:ascii="Times New Roman" w:cs="Times New Roman" w:eastAsia="Times New Roman" w:hAnsi="Times New Roman"/>
                <w:sz w:val="26"/>
                <w:szCs w:val="26"/>
                <w:rtl w:val="0"/>
              </w:rPr>
              <w:t xml:space="preserve"> {{TVC_phan_hoi}}{{/items}}</w:t>
            </w:r>
          </w:p>
        </w:tc>
      </w:tr>
    </w:tbl>
    <w:p w:rsidR="00000000" w:rsidDel="00000000" w:rsidP="00000000" w:rsidRDefault="00000000" w:rsidRPr="00000000" w14:paraId="0000003B">
      <w:pPr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line="312" w:lineRule="auto"/>
        <w:jc w:val="both"/>
        <w:rPr>
          <w:rFonts w:ascii="Times New Roman" w:cs="Times New Roman" w:eastAsia="Times New Roman" w:hAnsi="Times New Roman"/>
          <w:color w:val="000000"/>
          <w:sz w:val="26"/>
          <w:szCs w:val="2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pStyle w:val="Heading1"/>
        <w:keepLines w:val="0"/>
        <w:numPr>
          <w:ilvl w:val="0"/>
          <w:numId w:val="1"/>
        </w:numPr>
        <w:spacing w:after="120" w:before="120" w:line="312" w:lineRule="auto"/>
        <w:ind w:left="357" w:hanging="357"/>
        <w:jc w:val="both"/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000000"/>
          <w:sz w:val="26"/>
          <w:szCs w:val="26"/>
          <w:rtl w:val="0"/>
        </w:rPr>
        <w:t xml:space="preserve">Kết luận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312" w:lineRule="auto"/>
        <w:ind w:left="709" w:right="0" w:firstLine="0"/>
        <w:jc w:val="both"/>
        <w:rPr>
          <w:rFonts w:ascii="Times New Roman" w:cs="Times New Roman" w:eastAsia="Times New Roman" w:hAnsi="Times New Roman"/>
          <w:b w:val="0"/>
          <w:bCs w:val="0"/>
          <w:i w:val="0"/>
          <w:iCs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1287" w:right="0" w:firstLine="0"/>
        <w:jc w:val="right"/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bCs w:val="0"/>
          <w:i w:val="1"/>
          <w:iCs w:val="1"/>
          <w:smallCaps w:val="0"/>
          <w:strike w:val="0"/>
          <w:color w:val="000000"/>
          <w:sz w:val="26"/>
          <w:szCs w:val="26"/>
          <w:u w:val="none"/>
          <w:shd w:fill="auto" w:val="clear"/>
          <w:vertAlign w:val="baseline"/>
          <w:rtl w:val="0"/>
        </w:rPr>
        <w:t xml:space="preserve">Hà Nội, ngày  tháng  năm </w:t>
      </w:r>
    </w:p>
    <w:tbl>
      <w:tblPr>
        <w:tblStyle w:val="Table5"/>
        <w:tblpPr w:leftFromText="180" w:rightFromText="180" w:topFromText="0" w:bottomFromText="0" w:vertAnchor="text" w:horzAnchor="text" w:tblpX="0" w:tblpY="261"/>
        <w:tblW w:w="8819.0" w:type="dxa"/>
        <w:jc w:val="left"/>
        <w:tblLayout w:type="fixed"/>
        <w:tblLook w:val="0000"/>
      </w:tblPr>
      <w:tblGrid>
        <w:gridCol w:w="2878"/>
        <w:gridCol w:w="3424"/>
        <w:gridCol w:w="2517"/>
        <w:tblGridChange w:id="0">
          <w:tblGrid>
            <w:gridCol w:w="2878"/>
            <w:gridCol w:w="3424"/>
            <w:gridCol w:w="2517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F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Đại diện Tổng Công ty</w:t>
            </w:r>
          </w:p>
          <w:p w:rsidR="00000000" w:rsidDel="00000000" w:rsidP="00000000" w:rsidRDefault="00000000" w:rsidRPr="00000000" w14:paraId="00000040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  <w:rtl w:val="0"/>
              </w:rPr>
              <w:t xml:space="preserve">(Ký &amp; ghi rõ họ tên)</w:t>
            </w:r>
          </w:p>
          <w:p w:rsidR="00000000" w:rsidDel="00000000" w:rsidP="00000000" w:rsidRDefault="00000000" w:rsidRPr="00000000" w14:paraId="00000041">
            <w:pPr>
              <w:tabs>
                <w:tab w:val="center" w:leader="none" w:pos="1560"/>
                <w:tab w:val="center" w:leader="none" w:pos="4800"/>
                <w:tab w:val="center" w:leader="none" w:pos="7920"/>
              </w:tabs>
              <w:spacing w:after="120" w:before="120" w:line="276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tabs>
                <w:tab w:val="center" w:leader="none" w:pos="1560"/>
                <w:tab w:val="center" w:leader="none" w:pos="4800"/>
                <w:tab w:val="center" w:leader="none" w:pos="7920"/>
              </w:tabs>
              <w:spacing w:after="120" w:before="120" w:line="276" w:lineRule="auto"/>
              <w:rPr>
                <w:rFonts w:ascii="Times New Roman" w:cs="Times New Roman" w:eastAsia="Times New Roman" w:hAnsi="Times New Roman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3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Đại diện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rtl w:val="0"/>
              </w:rPr>
              <w:t xml:space="preserve"> PV Power 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Cà Mau</w:t>
            </w:r>
          </w:p>
          <w:p w:rsidR="00000000" w:rsidDel="00000000" w:rsidP="00000000" w:rsidRDefault="00000000" w:rsidRPr="00000000" w14:paraId="00000044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  <w:rtl w:val="0"/>
              </w:rPr>
              <w:t xml:space="preserve">(Ký &amp; ghi rõ họ tên)</w:t>
            </w:r>
          </w:p>
          <w:p w:rsidR="00000000" w:rsidDel="00000000" w:rsidP="00000000" w:rsidRDefault="00000000" w:rsidRPr="00000000" w14:paraId="00000045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6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7">
            <w:pPr>
              <w:spacing w:line="276" w:lineRule="auto"/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8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sz w:val="26"/>
                <w:szCs w:val="26"/>
                <w:rtl w:val="0"/>
              </w:rPr>
              <w:t xml:space="preserve">Đại diện TVC</w:t>
            </w:r>
          </w:p>
          <w:p w:rsidR="00000000" w:rsidDel="00000000" w:rsidP="00000000" w:rsidRDefault="00000000" w:rsidRPr="00000000" w14:paraId="00000049">
            <w:pPr>
              <w:spacing w:line="276" w:lineRule="auto"/>
              <w:jc w:val="center"/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i w:val="1"/>
                <w:iCs w:val="1"/>
                <w:sz w:val="26"/>
                <w:szCs w:val="26"/>
                <w:rtl w:val="0"/>
              </w:rPr>
              <w:t xml:space="preserve">(Ký &amp; ghi rõ họ tên)</w:t>
            </w:r>
          </w:p>
        </w:tc>
      </w:tr>
    </w:tbl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709" w:top="364" w:left="1800" w:right="1170" w:header="227" w:footer="227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Courier New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right"/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  <w:rtl w:val="0"/>
      </w:rPr>
      <w:t xml:space="preserve"> </w:t>
    </w:r>
    <w:r w:rsidDel="00000000" w:rsidR="00000000" w:rsidRPr="00000000"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-561974</wp:posOffset>
          </wp:positionH>
          <wp:positionV relativeFrom="paragraph">
            <wp:posOffset>50800</wp:posOffset>
          </wp:positionV>
          <wp:extent cx="857250" cy="186055"/>
          <wp:effectExtent b="0" l="0" r="0" t="0"/>
          <wp:wrapSquare wrapText="bothSides" distB="0" distT="0" distL="114300" distR="114300"/>
          <wp:docPr descr="D:\01. Cong viec\01 Truyen thong\02_Truyen thong ben ngoai\05 Mau thiet ke\Logo HiStaff.jpg" id="2" name="image4.jpg"/>
          <a:graphic>
            <a:graphicData uri="http://schemas.openxmlformats.org/drawingml/2006/picture">
              <pic:pic>
                <pic:nvPicPr>
                  <pic:cNvPr descr="D:\01. Cong viec\01 Truyen thong\02_Truyen thong ben ngoai\05 Mau thiet ke\Logo HiStaff.jpg" id="0" name="image4.jp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57250" cy="18605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1762125</wp:posOffset>
          </wp:positionH>
          <wp:positionV relativeFrom="paragraph">
            <wp:posOffset>50800</wp:posOffset>
          </wp:positionV>
          <wp:extent cx="1131570" cy="330200"/>
          <wp:effectExtent b="0" l="0" r="0" t="0"/>
          <wp:wrapNone/>
          <wp:docPr descr="A white rectangular sign with blue text&#10;&#10;Description automatically generated with medium confidence" id="4" name="image1.png"/>
          <a:graphic>
            <a:graphicData uri="http://schemas.openxmlformats.org/drawingml/2006/picture">
              <pic:pic>
                <pic:nvPicPr>
                  <pic:cNvPr descr="A white rectangular sign with blue text&#10;&#10;Description automatically generated with medium confidence" id="0" name="image1.png"/>
                  <pic:cNvPicPr preferRelativeResize="0"/>
                </pic:nvPicPr>
                <pic:blipFill>
                  <a:blip r:embed="rId2"/>
                  <a:srcRect b="28110" l="11559" r="9846" t="31186"/>
                  <a:stretch>
                    <a:fillRect/>
                  </a:stretch>
                </pic:blipFill>
                <pic:spPr>
                  <a:xfrm>
                    <a:off x="0" y="0"/>
                    <a:ext cx="1131570" cy="33020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4076700</wp:posOffset>
          </wp:positionH>
          <wp:positionV relativeFrom="paragraph">
            <wp:posOffset>60325</wp:posOffset>
          </wp:positionV>
          <wp:extent cx="736600" cy="292100"/>
          <wp:effectExtent b="0" l="0" r="0" t="0"/>
          <wp:wrapNone/>
          <wp:docPr descr="Oracledbacr, por simple pasión ...-Copyleft Miembro Comunidad Tecnológica  de Oracle Latinoamérica: Oracle PartnerNetwork: Our year's best (and what's  to come!)" id="1" name="image2.png"/>
          <a:graphic>
            <a:graphicData uri="http://schemas.openxmlformats.org/drawingml/2006/picture">
              <pic:pic>
                <pic:nvPicPr>
                  <pic:cNvPr descr="Oracledbacr, por simple pasión ...-Copyleft Miembro Comunidad Tecnológica  de Oracle Latinoamérica: Oracle PartnerNetwork: Our year's best (and what's  to come!)" id="0" name="image2.pn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36600" cy="29210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B">
    <w:pPr>
      <w:keepNext w:val="0"/>
      <w:keepLines w:val="0"/>
      <w:pageBreakBefore w:val="0"/>
      <w:widowControl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76" w:lineRule="auto"/>
      <w:ind w:left="0" w:right="0" w:firstLine="0"/>
      <w:jc w:val="left"/>
      <w:rPr/>
    </w:pPr>
    <w:r w:rsidDel="00000000" w:rsidR="00000000" w:rsidRPr="00000000">
      <w:rPr>
        <w:rtl w:val="0"/>
      </w:rPr>
    </w:r>
  </w:p>
  <w:tbl>
    <w:tblPr>
      <w:tblStyle w:val="Table6"/>
      <w:tblW w:w="11429.0" w:type="dxa"/>
      <w:jc w:val="left"/>
      <w:tblInd w:w="-1283.0" w:type="dxa"/>
      <w:tblBorders>
        <w:top w:color="000000" w:space="0" w:sz="0" w:val="nil"/>
        <w:left w:color="000000" w:space="0" w:sz="0" w:val="nil"/>
        <w:bottom w:color="000000" w:space="0" w:sz="0" w:val="nil"/>
        <w:right w:color="000000" w:space="0" w:sz="0" w:val="nil"/>
        <w:insideH w:color="000000" w:space="0" w:sz="0" w:val="nil"/>
        <w:insideV w:color="000000" w:space="0" w:sz="0" w:val="nil"/>
      </w:tblBorders>
      <w:tblLayout w:type="fixed"/>
      <w:tblLook w:val="0400"/>
    </w:tblPr>
    <w:tblGrid>
      <w:gridCol w:w="2567"/>
      <w:gridCol w:w="366"/>
      <w:gridCol w:w="4584"/>
      <w:gridCol w:w="3912"/>
      <w:tblGridChange w:id="0">
        <w:tblGrid>
          <w:gridCol w:w="2567"/>
          <w:gridCol w:w="366"/>
          <w:gridCol w:w="4584"/>
          <w:gridCol w:w="3912"/>
        </w:tblGrid>
      </w:tblGridChange>
    </w:tblGrid>
    <w:tr>
      <w:trPr>
        <w:cantSplit w:val="0"/>
        <w:trHeight w:val="242" w:hRule="atLeast"/>
        <w:tblHeader w:val="0"/>
      </w:trPr>
      <w:tc>
        <w:tcPr>
          <w:vMerge w:val="restart"/>
        </w:tcPr>
        <w:p w:rsidR="00000000" w:rsidDel="00000000" w:rsidP="00000000" w:rsidRDefault="00000000" w:rsidRPr="00000000" w14:paraId="0000004C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4"/>
              <w:szCs w:val="24"/>
              <w:u w:val="none"/>
              <w:shd w:fill="auto" w:val="clear"/>
              <w:vertAlign w:val="baseline"/>
            </w:rPr>
            <w:drawing>
              <wp:inline distB="0" distT="0" distL="0" distR="0">
                <wp:extent cx="1502367" cy="604084"/>
                <wp:effectExtent b="0" l="0" r="0" t="0"/>
                <wp:docPr descr="D:\01. Cong viec\01 Truyen thong\02_Truyen thong ben ngoai\05 Mau thiet ke\logoTinhvanConsulting.jpg" id="3" name="image3.jpg"/>
                <a:graphic>
                  <a:graphicData uri="http://schemas.openxmlformats.org/drawingml/2006/picture">
                    <pic:pic>
                      <pic:nvPicPr>
                        <pic:cNvPr descr="D:\01. Cong viec\01 Truyen thong\02_Truyen thong ben ngoai\05 Mau thiet ke\logoTinhvanConsulting.jpg" id="0" name="image3.jp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02367" cy="604084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4D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99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>
          <w:gridSpan w:val="2"/>
        </w:tcPr>
        <w:p w:rsidR="00000000" w:rsidDel="00000000" w:rsidP="00000000" w:rsidRDefault="00000000" w:rsidRPr="00000000" w14:paraId="0000004E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64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99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99"/>
              <w:sz w:val="24"/>
              <w:szCs w:val="24"/>
              <w:u w:val="none"/>
              <w:shd w:fill="auto" w:val="clear"/>
              <w:vertAlign w:val="baseline"/>
              <w:rtl w:val="0"/>
            </w:rPr>
            <w:t xml:space="preserve">CÔNG TY CỔ PHẦN TƯ VẤN QUẢN TRỊ DOANH NGHIỆP TINH VÂN</w:t>
          </w:r>
        </w:p>
      </w:tc>
    </w:tr>
    <w:tr>
      <w:trPr>
        <w:cantSplit w:val="0"/>
        <w:trHeight w:val="714" w:hRule="atLeast"/>
        <w:tblHeader w:val="0"/>
      </w:trPr>
      <w:tc>
        <w:tcPr>
          <w:vMerge w:val="continue"/>
        </w:tcPr>
        <w:p w:rsidR="00000000" w:rsidDel="00000000" w:rsidP="00000000" w:rsidRDefault="00000000" w:rsidRPr="00000000" w14:paraId="00000050">
          <w:pPr>
            <w:keepNext w:val="0"/>
            <w:keepLines w:val="0"/>
            <w:pageBreakBefore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0" w:before="0" w:line="276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99"/>
              <w:sz w:val="24"/>
              <w:szCs w:val="2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1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40" w:lineRule="auto"/>
            <w:ind w:left="0" w:right="0" w:firstLine="0"/>
            <w:jc w:val="left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6"/>
              <w:szCs w:val="16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2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64" w:lineRule="auto"/>
            <w:ind w:left="0" w:right="0" w:firstLine="0"/>
            <w:jc w:val="both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Trụ sở Hà Nội:</w:t>
          </w:r>
        </w:p>
        <w:p w:rsidR="00000000" w:rsidDel="00000000" w:rsidP="00000000" w:rsidRDefault="00000000" w:rsidRPr="00000000" w14:paraId="00000053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64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Tầng 9, Tòa nhà Hanoi Ford, 313 Trường Chinh, P. Phương Liệt, TP Hà Nội </w:t>
          </w:r>
        </w:p>
        <w:p w:rsidR="00000000" w:rsidDel="00000000" w:rsidP="00000000" w:rsidRDefault="00000000" w:rsidRPr="00000000" w14:paraId="00000054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64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Tel: 024 355 77436         Fax: 024 355 77438 </w:t>
          </w:r>
        </w:p>
        <w:p w:rsidR="00000000" w:rsidDel="00000000" w:rsidP="00000000" w:rsidRDefault="00000000" w:rsidRPr="00000000" w14:paraId="00000055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</w:tabs>
            <w:spacing w:after="0" w:before="0" w:line="264" w:lineRule="auto"/>
            <w:ind w:left="0" w:right="0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Email: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ff"/>
              <w:sz w:val="14"/>
              <w:szCs w:val="14"/>
              <w:u w:val="single"/>
              <w:shd w:fill="auto" w:val="clear"/>
              <w:vertAlign w:val="baseline"/>
              <w:rtl w:val="0"/>
            </w:rPr>
            <w:t xml:space="preserve">contact@histaff.vn</w:t>
          </w:r>
          <w:r w:rsidDel="00000000" w:rsidR="00000000" w:rsidRPr="00000000">
            <w:rPr>
              <w:rtl w:val="0"/>
            </w:rPr>
          </w:r>
        </w:p>
      </w:tc>
      <w:tc>
        <w:tcPr/>
        <w:p w:rsidR="00000000" w:rsidDel="00000000" w:rsidP="00000000" w:rsidRDefault="00000000" w:rsidRPr="00000000" w14:paraId="00000056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left" w:leader="none" w:pos="3762"/>
            </w:tabs>
            <w:spacing w:after="0" w:before="0" w:line="264" w:lineRule="auto"/>
            <w:ind w:left="162" w:right="-138" w:firstLine="0"/>
            <w:jc w:val="both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Chi nhánh Tp.Hồ Chí Minh:</w:t>
          </w:r>
        </w:p>
        <w:p w:rsidR="00000000" w:rsidDel="00000000" w:rsidP="00000000" w:rsidRDefault="00000000" w:rsidRPr="00000000" w14:paraId="00000057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left" w:leader="none" w:pos="3762"/>
            </w:tabs>
            <w:spacing w:after="0" w:before="0" w:line="264" w:lineRule="auto"/>
            <w:ind w:left="162" w:right="-138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Tầng 2, Tòa nhà Waseco, 10 Phổ Quang, P. Tân Sơn Hoà,, TP HCM</w:t>
          </w:r>
        </w:p>
        <w:p w:rsidR="00000000" w:rsidDel="00000000" w:rsidP="00000000" w:rsidRDefault="00000000" w:rsidRPr="00000000" w14:paraId="00000058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left" w:leader="none" w:pos="3762"/>
            </w:tabs>
            <w:spacing w:after="0" w:before="0" w:line="264" w:lineRule="auto"/>
            <w:ind w:left="162" w:right="-138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Tel: 028 629 16851/2                   Fax: 028 629 16853 </w:t>
          </w:r>
        </w:p>
        <w:p w:rsidR="00000000" w:rsidDel="00000000" w:rsidP="00000000" w:rsidRDefault="00000000" w:rsidRPr="00000000" w14:paraId="00000059">
          <w:pPr>
            <w:keepNext w:val="0"/>
            <w:keepLines w:val="0"/>
            <w:pageBreakBefore w:val="0"/>
            <w:widowControl w:val="1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tabs>
              <w:tab w:val="center" w:leader="none" w:pos="4320"/>
              <w:tab w:val="right" w:leader="none" w:pos="8640"/>
              <w:tab w:val="left" w:leader="none" w:pos="3762"/>
            </w:tabs>
            <w:spacing w:after="0" w:before="0" w:line="264" w:lineRule="auto"/>
            <w:ind w:left="162" w:right="-138" w:firstLine="0"/>
            <w:jc w:val="both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4"/>
              <w:szCs w:val="14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595959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Email: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14"/>
              <w:szCs w:val="14"/>
              <w:u w:val="none"/>
              <w:shd w:fill="auto" w:val="clear"/>
              <w:vertAlign w:val="baseline"/>
              <w:rtl w:val="0"/>
            </w:rPr>
            <w:t xml:space="preserve"> </w:t>
          </w:r>
          <w:r w:rsidDel="00000000" w:rsidR="00000000" w:rsidRPr="00000000"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ff"/>
              <w:sz w:val="14"/>
              <w:szCs w:val="14"/>
              <w:u w:val="single"/>
              <w:shd w:fill="auto" w:val="clear"/>
              <w:vertAlign w:val="baseline"/>
              <w:rtl w:val="0"/>
            </w:rPr>
            <w:t xml:space="preserve">contact@histaff.vn</w:t>
          </w:r>
          <w:r w:rsidDel="00000000" w:rsidR="00000000" w:rsidRPr="00000000">
            <w:rPr>
              <w:rtl w:val="0"/>
            </w:rPr>
          </w:r>
        </w:p>
      </w:tc>
    </w:tr>
  </w:tbl>
  <w:p w:rsidR="00000000" w:rsidDel="00000000" w:rsidP="00000000" w:rsidRDefault="00000000" w:rsidRPr="00000000" w14:paraId="0000005A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320"/>
        <w:tab w:val="right" w:leader="none" w:pos="8640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upperRoman"/>
      <w:lvlText w:val="%1."/>
      <w:lvlJc w:val="right"/>
      <w:pPr>
        <w:ind w:left="720" w:hanging="360"/>
      </w:pPr>
      <w:rPr/>
    </w:lvl>
    <w:lvl w:ilvl="1">
      <w:start w:val="1"/>
      <w:numFmt w:val="upperLetter"/>
      <w:lvlText w:val="%2."/>
      <w:lvlJc w:val="left"/>
      <w:pPr>
        <w:ind w:left="1440" w:hanging="360"/>
      </w:pPr>
      <w:rPr>
        <w:rFonts w:ascii="Times New Roman" w:cs="Times New Roman" w:eastAsia="Times New Roman" w:hAnsi="Times New Roman"/>
        <w:b w:val="1"/>
        <w:bCs w:val="1"/>
      </w:rPr>
    </w:lvl>
    <w:lvl w:ilvl="2">
      <w:start w:val="0"/>
      <w:numFmt w:val="bullet"/>
      <w:lvlText w:val="🡺"/>
      <w:lvlJc w:val="left"/>
      <w:pPr>
        <w:ind w:left="234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decimal"/>
      <w:lvlText w:val="%4."/>
      <w:lvlJc w:val="left"/>
      <w:pPr>
        <w:ind w:left="644" w:hanging="359.99999999999994"/>
      </w:pPr>
      <w:rPr>
        <w:b w:val="0"/>
        <w:bCs w:val="0"/>
        <w:i w:val="0"/>
        <w:iCs w:val="0"/>
      </w:rPr>
    </w:lvl>
    <w:lvl w:ilvl="4">
      <w:start w:val="1"/>
      <w:numFmt w:val="bullet"/>
      <w:lvlText w:val="●"/>
      <w:lvlJc w:val="left"/>
      <w:pPr>
        <w:ind w:left="3645" w:hanging="405"/>
      </w:pPr>
      <w:rPr>
        <w:rFonts w:ascii="Noto Sans Symbols" w:cs="Noto Sans Symbols" w:eastAsia="Noto Sans Symbols" w:hAnsi="Noto Sans Symbols"/>
      </w:rPr>
    </w:lvl>
    <w:lvl w:ilvl="5">
      <w:start w:val="1"/>
      <w:numFmt w:val="bullet"/>
      <w:lvlText w:val="o"/>
      <w:lvlJc w:val="left"/>
      <w:pPr>
        <w:ind w:left="4320" w:hanging="180"/>
      </w:pPr>
      <w:rPr>
        <w:rFonts w:ascii="Courier New" w:cs="Courier New" w:eastAsia="Courier New" w:hAnsi="Courier New"/>
      </w:rPr>
    </w:lvl>
    <w:lvl w:ilvl="6">
      <w:start w:val="1"/>
      <w:numFmt w:val="lowerLetter"/>
      <w:lvlText w:val="%7."/>
      <w:lvlJc w:val="left"/>
      <w:pPr>
        <w:ind w:left="5040" w:hanging="360"/>
      </w:pPr>
      <w:rPr/>
    </w:lvl>
    <w:lvl w:ilvl="7">
      <w:start w:val="1"/>
      <w:numFmt w:val="lowerLetter"/>
      <w:lvlText w:val="%8."/>
      <w:lvlJc w:val="left"/>
      <w:pPr>
        <w:ind w:left="5760" w:hanging="360"/>
      </w:pPr>
      <w:rPr/>
    </w:lvl>
    <w:lvl w:ilvl="8">
      <w:start w:val="1"/>
      <w:numFmt w:val="lowerRoman"/>
      <w:lvlText w:val="%9."/>
      <w:lvlJc w:val="right"/>
      <w:pPr>
        <w:ind w:left="6480" w:hanging="180"/>
      </w:pPr>
      <w:rPr/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pPr>
      <w:spacing w:after="0" w:line="240" w:lineRule="auto"/>
    </w:pPr>
    <w:rPr>
      <w:rFonts w:ascii="Arial" w:cs="Arial" w:eastAsia="Arial" w:hAnsi="Arial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pPr>
      <w:spacing w:after="0" w:line="240" w:lineRule="auto"/>
    </w:pPr>
    <w:rPr>
      <w:rFonts w:ascii="Arial" w:cs="Arial" w:eastAsia="Arial" w:hAnsi="Arial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6">
    <w:basedOn w:val="TableNormal"/>
    <w:pPr>
      <w:spacing w:after="0" w:line="240" w:lineRule="auto"/>
    </w:pPr>
    <w:rPr>
      <w:rFonts w:ascii="Arial" w:cs="Arial" w:eastAsia="Arial" w:hAnsi="Arial"/>
      <w:sz w:val="24"/>
      <w:szCs w:val="24"/>
    </w:r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4.jpg"/><Relationship Id="rId2" Type="http://schemas.openxmlformats.org/officeDocument/2006/relationships/image" Target="media/image1.png"/><Relationship Id="rId3" Type="http://schemas.openxmlformats.org/officeDocument/2006/relationships/image" Target="media/image2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