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Sửa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Xóa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Tìm kiếm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Xem danh sách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Sửa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Xóa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Tìm kiếm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danh sách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3.7.13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3.7.14  UC14 -- Sửa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3.7.15  UC15 -- Xóa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3.7.16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3.7.17  UC17 -- Xem danh sách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3.7.18  UC18 --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3.7.19  UC19 -- Sửa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3.7.20  UC20 -- Xóa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3.7.21  UC21 -- Tìm kiếm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3.7.22  UC22 -- Xem danh sách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3.7.23  UC23 --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3.7.24  UC24 -- Sửa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3.7.25  UC25 -- Xóa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3.7.26  UC26 -- Tìm kiếm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3.7.27  UC27 -- Xem danh sách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3.7.28  UC28 --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3.7.29  UC29 -- Sửa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3.7.30  UC30 -- Xóa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3.7.31  UC31 -- Tìm kiếm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3.7.32  UC32 -- Xem danh sách phiếu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3.7.33  UC33 --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3.7.34  UC34 --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UC03--UC07 -- Quản lý tài khoản (cắt lát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Kho (và các danh mục tương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5.1.2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5.1.3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5.1.4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5.1.5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UC23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UC28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UC33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(UC01--02) và tài khoản (UC03--07: Thêm/Sửa/Xóa/Tìm/Xem DS)</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NCC (Thêm/Sửa/Xóa/Tìm/Xem DS)</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(UC13--17) và Kho (UC18--22)</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PN (UC23--27), PX (UC28--32), KK (UC33), BC (UC34)</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UC03--UC07 --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UC13 --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UC16 --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UC23 --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UC28 --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và danh mục hàng/kho.</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hàng hóa, kho: thêm, sửa, xóa, tìm kiếm, xem danh sách.</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0"/>
      </w:pPr>
      <w:r>
        <w:rPr>
          <w:rFonts w:ascii="Times New Roman" w:hAnsi="Times New Roman" w:eastAsia="Times New Roman"/>
          <w:color w:val="000000"/>
          <w:sz w:val="24"/>
        </w:rPr>
        <w:t>mục tiêu phân tích</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0"/>
      </w:pPr>
      <w:r>
        <w:rPr>
          <w:rFonts w:ascii="Times New Roman" w:hAnsi="Times New Roman" w:eastAsia="Times New Roman"/>
          <w:color w:val="000000"/>
          <w:sz w:val="24"/>
        </w:rPr>
        <w:t>dùng</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0"/>
      </w:pPr>
      <w:r>
        <w:rPr>
          <w:rFonts w:ascii="Times New Roman" w:hAnsi="Times New Roman" w:eastAsia="Times New Roman"/>
          <w:color w:val="000000"/>
          <w:sz w:val="24"/>
        </w:rPr>
        <w:t>chức năng → cấu trúc → hành vi</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0"/>
      </w:pPr>
      <w:r>
        <w:rPr>
          <w:rFonts w:ascii="Times New Roman" w:hAnsi="Times New Roman" w:eastAsia="Times New Roman"/>
          <w:color w:val="000000"/>
          <w:sz w:val="24"/>
        </w:rPr>
        <w:t>nội dung phân tích</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0"/>
      </w:pPr>
      <w:r>
        <w:rPr>
          <w:rFonts w:ascii="Times New Roman" w:hAnsi="Times New Roman" w:eastAsia="Times New Roman"/>
          <w:color w:val="000000"/>
          <w:sz w:val="24"/>
        </w:rPr>
        <w:t>công cụ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0"/>
      </w:pPr>
      <w:r>
        <w:rPr>
          <w:rFonts w:ascii="Times New Roman" w:hAnsi="Times New Roman" w:eastAsia="Times New Roman"/>
          <w:color w:val="000000"/>
          <w:sz w:val="24"/>
        </w:rPr>
        <w:t>nghiệp vụ</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0"/>
      </w:pPr>
      <w:r>
        <w:rPr>
          <w:rFonts w:ascii="Times New Roman" w:hAnsi="Times New Roman" w:eastAsia="Times New Roman"/>
          <w:color w:val="000000"/>
          <w:sz w:val="24"/>
        </w:rPr>
        <w:t>Lưu ý</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nghiệp vụ kho: danh mục (tài khoản, NCC, hàng, kho), nhập/xuất, kiểm kê, báo cáo tồn. Mỗi danh mục/phiếu tách đủ Thêm/Sửa/Xóa/Tìm/Xem DS.</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có module khách hàng. Bảng ánh xạ:</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UC03--UC07: Thêm/Sửa/Xóa/Tìm/Xem DS</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UC08--UC12: Thêm/Sửa/Xóa/Tìm/Xem DS</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UC13--UC17: Thêm/Sửa/Xóa/Tìm/Xem DS</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UC18--UC22: Thêm/Sửa/Xóa/Tìm/Xem DS</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UC23--UC27: Lập/Sửa/Xóa/Tìm/Xem DS phiếu nhập</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UC28--UC32: Lập/Sửa/Xóa/Tìm/Xem DS phiếu xuất</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UC33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UC34 Xem báo cáo nhập xuất tồn</w:t>
            </w:r>
          </w:p>
        </w:tc>
      </w:tr>
    </w:tbl>
    <w:p/>
    <w:p>
      <w:pPr>
        <w:spacing w:line="276" w:lineRule="auto" w:after="120"/>
        <w:ind w:firstLine="0"/>
      </w:pPr>
      <w:r>
        <w:rPr>
          <w:rFonts w:ascii="Times New Roman" w:hAnsi="Times New Roman" w:eastAsia="Times New Roman"/>
          <w:color w:val="000000"/>
          <w:sz w:val="24"/>
        </w:rPr>
        <w:t>Chức năng hệ thống (không phải nghiệp vụ)</w:t>
      </w:r>
    </w:p>
    <w:p>
      <w:pPr>
        <w:spacing w:line="276" w:lineRule="auto" w:after="120"/>
        <w:ind w:firstLine="567"/>
      </w:pPr>
      <w:r>
        <w:rPr>
          <w:rFonts w:ascii="Times New Roman" w:hAnsi="Times New Roman" w:eastAsia="Times New Roman"/>
          <w:color w:val="000000"/>
          <w:sz w:val="24"/>
        </w:rPr>
        <w:t>: Đăng nhập (UC01), Đăng xuất (UC02).</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quản lý danh mục khách hàng trong phạm vi hệ thống.</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trị viên duy trì tài khoản, gán vai trò (QTV, QL kho, NV kho). Tách thành năm mục tiêu: thêm, sửa, xóa, tìm, xem danh sách.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(UC07), Tìm (UC06), Thêm (UC03), Sửa (UC04), Xóa/khóa (UC05).</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UC03--UC07.</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Danh mục NCC phục vụ phiếu nhập. Đủ năm thao tác (không gộp một UC “Quản lý NCC”).</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kho, QL kho.</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UC12 Xem DS; UC11 Tìm; UC08 Thêm; UC09 Sửa; UC10 Xóa (đã có phiếu nhập $</w:t>
      </w:r>
    </w:p>
    <w:p>
      <w:pPr>
        <w:spacing w:line="276" w:lineRule="auto" w:after="120"/>
        <w:ind w:firstLine="567"/>
      </w:pPr>
      <w:r>
        <w:rPr>
          <w:rFonts w:ascii="Times New Roman" w:hAnsi="Times New Roman" w:eastAsia="Times New Roman"/>
          <w:color w:val="000000"/>
          <w:sz w:val="24"/>
        </w:rPr>
        <w:t>$ chỉ ngừng).</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UC08--UC12.</w:t>
      </w:r>
    </w:p>
    <w:p>
      <w:pPr>
        <w:pStyle w:val="Heading2"/>
      </w:pPr>
      <w:r>
        <w:rPr>
          <w:rFonts w:ascii="Times New Roman" w:hAnsi="Times New Roman" w:eastAsia="Times New Roman"/>
          <w:b/>
          <w:color w:val="000000"/>
          <w:sz w:val="26"/>
        </w:rPr>
        <w:t>2.5 Nghiệp vụ 3: Quản lý hàng hóa</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Danh mục hàng (mã, tên, nhóm, ĐVT, giá, trạng thái) -- trung tâm hệ thống. Khi</w:t>
      </w:r>
    </w:p>
    <w:p>
      <w:pPr>
        <w:spacing w:line="276" w:lineRule="auto" w:after="120"/>
        <w:ind w:firstLine="0"/>
      </w:pPr>
      <w:r>
        <w:rPr>
          <w:rFonts w:ascii="Times New Roman" w:hAnsi="Times New Roman" w:eastAsia="Times New Roman"/>
          <w:color w:val="000000"/>
          <w:sz w:val="24"/>
        </w:rPr>
        <w:t>thêm</w:t>
      </w:r>
    </w:p>
    <w:p>
      <w:pPr>
        <w:spacing w:line="276" w:lineRule="auto" w:after="120"/>
        <w:ind w:firstLine="567"/>
      </w:pPr>
      <w:r>
        <w:rPr>
          <w:rFonts w:ascii="Times New Roman" w:hAnsi="Times New Roman" w:eastAsia="Times New Roman"/>
          <w:color w:val="000000"/>
          <w:sz w:val="24"/>
        </w:rPr>
        <w:t>hàng, khởi tạo</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=0 các kho.</w:t>
      </w:r>
    </w:p>
    <w:p>
      <w:pPr>
        <w:spacing w:line="276" w:lineRule="auto" w:after="120"/>
        <w:ind w:firstLine="0"/>
      </w:pPr>
      <w:r>
        <w:rPr>
          <w:rFonts w:ascii="Times New Roman" w:hAnsi="Times New Roman" w:eastAsia="Times New Roman"/>
          <w:color w:val="000000"/>
          <w:sz w:val="24"/>
        </w:rPr>
        <w:t>Sửa</w:t>
      </w:r>
    </w:p>
    <w:p>
      <w:pPr>
        <w:spacing w:line="276" w:lineRule="auto" w:after="120"/>
        <w:ind w:firstLine="567"/>
      </w:pPr>
      <w:r>
        <w:rPr>
          <w:rFonts w:ascii="Times New Roman" w:hAnsi="Times New Roman" w:eastAsia="Times New Roman"/>
          <w:color w:val="000000"/>
          <w:sz w:val="24"/>
        </w:rPr>
        <w:t>thông tin/giá;</w:t>
      </w:r>
    </w:p>
    <w:p>
      <w:pPr>
        <w:spacing w:line="276" w:lineRule="auto" w:after="120"/>
        <w:ind w:firstLine="0"/>
      </w:pPr>
      <w:r>
        <w:rPr>
          <w:rFonts w:ascii="Times New Roman" w:hAnsi="Times New Roman" w:eastAsia="Times New Roman"/>
          <w:color w:val="000000"/>
          <w:sz w:val="24"/>
        </w:rPr>
        <w:t>xóa</w:t>
      </w:r>
    </w:p>
    <w:p>
      <w:pPr>
        <w:spacing w:line="276" w:lineRule="auto" w:after="120"/>
        <w:ind w:firstLine="567"/>
      </w:pPr>
      <w:r>
        <w:rPr>
          <w:rFonts w:ascii="Times New Roman" w:hAnsi="Times New Roman" w:eastAsia="Times New Roman"/>
          <w:color w:val="000000"/>
          <w:sz w:val="24"/>
        </w:rPr>
        <w:t>/ngừng nếu đã có phiếu;</w:t>
      </w:r>
    </w:p>
    <w:p>
      <w:pPr>
        <w:spacing w:line="276" w:lineRule="auto" w:after="120"/>
        <w:ind w:firstLine="0"/>
      </w:pPr>
      <w:r>
        <w:rPr>
          <w:rFonts w:ascii="Times New Roman" w:hAnsi="Times New Roman" w:eastAsia="Times New Roman"/>
          <w:color w:val="000000"/>
          <w:sz w:val="24"/>
        </w:rPr>
        <w:t>tìm</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xem DS</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kho, QL kho.</w:t>
      </w:r>
    </w:p>
    <w:p>
      <w:pPr>
        <w:spacing w:line="276" w:lineRule="auto" w:after="120"/>
        <w:ind w:firstLine="0"/>
      </w:pPr>
      <w:r>
        <w:rPr>
          <w:rFonts w:ascii="Times New Roman" w:hAnsi="Times New Roman" w:eastAsia="Times New Roman"/>
          <w:color w:val="000000"/>
          <w:sz w:val="24"/>
        </w:rPr>
        <w:t>Các thao tác (mỗi thao tác = một use case)</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hàng (UC17); Tìm (UC16); Thêm (UC13) (+ khởi tạo tồn); Sửa (UC14); Xóa/ngừng (UC15).</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UC13--UC17.</w:t>
      </w:r>
    </w:p>
    <w:p>
      <w:pPr>
        <w:pStyle w:val="Heading2"/>
      </w:pPr>
      <w:r>
        <w:rPr>
          <w:rFonts w:ascii="Times New Roman" w:hAnsi="Times New Roman" w:eastAsia="Times New Roman"/>
          <w:b/>
          <w:color w:val="000000"/>
          <w:sz w:val="26"/>
        </w:rPr>
        <w:t>2.6 Nghiệp vụ 4: Quản lý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Nhiều kho (mã, tên, địa chỉ, phụ trách, trạng thái). Tồn theo cặp (kho, hàng). Đủ thêm/sửa/xóa/tìm/xem DS.</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QL kho, QTV.</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UC22 Xem DS; UC21 Tìm; UC18 Thêm; UC19 Sửa; UC20 Xóa/ngừng (đã có tồn/phiếu $</w:t>
      </w:r>
    </w:p>
    <w:p>
      <w:pPr>
        <w:spacing w:line="276" w:lineRule="auto" w:after="120"/>
        <w:ind w:firstLine="567"/>
      </w:pPr>
      <w:r>
        <w:rPr>
          <w:rFonts w:ascii="Times New Roman" w:hAnsi="Times New Roman" w:eastAsia="Times New Roman"/>
          <w:color w:val="000000"/>
          <w:sz w:val="24"/>
        </w:rPr>
        <w:t>$ chỉ ngừng).</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UC18--UC22.</w:t>
      </w:r>
    </w:p>
    <w:p>
      <w:pPr>
        <w:pStyle w:val="Heading2"/>
      </w:pPr>
      <w:r>
        <w:rPr>
          <w:rFonts w:ascii="Times New Roman" w:hAnsi="Times New Roman" w:eastAsia="Times New Roman"/>
          <w:b/>
          <w:color w:val="000000"/>
          <w:sz w:val="26"/>
        </w:rPr>
        <w:t>2.7 Nghiệp vụ 5: Nhập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Lập phiếu nhập (NCC, kho, dòng hàng); gửi duyệt; QL duyệt mới</w:t>
      </w:r>
    </w:p>
    <w:p>
      <w:pPr>
        <w:spacing w:line="276" w:lineRule="auto" w:after="120"/>
        <w:ind w:firstLine="0"/>
      </w:pPr>
      <w:r>
        <w:rPr>
          <w:rFonts w:ascii="Times New Roman" w:hAnsi="Times New Roman" w:eastAsia="Times New Roman"/>
          <w:color w:val="000000"/>
          <w:sz w:val="24"/>
        </w:rPr>
        <w:t>tăng tồn</w:t>
      </w:r>
    </w:p>
    <w:p>
      <w:pPr>
        <w:spacing w:line="276" w:lineRule="auto" w:after="120"/>
        <w:ind w:firstLine="567"/>
      </w:pPr>
      <w:r>
        <w:rPr>
          <w:rFonts w:ascii="Times New Roman" w:hAnsi="Times New Roman" w:eastAsia="Times New Roman"/>
          <w:color w:val="000000"/>
          <w:sz w:val="24"/>
        </w:rPr>
        <w:t>. Ngoài lập còn sửa/xóa (khi chưa duyệt), tìm và xem danh sách phiếu.</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(lập/sửa); QL (duyệt).</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DS phiếu nhập (UC27); Tìm (UC26); Lập (UC23) gồm gửi duyệt + duyệt; Sửa (UC24) khi Chờ duyệt; Xóa/hủy (UC25) khi chưa duyệt.</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UC23--UC27.</w:t>
      </w:r>
    </w:p>
    <w:p>
      <w:pPr>
        <w:pStyle w:val="Heading2"/>
      </w:pPr>
      <w:r>
        <w:rPr>
          <w:rFonts w:ascii="Times New Roman" w:hAnsi="Times New Roman" w:eastAsia="Times New Roman"/>
          <w:b/>
          <w:color w:val="000000"/>
          <w:sz w:val="26"/>
        </w:rPr>
        <w:t>2.8 Nghiệp vụ 6: Xuất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Lập phiếu xuất từ kho (lý do xuất / ghi chú người nhận --</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quản lý danh mục khách hàng). Kiểm tra tồn đủ; duyệt mới</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 Đủ lập/sửa/xóa/tìm/xem DS.</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(lập/sửa); QL (duyệt).</w:t>
      </w:r>
    </w:p>
    <w:p>
      <w:pPr>
        <w:spacing w:line="276" w:lineRule="auto" w:after="120"/>
        <w:ind w:firstLine="0"/>
      </w:pPr>
      <w:r>
        <w:rPr>
          <w:rFonts w:ascii="Times New Roman" w:hAnsi="Times New Roman" w:eastAsia="Times New Roman"/>
          <w:color w:val="000000"/>
          <w:sz w:val="24"/>
        </w:rPr>
        <w:t>Các thao tác</w:t>
      </w:r>
    </w:p>
    <w:p>
      <w:pPr>
        <w:spacing w:line="276" w:lineRule="auto" w:after="120"/>
        <w:ind w:firstLine="567"/>
      </w:pPr>
      <w:r>
        <w:rPr>
          <w:rFonts w:ascii="Times New Roman" w:hAnsi="Times New Roman" w:eastAsia="Times New Roman"/>
          <w:color w:val="000000"/>
          <w:sz w:val="24"/>
        </w:rPr>
        <w:t>: UC32 Xem DS; UC31 Tìm; UC28 Lập (+ duyệt); UC29 Sửa (Chờ duyệt); UC30 Xóa/hủy (chưa duyệt).</w:t>
      </w:r>
    </w:p>
    <w:p>
      <w:pPr>
        <w:spacing w:line="276" w:lineRule="auto" w:after="120"/>
        <w:ind w:firstLine="0"/>
      </w:pPr>
      <w:r>
        <w:rPr>
          <w:rFonts w:ascii="Times New Roman" w:hAnsi="Times New Roman" w:eastAsia="Times New Roman"/>
          <w:color w:val="000000"/>
          <w:sz w:val="24"/>
        </w:rPr>
        <w:t>Dữ liệu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UC28--UC32.</w:t>
      </w:r>
    </w:p>
    <w:p>
      <w:pPr>
        <w:pStyle w:val="Heading2"/>
      </w:pPr>
      <w:r>
        <w:rPr>
          <w:rFonts w:ascii="Times New Roman" w:hAnsi="Times New Roman" w:eastAsia="Times New Roman"/>
          <w:b/>
          <w:color w:val="000000"/>
          <w:sz w:val="26"/>
        </w:rPr>
        <w:t>2.9 Nghiệp vụ 7: Kiểm kê tồn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Đối chiếu tồn thực tế với sổ; duyệt điều chỉnh</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NV (lập); QL (duyệt).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UC33 Lập phiếu kiểm kê.</w:t>
      </w:r>
    </w:p>
    <w:p>
      <w:pPr>
        <w:pStyle w:val="Heading2"/>
      </w:pPr>
      <w:r>
        <w:rPr>
          <w:rFonts w:ascii="Times New Roman" w:hAnsi="Times New Roman" w:eastAsia="Times New Roman"/>
          <w:b/>
          <w:color w:val="000000"/>
          <w:sz w:val="26"/>
        </w:rPr>
        <w:t>2.10 Nghiệp vụ 8: Báo cáo nhập -- xuất -- tồn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Xem tồn và tổng hợp nhập--xuất--tồn theo kỳ/kho/hàng.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QL, QTV.</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UC34 Xem báo cáo nhập xuất tồn.</w:t>
      </w:r>
    </w:p>
    <w:p>
      <w:pPr>
        <w:pStyle w:val="Heading2"/>
      </w:pPr>
      <w:r>
        <w:rPr>
          <w:rFonts w:ascii="Times New Roman" w:hAnsi="Times New Roman" w:eastAsia="Times New Roman"/>
          <w:b/>
          <w:color w:val="000000"/>
          <w:sz w:val="26"/>
        </w:rPr>
        <w:t>2.11 Kết luận chương</w:t>
      </w:r>
    </w:p>
    <w:p>
      <w:pPr>
        <w:pStyle w:val="Heading2"/>
      </w:pPr>
      <w:r>
        <w:rPr>
          <w:rFonts w:ascii="Times New Roman" w:hAnsi="Times New Roman" w:eastAsia="Times New Roman"/>
          <w:b/>
          <w:color w:val="000000"/>
          <w:sz w:val="26"/>
        </w:rPr>
        <w:t>2.12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2.12.1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UC23 Lập phiếu nhập kho</w:t>
      </w:r>
    </w:p>
    <w:p>
      <w:pPr>
        <w:spacing w:line="276" w:lineRule="auto" w:after="120"/>
        <w:ind w:firstLine="567"/>
      </w:pPr>
      <w:r>
        <w:rPr>
          <w:rFonts w:ascii="Times New Roman" w:hAnsi="Times New Roman" w:eastAsia="Times New Roman"/>
          <w:color w:val="000000"/>
          <w:sz w:val="24"/>
        </w:rPr>
        <w:t>Giải thích sơ đồ: Biểu đồ hoạt động mô tả luồng</w:t>
      </w:r>
    </w:p>
    <w:p>
      <w:pPr>
        <w:spacing w:line="276" w:lineRule="auto" w:after="120"/>
        <w:ind w:firstLine="0"/>
      </w:pPr>
      <w:r>
        <w:rPr>
          <w:rFonts w:ascii="Times New Roman" w:hAnsi="Times New Roman" w:eastAsia="Times New Roman"/>
          <w:color w:val="000000"/>
          <w:sz w:val="24"/>
        </w:rPr>
        <w:t>nhập kho</w:t>
      </w:r>
    </w:p>
    <w:p>
      <w:pPr>
        <w:spacing w:line="276" w:lineRule="auto" w:after="120"/>
        <w:ind w:firstLine="567"/>
      </w:pPr>
      <w:r>
        <w:rPr>
          <w:rFonts w:ascii="Times New Roman" w:hAnsi="Times New Roman" w:eastAsia="Times New Roman"/>
          <w:color w:val="000000"/>
          <w:sz w:val="24"/>
        </w:rPr>
        <w:t>từ lúc bắt đầu đến kết thúc. Các hình chữ nhật là bước xử lý (lập phiếu, nhập NCC/kho, thêm chi tiết hàng). Hình thoi là điểm quyết định: (1) dữ liệu phiếu có hợp lệ không -- nếu không thì báo lỗi và quay lại nhập; (2) quản lý có duyệt không -- nếu duyệt thì cập nhật tồn kho và in/lưu phiếu, nếu từ chối thì thông báo và có thể lập lại. Mũi tên thể hiện thứ tự thực hiện; nhánh “Không” quay vòng để sửa sai trước khi đi tiếp.</w:t>
      </w:r>
    </w:p>
    <w:p>
      <w:pPr>
        <w:pStyle w:val="Heading3"/>
      </w:pPr>
      <w:r>
        <w:rPr>
          <w:rFonts w:ascii="Times New Roman" w:hAnsi="Times New Roman" w:eastAsia="Times New Roman"/>
          <w:b/>
          <w:color w:val="000000"/>
          <w:sz w:val="24"/>
        </w:rPr>
        <w:t>2.12.2 Nghiệp vụ xuất kho</w:t>
      </w:r>
    </w:p>
    <w:p>
      <w:pPr>
        <w:spacing w:before="160" w:after="80"/>
        <w:ind w:firstLine="0"/>
        <w:jc w:val="center"/>
      </w:pPr>
      <w:r>
        <w:drawing>
          <wp:inline xmlns:a="http://schemas.openxmlformats.org/drawingml/2006/main" xmlns:pic="http://schemas.openxmlformats.org/drawingml/2006/picture">
            <wp:extent cx="5580000" cy="7220445"/>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UC28 Lập phiếu xuất kho</w:t>
      </w:r>
    </w:p>
    <w:p>
      <w:pPr>
        <w:spacing w:line="276" w:lineRule="auto" w:after="120"/>
        <w:ind w:firstLine="567"/>
      </w:pPr>
      <w:r>
        <w:rPr>
          <w:rFonts w:ascii="Times New Roman" w:hAnsi="Times New Roman" w:eastAsia="Times New Roman"/>
          <w:color w:val="000000"/>
          <w:sz w:val="24"/>
        </w:rPr>
        <w:t>Giải thích sơ đồ: Tương tự nhập kho nhưng gắn nghiệp vụ</w:t>
      </w:r>
    </w:p>
    <w:p>
      <w:pPr>
        <w:spacing w:line="276" w:lineRule="auto" w:after="120"/>
        <w:ind w:firstLine="0"/>
      </w:pPr>
      <w:r>
        <w:rPr>
          <w:rFonts w:ascii="Times New Roman" w:hAnsi="Times New Roman" w:eastAsia="Times New Roman"/>
          <w:color w:val="000000"/>
          <w:sz w:val="24"/>
        </w:rPr>
        <w:t>xuất hàng</w:t>
      </w:r>
    </w:p>
    <w:p>
      <w:pPr>
        <w:spacing w:line="276" w:lineRule="auto" w:after="120"/>
        <w:ind w:firstLine="567"/>
      </w:pPr>
      <w:r>
        <w:rPr>
          <w:rFonts w:ascii="Times New Roman" w:hAnsi="Times New Roman" w:eastAsia="Times New Roman"/>
          <w:color w:val="000000"/>
          <w:sz w:val="24"/>
        </w:rPr>
        <w:t>. Luồng: lập phiếu, chọn kho, nhập lý do/ghi chú người nhận (không danh mục khách hàng), thêm dòng hàng (kiểm tra tồn đủ), gửi duyệt, QL duyệt/từ chối. Khác nhập: chặn xuất vượt tồn; duyệt thì</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2.12.3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UC33 Lập phiếu kiểm kê</w:t>
      </w:r>
    </w:p>
    <w:p>
      <w:pPr>
        <w:spacing w:line="276" w:lineRule="auto" w:after="120"/>
        <w:ind w:firstLine="567"/>
      </w:pPr>
      <w:r>
        <w:rPr>
          <w:rFonts w:ascii="Times New Roman" w:hAnsi="Times New Roman" w:eastAsia="Times New Roman"/>
          <w:color w:val="000000"/>
          <w:sz w:val="24"/>
        </w:rPr>
        <w:t>Giải thích sơ đồ: Biểu đồ thể hiện quy trình</w:t>
      </w:r>
    </w:p>
    <w:p>
      <w:pPr>
        <w:spacing w:line="276" w:lineRule="auto" w:after="120"/>
        <w:ind w:firstLine="0"/>
      </w:pPr>
      <w:r>
        <w:rPr>
          <w:rFonts w:ascii="Times New Roman" w:hAnsi="Times New Roman" w:eastAsia="Times New Roman"/>
          <w:color w:val="000000"/>
          <w:sz w:val="24"/>
        </w:rPr>
        <w:t>kiểm kê định kỳ</w:t>
      </w:r>
    </w:p>
    <w:p>
      <w:pPr>
        <w:spacing w:line="276" w:lineRule="auto" w:after="120"/>
        <w:ind w:firstLine="567"/>
      </w:pPr>
      <w:r>
        <w:rPr>
          <w:rFonts w:ascii="Times New Roman" w:hAnsi="Times New Roman" w:eastAsia="Times New Roman"/>
          <w:color w:val="000000"/>
          <w:sz w:val="24"/>
        </w:rPr>
        <w:t>: tạo phiếu theo kho $</w:t>
      </w:r>
    </w:p>
    <w:p>
      <w:pPr>
        <w:spacing w:line="276" w:lineRule="auto" w:after="120"/>
        <w:ind w:firstLine="567"/>
      </w:pPr>
      <w:r>
        <w:rPr>
          <w:rFonts w:ascii="Times New Roman" w:hAnsi="Times New Roman" w:eastAsia="Times New Roman"/>
          <w:color w:val="000000"/>
          <w:sz w:val="24"/>
        </w:rPr>
        <w:t>hệ thống nạp số lượng theo sổ</w:t>
      </w:r>
    </w:p>
    <w:p>
      <w:pPr>
        <w:spacing w:line="276" w:lineRule="auto" w:after="120"/>
        <w:ind w:firstLine="567"/>
      </w:pPr>
      <w:r>
        <w:rPr>
          <w:rFonts w:ascii="Times New Roman" w:hAnsi="Times New Roman" w:eastAsia="Times New Roman"/>
          <w:color w:val="000000"/>
          <w:sz w:val="24"/>
        </w:rPr>
        <w:t>nhân viên nhập số thực tế</w:t>
      </w:r>
    </w:p>
    <w:p>
      <w:pPr>
        <w:spacing w:line="276" w:lineRule="auto" w:after="120"/>
        <w:ind w:firstLine="567"/>
      </w:pPr>
      <w:r>
        <w:rPr>
          <w:rFonts w:ascii="Times New Roman" w:hAnsi="Times New Roman" w:eastAsia="Times New Roman"/>
          <w:color w:val="000000"/>
          <w:sz w:val="24"/>
        </w:rPr>
        <w:t>tính chênh lệch</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 quản lý duyệt điều chỉnh thì cập nhật tồn bằng số thực tế. Sơ đồ nhấn mạnh rằng tồn kho trên hệ thống chỉ đổi</w:t>
      </w:r>
    </w:p>
    <w:p>
      <w:pPr>
        <w:spacing w:line="276" w:lineRule="auto" w:after="120"/>
        <w:ind w:firstLine="0"/>
      </w:pPr>
      <w:r>
        <w:rPr>
          <w:rFonts w:ascii="Times New Roman" w:hAnsi="Times New Roman" w:eastAsia="Times New Roman"/>
          <w:color w:val="000000"/>
          <w:sz w:val="24"/>
        </w:rPr>
        <w:t>sau khi duyệt</w:t>
      </w:r>
    </w:p>
    <w:p>
      <w:pPr>
        <w:spacing w:line="276" w:lineRule="auto" w:after="120"/>
        <w:ind w:firstLine="567"/>
      </w:pPr>
      <w:r>
        <w:rPr>
          <w:rFonts w:ascii="Times New Roman" w:hAnsi="Times New Roman" w:eastAsia="Times New Roman"/>
          <w:color w:val="000000"/>
          <w:sz w:val="24"/>
        </w:rPr>
        <w:t>, không đổi ngay khi nhập số liệu kiểm đếm.</w:t>
      </w:r>
    </w:p>
    <w:p>
      <w:pPr>
        <w:pStyle w:val="Heading2"/>
      </w:pPr>
      <w:r>
        <w:rPr>
          <w:rFonts w:ascii="Times New Roman" w:hAnsi="Times New Roman" w:eastAsia="Times New Roman"/>
          <w:b/>
          <w:color w:val="000000"/>
          <w:sz w:val="26"/>
        </w:rPr>
        <w:t>2.13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0"/>
      </w:pPr>
      <w:r>
        <w:rPr>
          <w:rFonts w:ascii="Times New Roman" w:hAnsi="Times New Roman" w:eastAsia="Times New Roman"/>
          <w:color w:val="000000"/>
          <w:sz w:val="24"/>
        </w:rPr>
        <w:t>8 nghiệp vụ</w:t>
      </w:r>
    </w:p>
    <w:p>
      <w:pPr>
        <w:spacing w:line="276" w:lineRule="auto" w:after="120"/>
        <w:ind w:firstLine="567"/>
      </w:pPr>
      <w:r>
        <w:rPr>
          <w:rFonts w:ascii="Times New Roman" w:hAnsi="Times New Roman" w:eastAsia="Times New Roman"/>
          <w:color w:val="000000"/>
          <w:sz w:val="24"/>
        </w:rPr>
        <w:t>kho (không có khách hàng)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0"/>
      </w:pPr>
      <w:r>
        <w:rPr>
          <w:rFonts w:ascii="Times New Roman" w:hAnsi="Times New Roman" w:eastAsia="Times New Roman"/>
          <w:color w:val="000000"/>
          <w:sz w:val="24"/>
        </w:rPr>
        <w:t>Giai đoạn 1 -- Phân tích chức năng</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0"/>
      </w:pPr>
      <w:r>
        <w:rPr>
          <w:rFonts w:ascii="Times New Roman" w:hAnsi="Times New Roman" w:eastAsia="Times New Roman"/>
          <w:color w:val="000000"/>
          <w:sz w:val="24"/>
        </w:rPr>
        <w:t>chức năng gì</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ai</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phân quyền; quản lý kho; xem báo cáo nhập xuất tồn.</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quản lý NCC, hàng, kho (đủ thêm/sửa/xóa/tìm/xem);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Lập/sửa/xóa/tìm/xem phiếu nhập--xuất--kiểm kê; CRUD+tìm/xem DS NCC, hàng hóa.</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0"/>
      </w:pPr>
      <w:r>
        <w:rPr>
          <w:rFonts w:ascii="Times New Roman" w:hAnsi="Times New Roman" w:eastAsia="Times New Roman"/>
          <w:color w:val="000000"/>
          <w:sz w:val="24"/>
        </w:rPr>
        <w:t>nhóm chức năng</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7220445"/>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60"/>
        <w:ind w:firstLine="0" w:left="567"/>
      </w:pPr>
      <w:r>
        <w:rPr>
          <w:rFonts w:ascii="Times New Roman" w:hAnsi="Times New Roman" w:eastAsia="Times New Roman"/>
          <w:color w:val="000000"/>
          <w:sz w:val="24"/>
        </w:rPr>
        <w:t>• Hộp nét đứt: ranh giới hệ thống quản lý kho -- mọi use case nằm trong hệ thống.</w:t>
      </w:r>
    </w:p>
    <w:p>
      <w:pPr>
        <w:spacing w:line="276" w:lineRule="auto" w:after="60"/>
        <w:ind w:firstLine="0" w:left="567"/>
      </w:pPr>
      <w:r>
        <w:rPr>
          <w:rFonts w:ascii="Times New Roman" w:hAnsi="Times New Roman" w:eastAsia="Times New Roman"/>
          <w:color w:val="000000"/>
          <w:sz w:val="24"/>
        </w:rPr>
        <w:t>• Ba actor (hình người): Quản trị viên (trái), Quản lý kho (phải), Nhân viên kho (dưới) -- vai trò bên ngoài chủ động gọi chức năng.</w:t>
      </w:r>
    </w:p>
    <w:p>
      <w:pPr>
        <w:spacing w:line="276" w:lineRule="auto" w:after="60"/>
        <w:ind w:firstLine="0" w:left="567"/>
      </w:pPr>
      <w:r>
        <w:rPr>
          <w:rFonts w:ascii="Times New Roman" w:hAnsi="Times New Roman" w:eastAsia="Times New Roman"/>
          <w:color w:val="000000"/>
          <w:sz w:val="24"/>
        </w:rPr>
        <w:t>• Các oval: nhóm chức năng mức tổng quát (Đăng nhập/Đăng xuất, Quản lý tài khoản, NCC, hàng hóa, kho, nhập, xuất, kiểm kê, báo cáo tồn -- không có khách hàng). Đây chưa phải use case chi tiết.</w:t>
      </w:r>
    </w:p>
    <w:p>
      <w:pPr>
        <w:spacing w:line="276" w:lineRule="auto" w:after="60"/>
        <w:ind w:firstLine="0" w:left="567"/>
      </w:pPr>
      <w:r>
        <w:rPr>
          <w:rFonts w:ascii="Times New Roman" w:hAnsi="Times New Roman" w:eastAsia="Times New Roman"/>
          <w:color w:val="000000"/>
          <w:sz w:val="24"/>
        </w:rPr>
        <w:t>• Đường nối actor--oval: actor đó được quyền tham gia nhóm chức năng tương ứng (ví dụ NV không nối “Báo cáo tồn” nếu chỉ QL/QTV xem báo cáo; QTV nối tài khoản và kho).</w:t>
      </w:r>
    </w:p>
    <w:p>
      <w:pPr>
        <w:spacing w:line="276" w:lineRule="auto" w:after="60"/>
        <w:ind w:firstLine="0" w:left="567"/>
      </w:pPr>
      <w:r>
        <w:rPr>
          <w:rFonts w:ascii="Times New Roman" w:hAnsi="Times New Roman" w:eastAsia="Times New Roman"/>
          <w:color w:val="000000"/>
          <w:sz w:val="24"/>
        </w:rPr>
        <w:t>• Ý nghĩa phân tích: xác định ai dùng gì ở mức toàn hệ thống trước khi đi sâu từng mục tiêu.</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0"/>
      </w:pPr>
      <w:r>
        <w:rPr>
          <w:rFonts w:ascii="Times New Roman" w:hAnsi="Times New Roman" w:eastAsia="Times New Roman"/>
          <w:color w:val="000000"/>
          <w:sz w:val="24"/>
        </w:rPr>
        <w:t>một use case</w:t>
      </w:r>
    </w:p>
    <w:p>
      <w:pPr>
        <w:spacing w:line="276" w:lineRule="auto" w:after="120"/>
        <w:ind w:firstLine="567"/>
      </w:pPr>
      <w:r>
        <w:rPr>
          <w:rFonts w:ascii="Times New Roman" w:hAnsi="Times New Roman" w:eastAsia="Times New Roman"/>
          <w:color w:val="000000"/>
          <w:sz w:val="24"/>
        </w:rPr>
        <w:t>(một mục tiêu cụ thể).</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722044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(UC01--02) và tài khoản (UC03--07: Thêm/Sửa/Xóa/Tìm/Xem DS)</w:t>
      </w:r>
    </w:p>
    <w:p>
      <w:pPr>
        <w:spacing w:line="276" w:lineRule="auto" w:after="120"/>
        <w:ind w:firstLine="567"/>
      </w:pPr>
      <w:r>
        <w:rPr>
          <w:rFonts w:ascii="Times New Roman" w:hAnsi="Times New Roman" w:eastAsia="Times New Roman"/>
          <w:color w:val="000000"/>
          <w:sz w:val="24"/>
        </w:rPr>
        <w:t>Giải thích sơ đồ: Nhóm truy cập/tài khoản gồm (1) use case</w:t>
      </w:r>
    </w:p>
    <w:p>
      <w:pPr>
        <w:spacing w:line="276" w:lineRule="auto" w:after="120"/>
        <w:ind w:firstLine="0"/>
      </w:pPr>
      <w:r>
        <w:rPr>
          <w:rFonts w:ascii="Times New Roman" w:hAnsi="Times New Roman" w:eastAsia="Times New Roman"/>
          <w:color w:val="000000"/>
          <w:sz w:val="24"/>
        </w:rPr>
        <w:t>hệ thống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UC01 Đăng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UC02 Đăng xuất</w:t>
      </w:r>
    </w:p>
    <w:p>
      <w:pPr>
        <w:spacing w:line="276" w:lineRule="auto" w:after="120"/>
        <w:ind w:firstLine="567"/>
      </w:pPr>
      <w:r>
        <w:rPr>
          <w:rFonts w:ascii="Times New Roman" w:hAnsi="Times New Roman" w:eastAsia="Times New Roman"/>
          <w:color w:val="000000"/>
          <w:sz w:val="24"/>
        </w:rPr>
        <w:t>(mọi người dùng); (2) năm use case</w:t>
      </w:r>
    </w:p>
    <w:p>
      <w:pPr>
        <w:spacing w:line="276" w:lineRule="auto" w:after="120"/>
        <w:ind w:firstLine="0"/>
      </w:pPr>
      <w:r>
        <w:rPr>
          <w:rFonts w:ascii="Times New Roman" w:hAnsi="Times New Roman" w:eastAsia="Times New Roman"/>
          <w:color w:val="000000"/>
          <w:sz w:val="24"/>
        </w:rPr>
        <w:t>quản trị tài khoản</w:t>
      </w:r>
    </w:p>
    <w:p>
      <w:pPr>
        <w:spacing w:line="276" w:lineRule="auto" w:after="120"/>
        <w:ind w:firstLine="567"/>
      </w:pPr>
      <w:r>
        <w:rPr>
          <w:rFonts w:ascii="Times New Roman" w:hAnsi="Times New Roman" w:eastAsia="Times New Roman"/>
          <w:color w:val="000000"/>
          <w:sz w:val="24"/>
        </w:rPr>
        <w:t>chỉ QTV:</w:t>
      </w:r>
    </w:p>
    <w:p>
      <w:pPr>
        <w:spacing w:line="276" w:lineRule="auto" w:after="120"/>
        <w:ind w:firstLine="0"/>
      </w:pPr>
      <w:r>
        <w:rPr>
          <w:rFonts w:ascii="Times New Roman" w:hAnsi="Times New Roman" w:eastAsia="Times New Roman"/>
          <w:color w:val="000000"/>
          <w:sz w:val="24"/>
        </w:rPr>
        <w:t>UC03 Thêm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UC04 Sửa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UC05 Xóa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UC06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UC07 Xem danh sách</w:t>
      </w:r>
    </w:p>
    <w:p>
      <w:pPr>
        <w:spacing w:line="276" w:lineRule="auto" w:after="120"/>
        <w:ind w:firstLine="567"/>
      </w:pPr>
      <w:r>
        <w:rPr>
          <w:rFonts w:ascii="Times New Roman" w:hAnsi="Times New Roman" w:eastAsia="Times New Roman"/>
          <w:color w:val="000000"/>
          <w:sz w:val="24"/>
        </w:rPr>
        <w:t>-- cùng nguyên tắc “mỗi hành động một use case” như NCC, không gộp thành một oval “Quản lý tài khoản”. Người dùng thường chỉ nối UC01--UC02; QTV nối cả bảy.</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7220445"/>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NCC (Thêm/Sửa/Xóa/Tìm/Xem DS)</w:t>
      </w:r>
    </w:p>
    <w:p>
      <w:pPr>
        <w:spacing w:line="276" w:lineRule="auto" w:after="120"/>
        <w:ind w:firstLine="567"/>
      </w:pPr>
      <w:r>
        <w:rPr>
          <w:rFonts w:ascii="Times New Roman" w:hAnsi="Times New Roman" w:eastAsia="Times New Roman"/>
          <w:color w:val="000000"/>
          <w:sz w:val="24"/>
        </w:rPr>
        <w:t>Giải thích sơ đồ: Nhóm NCC phân rã đủ năm mục tiêu</w:t>
      </w:r>
    </w:p>
    <w:p>
      <w:pPr>
        <w:spacing w:line="276" w:lineRule="auto" w:after="120"/>
        <w:ind w:firstLine="0"/>
      </w:pPr>
      <w:r>
        <w:rPr>
          <w:rFonts w:ascii="Times New Roman" w:hAnsi="Times New Roman" w:eastAsia="Times New Roman"/>
          <w:color w:val="000000"/>
          <w:sz w:val="24"/>
        </w:rPr>
        <w:t>UC08--UC12</w:t>
      </w:r>
    </w:p>
    <w:p>
      <w:pPr>
        <w:spacing w:line="276" w:lineRule="auto" w:after="120"/>
        <w:ind w:firstLine="567"/>
      </w:pPr>
      <w:r>
        <w:rPr>
          <w:rFonts w:ascii="Times New Roman" w:hAnsi="Times New Roman" w:eastAsia="Times New Roman"/>
          <w:color w:val="000000"/>
          <w:sz w:val="24"/>
        </w:rPr>
        <w:t>(Thêm/Sửa/Xóa/Tìm/Xem DS).</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có use case khách hàng. NV và QL đều nối các UC NCC.</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7220445"/>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(UC13--17) và Kho (UC18--22)</w:t>
      </w:r>
    </w:p>
    <w:p>
      <w:pPr>
        <w:spacing w:line="276" w:lineRule="auto" w:after="120"/>
        <w:ind w:firstLine="567"/>
      </w:pPr>
      <w:r>
        <w:rPr>
          <w:rFonts w:ascii="Times New Roman" w:hAnsi="Times New Roman" w:eastAsia="Times New Roman"/>
          <w:color w:val="000000"/>
          <w:sz w:val="24"/>
        </w:rPr>
        <w:t>Giải thích sơ đồ: Cột trái --</w:t>
      </w:r>
    </w:p>
    <w:p>
      <w:pPr>
        <w:spacing w:line="276" w:lineRule="auto" w:after="120"/>
        <w:ind w:firstLine="0"/>
      </w:pPr>
      <w:r>
        <w:rPr>
          <w:rFonts w:ascii="Times New Roman" w:hAnsi="Times New Roman" w:eastAsia="Times New Roman"/>
          <w:color w:val="000000"/>
          <w:sz w:val="24"/>
        </w:rPr>
        <w:t>hàng hóa UC13--UC17</w:t>
      </w:r>
    </w:p>
    <w:p>
      <w:pPr>
        <w:spacing w:line="276" w:lineRule="auto" w:after="120"/>
        <w:ind w:firstLine="567"/>
      </w:pPr>
      <w:r>
        <w:rPr>
          <w:rFonts w:ascii="Times New Roman" w:hAnsi="Times New Roman" w:eastAsia="Times New Roman"/>
          <w:color w:val="000000"/>
          <w:sz w:val="24"/>
        </w:rPr>
        <w:t>(Thêm/Sửa/Xóa/Tìm/Xem DS), NV+QL. Cột phải --</w:t>
      </w:r>
    </w:p>
    <w:p>
      <w:pPr>
        <w:spacing w:line="276" w:lineRule="auto" w:after="120"/>
        <w:ind w:firstLine="0"/>
      </w:pPr>
      <w:r>
        <w:rPr>
          <w:rFonts w:ascii="Times New Roman" w:hAnsi="Times New Roman" w:eastAsia="Times New Roman"/>
          <w:color w:val="000000"/>
          <w:sz w:val="24"/>
        </w:rPr>
        <w:t>kho UC18--UC22</w:t>
      </w:r>
    </w:p>
    <w:p>
      <w:pPr>
        <w:spacing w:line="276" w:lineRule="auto" w:after="120"/>
        <w:ind w:firstLine="567"/>
      </w:pPr>
      <w:r>
        <w:rPr>
          <w:rFonts w:ascii="Times New Roman" w:hAnsi="Times New Roman" w:eastAsia="Times New Roman"/>
          <w:color w:val="000000"/>
          <w:sz w:val="24"/>
        </w:rPr>
        <w:t>cùng năm thao tác, chủ yếu QL/QTV. Nguyên tắc: thêm được thì phải sửa/xóa/tìm/xem được.</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7220445"/>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PN (UC23--27), PX (UC28--32), KK (UC33), BC (UC34)</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Phiếu nhập UC23--UC27</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phiếu xuất UC28--UC32</w:t>
      </w:r>
    </w:p>
    <w:p>
      <w:pPr>
        <w:spacing w:line="276" w:lineRule="auto" w:after="120"/>
        <w:ind w:firstLine="567"/>
      </w:pPr>
      <w:r>
        <w:rPr>
          <w:rFonts w:ascii="Times New Roman" w:hAnsi="Times New Roman" w:eastAsia="Times New Roman"/>
          <w:color w:val="000000"/>
          <w:sz w:val="24"/>
        </w:rPr>
        <w:t>mỗi nhóm đủ Lập/Sửa/Xóa/Tìm/Xem DS; thêm</w:t>
      </w:r>
    </w:p>
    <w:p>
      <w:pPr>
        <w:spacing w:line="276" w:lineRule="auto" w:after="120"/>
        <w:ind w:firstLine="0"/>
      </w:pPr>
      <w:r>
        <w:rPr>
          <w:rFonts w:ascii="Times New Roman" w:hAnsi="Times New Roman" w:eastAsia="Times New Roman"/>
          <w:color w:val="000000"/>
          <w:sz w:val="24"/>
        </w:rPr>
        <w:t>UC33 Kiểm kê</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UC34 Báo cáo</w:t>
      </w:r>
    </w:p>
    <w:p>
      <w:pPr>
        <w:spacing w:line="276" w:lineRule="auto" w:after="120"/>
        <w:ind w:firstLine="567"/>
      </w:pPr>
      <w:r>
        <w:rPr>
          <w:rFonts w:ascii="Times New Roman" w:hAnsi="Times New Roman" w:eastAsia="Times New Roman"/>
          <w:color w:val="000000"/>
          <w:sz w:val="24"/>
        </w:rPr>
        <w:t>. NV thao tác lập/sửa phiếu; QL duyệt và xem báo cáo.</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Sửa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Xóa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Tìm kiếm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Xem danh sách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Sửa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Xóa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Tìm kiếm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Xem danh sách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UC13</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UC14</w:t>
            </w:r>
          </w:p>
        </w:tc>
        <w:tc>
          <w:tcPr>
            <w:tcW w:type="dxa" w:w="2268"/>
          </w:tcPr>
          <w:p>
            <w:r/>
            <w:r>
              <w:rPr>
                <w:rFonts w:ascii="Times New Roman" w:hAnsi="Times New Roman" w:eastAsia="Times New Roman"/>
                <w:b w:val="0"/>
                <w:color w:val="000000"/>
                <w:sz w:val="22"/>
              </w:rPr>
              <w:t>Sửa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UC15</w:t>
            </w:r>
          </w:p>
        </w:tc>
        <w:tc>
          <w:tcPr>
            <w:tcW w:type="dxa" w:w="2268"/>
          </w:tcPr>
          <w:p>
            <w:r/>
            <w:r>
              <w:rPr>
                <w:rFonts w:ascii="Times New Roman" w:hAnsi="Times New Roman" w:eastAsia="Times New Roman"/>
                <w:b w:val="0"/>
                <w:color w:val="000000"/>
                <w:sz w:val="22"/>
              </w:rPr>
              <w:t>Xóa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UC16</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UC17</w:t>
            </w:r>
          </w:p>
        </w:tc>
        <w:tc>
          <w:tcPr>
            <w:tcW w:type="dxa" w:w="2268"/>
          </w:tcPr>
          <w:p>
            <w:r/>
            <w:r>
              <w:rPr>
                <w:rFonts w:ascii="Times New Roman" w:hAnsi="Times New Roman" w:eastAsia="Times New Roman"/>
                <w:b w:val="0"/>
                <w:color w:val="000000"/>
                <w:sz w:val="22"/>
              </w:rPr>
              <w:t>Xem danh sách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UC18</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UC19</w:t>
            </w:r>
          </w:p>
        </w:tc>
        <w:tc>
          <w:tcPr>
            <w:tcW w:type="dxa" w:w="2268"/>
          </w:tcPr>
          <w:p>
            <w:r/>
            <w:r>
              <w:rPr>
                <w:rFonts w:ascii="Times New Roman" w:hAnsi="Times New Roman" w:eastAsia="Times New Roman"/>
                <w:b w:val="0"/>
                <w:color w:val="000000"/>
                <w:sz w:val="22"/>
              </w:rPr>
              <w:t>Sửa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UC20</w:t>
            </w:r>
          </w:p>
        </w:tc>
        <w:tc>
          <w:tcPr>
            <w:tcW w:type="dxa" w:w="2268"/>
          </w:tcPr>
          <w:p>
            <w:r/>
            <w:r>
              <w:rPr>
                <w:rFonts w:ascii="Times New Roman" w:hAnsi="Times New Roman" w:eastAsia="Times New Roman"/>
                <w:b w:val="0"/>
                <w:color w:val="000000"/>
                <w:sz w:val="22"/>
              </w:rPr>
              <w:t>Xóa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UC21</w:t>
            </w:r>
          </w:p>
        </w:tc>
        <w:tc>
          <w:tcPr>
            <w:tcW w:type="dxa" w:w="2268"/>
          </w:tcPr>
          <w:p>
            <w:r/>
            <w:r>
              <w:rPr>
                <w:rFonts w:ascii="Times New Roman" w:hAnsi="Times New Roman" w:eastAsia="Times New Roman"/>
                <w:b w:val="0"/>
                <w:color w:val="000000"/>
                <w:sz w:val="22"/>
              </w:rPr>
              <w:t>Tìm kiếm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UC22</w:t>
            </w:r>
          </w:p>
        </w:tc>
        <w:tc>
          <w:tcPr>
            <w:tcW w:type="dxa" w:w="2268"/>
          </w:tcPr>
          <w:p>
            <w:r/>
            <w:r>
              <w:rPr>
                <w:rFonts w:ascii="Times New Roman" w:hAnsi="Times New Roman" w:eastAsia="Times New Roman"/>
                <w:b w:val="0"/>
                <w:color w:val="000000"/>
                <w:sz w:val="22"/>
              </w:rPr>
              <w:t>Xem danh sách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UC23</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UC24</w:t>
            </w:r>
          </w:p>
        </w:tc>
        <w:tc>
          <w:tcPr>
            <w:tcW w:type="dxa" w:w="2268"/>
          </w:tcPr>
          <w:p>
            <w:r/>
            <w:r>
              <w:rPr>
                <w:rFonts w:ascii="Times New Roman" w:hAnsi="Times New Roman" w:eastAsia="Times New Roman"/>
                <w:b w:val="0"/>
                <w:color w:val="000000"/>
                <w:sz w:val="22"/>
              </w:rPr>
              <w:t>Sửa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UC25</w:t>
            </w:r>
          </w:p>
        </w:tc>
        <w:tc>
          <w:tcPr>
            <w:tcW w:type="dxa" w:w="2268"/>
          </w:tcPr>
          <w:p>
            <w:r/>
            <w:r>
              <w:rPr>
                <w:rFonts w:ascii="Times New Roman" w:hAnsi="Times New Roman" w:eastAsia="Times New Roman"/>
                <w:b w:val="0"/>
                <w:color w:val="000000"/>
                <w:sz w:val="22"/>
              </w:rPr>
              <w:t>Xóa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UC26</w:t>
            </w:r>
          </w:p>
        </w:tc>
        <w:tc>
          <w:tcPr>
            <w:tcW w:type="dxa" w:w="2268"/>
          </w:tcPr>
          <w:p>
            <w:r/>
            <w:r>
              <w:rPr>
                <w:rFonts w:ascii="Times New Roman" w:hAnsi="Times New Roman" w:eastAsia="Times New Roman"/>
                <w:b w:val="0"/>
                <w:color w:val="000000"/>
                <w:sz w:val="22"/>
              </w:rPr>
              <w:t>Tìm kiếm phiếu nhập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UC27</w:t>
            </w:r>
          </w:p>
        </w:tc>
        <w:tc>
          <w:tcPr>
            <w:tcW w:type="dxa" w:w="2268"/>
          </w:tcPr>
          <w:p>
            <w:r/>
            <w:r>
              <w:rPr>
                <w:rFonts w:ascii="Times New Roman" w:hAnsi="Times New Roman" w:eastAsia="Times New Roman"/>
                <w:b w:val="0"/>
                <w:color w:val="000000"/>
                <w:sz w:val="22"/>
              </w:rPr>
              <w:t>Xem danh sách phiếu nhập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UC28</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UC29</w:t>
            </w:r>
          </w:p>
        </w:tc>
        <w:tc>
          <w:tcPr>
            <w:tcW w:type="dxa" w:w="2268"/>
          </w:tcPr>
          <w:p>
            <w:r/>
            <w:r>
              <w:rPr>
                <w:rFonts w:ascii="Times New Roman" w:hAnsi="Times New Roman" w:eastAsia="Times New Roman"/>
                <w:b w:val="0"/>
                <w:color w:val="000000"/>
                <w:sz w:val="22"/>
              </w:rPr>
              <w:t>Sửa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UC30</w:t>
            </w:r>
          </w:p>
        </w:tc>
        <w:tc>
          <w:tcPr>
            <w:tcW w:type="dxa" w:w="2268"/>
          </w:tcPr>
          <w:p>
            <w:r/>
            <w:r>
              <w:rPr>
                <w:rFonts w:ascii="Times New Roman" w:hAnsi="Times New Roman" w:eastAsia="Times New Roman"/>
                <w:b w:val="0"/>
                <w:color w:val="000000"/>
                <w:sz w:val="22"/>
              </w:rPr>
              <w:t>Xóa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UC31</w:t>
            </w:r>
          </w:p>
        </w:tc>
        <w:tc>
          <w:tcPr>
            <w:tcW w:type="dxa" w:w="2268"/>
          </w:tcPr>
          <w:p>
            <w:r/>
            <w:r>
              <w:rPr>
                <w:rFonts w:ascii="Times New Roman" w:hAnsi="Times New Roman" w:eastAsia="Times New Roman"/>
                <w:b w:val="0"/>
                <w:color w:val="000000"/>
                <w:sz w:val="22"/>
              </w:rPr>
              <w:t>Tìm kiếm phiếu xuất</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UC32</w:t>
            </w:r>
          </w:p>
        </w:tc>
        <w:tc>
          <w:tcPr>
            <w:tcW w:type="dxa" w:w="2268"/>
          </w:tcPr>
          <w:p>
            <w:r/>
            <w:r>
              <w:rPr>
                <w:rFonts w:ascii="Times New Roman" w:hAnsi="Times New Roman" w:eastAsia="Times New Roman"/>
                <w:b w:val="0"/>
                <w:color w:val="000000"/>
                <w:sz w:val="22"/>
              </w:rPr>
              <w:t>Xem danh sách phiếu xuất</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UC33</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UC34</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mở “Quản lý tài khoản” (có thể từ UC07 xem danh sách).</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trường bắt buộc, định dạng, và tên đăng nhập chưa tồn tại.</w:t>
      </w:r>
    </w:p>
    <w:p>
      <w:pPr>
        <w:spacing w:line="276" w:lineRule="auto" w:after="60"/>
        <w:ind w:firstLine="0" w:left="567"/>
      </w:pPr>
      <w:r>
        <w:rPr>
          <w:rFonts w:ascii="Times New Roman" w:hAnsi="Times New Roman" w:eastAsia="Times New Roman"/>
          <w:color w:val="000000"/>
          <w:sz w:val="24"/>
        </w:rPr>
        <w:t>• Hệ thống mã hóa mật khẩu, lưu tài khoản, ghi log (tuỳ chọn).</w:t>
      </w:r>
    </w:p>
    <w:p>
      <w:pPr>
        <w:spacing w:line="276" w:lineRule="auto" w:after="60"/>
        <w:ind w:firstLine="0" w:left="567"/>
      </w:pPr>
      <w:r>
        <w:rPr>
          <w:rFonts w:ascii="Times New Roman" w:hAnsi="Times New Roman" w:eastAsia="Times New Roman"/>
          <w:color w:val="000000"/>
          <w:sz w:val="24"/>
        </w:rPr>
        <w:t>•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Báo lỗi, yêu cầu đổi tên,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pStyle w:val="Heading3"/>
      </w:pPr>
      <w:r>
        <w:rPr>
          <w:rFonts w:ascii="Times New Roman" w:hAnsi="Times New Roman" w:eastAsia="Times New Roman"/>
          <w:b/>
          <w:color w:val="000000"/>
          <w:sz w:val="24"/>
        </w:rPr>
        <w:t>3.7.4 UC04 -- Sửa tài khoản</w:t>
      </w:r>
    </w:p>
    <w:p>
      <w:pPr>
        <w:spacing w:line="276" w:lineRule="auto" w:after="60"/>
        <w:ind w:firstLine="0" w:left="567"/>
      </w:pPr>
      <w:r>
        <w:rPr>
          <w:rFonts w:ascii="Times New Roman" w:hAnsi="Times New Roman" w:eastAsia="Times New Roman"/>
          <w:color w:val="000000"/>
          <w:sz w:val="24"/>
        </w:rPr>
        <w:t>• Tên use case: Sửa tài khoản.</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Cập nhật thông tin tài khoản đã có (họ tên, email, vai trò, trạng thái; đổi mật khẩu nếu cần) khi nhân sự đổi vị trí hoặc cần hiệu chỉnh.</w:t>
      </w:r>
    </w:p>
    <w:p>
      <w:pPr>
        <w:spacing w:line="276" w:lineRule="auto" w:after="60"/>
        <w:ind w:firstLine="0" w:left="567"/>
      </w:pPr>
      <w:r>
        <w:rPr>
          <w:rFonts w:ascii="Times New Roman" w:hAnsi="Times New Roman" w:eastAsia="Times New Roman"/>
          <w:color w:val="000000"/>
          <w:sz w:val="24"/>
        </w:rPr>
        <w:t>• Mục tiêu: Bản ghi NguoiDung phản ánh đúng thông tin và quyền mới nhất.</w:t>
      </w:r>
    </w:p>
    <w:p>
      <w:pPr>
        <w:spacing w:line="276" w:lineRule="auto" w:after="60"/>
        <w:ind w:firstLine="0" w:left="567"/>
      </w:pPr>
      <w:r>
        <w:rPr>
          <w:rFonts w:ascii="Times New Roman" w:hAnsi="Times New Roman" w:eastAsia="Times New Roman"/>
          <w:color w:val="000000"/>
          <w:sz w:val="24"/>
        </w:rPr>
        <w:t>• Điều kiện trước: QTV đã đăng nhập; đã tồn tại tài khoản cần sửa (thường chọn từ UC07 hoặc kết quả UC06).</w:t>
      </w:r>
    </w:p>
    <w:p>
      <w:pPr>
        <w:spacing w:line="276" w:lineRule="auto" w:after="60"/>
        <w:ind w:firstLine="0" w:left="567"/>
      </w:pPr>
      <w:r>
        <w:rPr>
          <w:rFonts w:ascii="Times New Roman" w:hAnsi="Times New Roman" w:eastAsia="Times New Roman"/>
          <w:color w:val="000000"/>
          <w:sz w:val="24"/>
        </w:rPr>
        <w:t>• Điều kiện sau: Thông tin tài khoản được cập nhật; tên đăng nhập thường không đổi (khóa định danh).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tìm/chọn tài khoản cần sửa trên danh sách.</w:t>
      </w:r>
    </w:p>
    <w:p>
      <w:pPr>
        <w:spacing w:line="276" w:lineRule="auto" w:after="60"/>
        <w:ind w:firstLine="0" w:left="567"/>
      </w:pPr>
      <w:r>
        <w:rPr>
          <w:rFonts w:ascii="Times New Roman" w:hAnsi="Times New Roman" w:eastAsia="Times New Roman"/>
          <w:color w:val="000000"/>
          <w:sz w:val="24"/>
        </w:rPr>
        <w:t>• Chọn “Sửa”. Hệ thống nạp form với dữ liệu hiện tại.</w:t>
      </w:r>
    </w:p>
    <w:p>
      <w:pPr>
        <w:spacing w:line="276" w:lineRule="auto" w:after="60"/>
        <w:ind w:firstLine="0" w:left="567"/>
      </w:pPr>
      <w:r>
        <w:rPr>
          <w:rFonts w:ascii="Times New Roman" w:hAnsi="Times New Roman" w:eastAsia="Times New Roman"/>
          <w:color w:val="000000"/>
          <w:sz w:val="24"/>
        </w:rPr>
        <w:t>• QTV chỉnh họ tên, email, vai trò, trạng thái; nếu đổi mật khẩu thì nhập mật khẩu mới + xác nhận.</w:t>
      </w:r>
    </w:p>
    <w:p>
      <w:pPr>
        <w:spacing w:line="276" w:lineRule="auto" w:after="60"/>
        <w:ind w:firstLine="0" w:left="567"/>
      </w:pPr>
      <w:r>
        <w:rPr>
          <w:rFonts w:ascii="Times New Roman" w:hAnsi="Times New Roman" w:eastAsia="Times New Roman"/>
          <w:color w:val="000000"/>
          <w:sz w:val="24"/>
        </w:rPr>
        <w:t>• Nhấn “Lưu”. Hệ thống validate; nếu có mật khẩu mới thì mã hóa lại.</w:t>
      </w:r>
    </w:p>
    <w:p>
      <w:pPr>
        <w:spacing w:line="276" w:lineRule="auto" w:after="60"/>
        <w:ind w:firstLine="0" w:left="567"/>
      </w:pPr>
      <w:r>
        <w:rPr>
          <w:rFonts w:ascii="Times New Roman" w:hAnsi="Times New Roman" w:eastAsia="Times New Roman"/>
          <w:color w:val="000000"/>
          <w:sz w:val="24"/>
        </w:rPr>
        <w:t>• Thông báo thành công, hiển thị lại danh sách/chi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Hủy sửa: Quay lại danh sách, không lưu.</w:t>
      </w:r>
    </w:p>
    <w:p>
      <w:pPr>
        <w:spacing w:line="276" w:lineRule="auto" w:after="60"/>
        <w:ind w:firstLine="0" w:left="567"/>
      </w:pPr>
      <w:r>
        <w:rPr>
          <w:rFonts w:ascii="Times New Roman" w:hAnsi="Times New Roman" w:eastAsia="Times New Roman"/>
          <w:color w:val="000000"/>
          <w:sz w:val="24"/>
        </w:rPr>
        <w:t>• A2 -- Mật khẩu xác nhận không khớp: Báo lỗi, không lưu.</w:t>
      </w:r>
    </w:p>
    <w:p>
      <w:pPr>
        <w:spacing w:line="276" w:lineRule="auto" w:after="60"/>
        <w:ind w:firstLine="0" w:left="567"/>
      </w:pPr>
      <w:r>
        <w:rPr>
          <w:rFonts w:ascii="Times New Roman" w:hAnsi="Times New Roman" w:eastAsia="Times New Roman"/>
          <w:color w:val="000000"/>
          <w:sz w:val="24"/>
        </w:rPr>
        <w:t>• A3 -- Không cho hạ/xóa quyền của chính mình (tuỳ chính sách): hệ thống từ chối thao tác nguy hiểm.</w:t>
        <w:br/>
        <w:t xml:space="preserve"> enumerate</w:t>
      </w:r>
    </w:p>
    <w:p>
      <w:pPr>
        <w:pStyle w:val="Heading3"/>
      </w:pPr>
      <w:r>
        <w:rPr>
          <w:rFonts w:ascii="Times New Roman" w:hAnsi="Times New Roman" w:eastAsia="Times New Roman"/>
          <w:b/>
          <w:color w:val="000000"/>
          <w:sz w:val="24"/>
        </w:rPr>
        <w:t>3.7.5 UC05 -- Xóa tài khoản</w:t>
      </w:r>
    </w:p>
    <w:p>
      <w:pPr>
        <w:spacing w:line="276" w:lineRule="auto" w:after="60"/>
        <w:ind w:firstLine="0" w:left="567"/>
      </w:pPr>
      <w:r>
        <w:rPr>
          <w:rFonts w:ascii="Times New Roman" w:hAnsi="Times New Roman" w:eastAsia="Times New Roman"/>
          <w:color w:val="000000"/>
          <w:sz w:val="24"/>
        </w:rPr>
        <w:t>• Tên use case: Xóa tài khoản.</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Gỡ tài khoản khỏi hệ thống hoặc khóa vĩnh viễn. Nếu tài khoản đã lập phiếu / có log thì không xóa cứng để giữ toàn vẹn lịch sử.</w:t>
      </w:r>
    </w:p>
    <w:p>
      <w:pPr>
        <w:spacing w:line="276" w:lineRule="auto" w:after="60"/>
        <w:ind w:firstLine="0" w:left="567"/>
      </w:pPr>
      <w:r>
        <w:rPr>
          <w:rFonts w:ascii="Times New Roman" w:hAnsi="Times New Roman" w:eastAsia="Times New Roman"/>
          <w:color w:val="000000"/>
          <w:sz w:val="24"/>
        </w:rPr>
        <w:t>• Mục tiêu: Tài khoản không còn đăng nhập được (đã xóa hoặc đã khóa).</w:t>
      </w:r>
    </w:p>
    <w:p>
      <w:pPr>
        <w:spacing w:line="276" w:lineRule="auto" w:after="60"/>
        <w:ind w:firstLine="0" w:left="567"/>
      </w:pPr>
      <w:r>
        <w:rPr>
          <w:rFonts w:ascii="Times New Roman" w:hAnsi="Times New Roman" w:eastAsia="Times New Roman"/>
          <w:color w:val="000000"/>
          <w:sz w:val="24"/>
        </w:rPr>
        <w:t>• Điều kiện trước: QTV đã đăng nhập; đã chọn một tài khoản (không phải tài khoản đang đăng nhập của chính QTV -- khuyến nghị).</w:t>
      </w:r>
    </w:p>
    <w:p>
      <w:pPr>
        <w:spacing w:line="276" w:lineRule="auto" w:after="60"/>
        <w:ind w:firstLine="0" w:left="567"/>
      </w:pPr>
      <w:r>
        <w:rPr>
          <w:rFonts w:ascii="Times New Roman" w:hAnsi="Times New Roman" w:eastAsia="Times New Roman"/>
          <w:color w:val="000000"/>
          <w:sz w:val="24"/>
        </w:rPr>
        <w:t>• Điều kiện sau: Tài khoản bị xóa hoặc chuyển trạng thái “Khóa” / “Ngừng”.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tài khoản → “Xóa”.</w:t>
      </w:r>
    </w:p>
    <w:p>
      <w:pPr>
        <w:spacing w:line="276" w:lineRule="auto" w:after="60"/>
        <w:ind w:firstLine="0" w:left="567"/>
      </w:pPr>
      <w:r>
        <w:rPr>
          <w:rFonts w:ascii="Times New Roman" w:hAnsi="Times New Roman" w:eastAsia="Times New Roman"/>
          <w:color w:val="000000"/>
          <w:sz w:val="24"/>
        </w:rPr>
        <w:t>• Hệ thống kiểm tra có phiếu / lịch sử thao tác tham chiếu người dùng không.</w:t>
      </w:r>
    </w:p>
    <w:p>
      <w:pPr>
        <w:spacing w:line="276" w:lineRule="auto" w:after="60"/>
        <w:ind w:firstLine="0" w:left="567"/>
      </w:pPr>
      <w:r>
        <w:rPr>
          <w:rFonts w:ascii="Times New Roman" w:hAnsi="Times New Roman" w:eastAsia="Times New Roman"/>
          <w:color w:val="000000"/>
          <w:sz w:val="24"/>
        </w:rPr>
        <w:t>• Nếu chưa có dữ liệu liên quan: yêu cầu xác nhận → xóa bản ghi → thông báo thành công.</w:t>
      </w:r>
    </w:p>
    <w:p>
      <w:pPr>
        <w:spacing w:line="276" w:lineRule="auto" w:after="60"/>
        <w:ind w:firstLine="0" w:left="567"/>
      </w:pPr>
      <w:r>
        <w:rPr>
          <w:rFonts w:ascii="Times New Roman" w:hAnsi="Times New Roman" w:eastAsia="Times New Roman"/>
          <w:color w:val="000000"/>
          <w:sz w:val="24"/>
        </w:rPr>
        <w:t>• Nếu đã có phiếu/log: thông báo không xóa cứng; đề xuất “Khóa tài khoản”.</w:t>
      </w:r>
    </w:p>
    <w:p>
      <w:pPr>
        <w:spacing w:line="276" w:lineRule="auto" w:after="60"/>
        <w:ind w:firstLine="0" w:left="567"/>
      </w:pPr>
      <w:r>
        <w:rPr>
          <w:rFonts w:ascii="Times New Roman" w:hAnsi="Times New Roman" w:eastAsia="Times New Roman"/>
          <w:color w:val="000000"/>
          <w:sz w:val="24"/>
        </w:rPr>
        <w:t>• QTV xác nhận khóa → cập nhật trạng thái; người dùng không đăng nhập được nữa (UC01 từ chối).</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thay đổi; cố xóa chính mình → hệ thống chặn.</w:t>
      </w:r>
    </w:p>
    <w:p>
      <w:pPr>
        <w:pStyle w:val="Heading3"/>
      </w:pPr>
      <w:r>
        <w:rPr>
          <w:rFonts w:ascii="Times New Roman" w:hAnsi="Times New Roman" w:eastAsia="Times New Roman"/>
          <w:b/>
          <w:color w:val="000000"/>
          <w:sz w:val="24"/>
        </w:rPr>
        <w:t>3.7.6 UC06 -- Tìm kiếm tài khoản</w:t>
      </w:r>
    </w:p>
    <w:p>
      <w:pPr>
        <w:spacing w:line="276" w:lineRule="auto" w:after="60"/>
        <w:ind w:firstLine="0" w:left="567"/>
      </w:pPr>
      <w:r>
        <w:rPr>
          <w:rFonts w:ascii="Times New Roman" w:hAnsi="Times New Roman" w:eastAsia="Times New Roman"/>
          <w:color w:val="000000"/>
          <w:sz w:val="24"/>
        </w:rPr>
        <w:t>• Tên use case: Tìm kiếm tài khoản.</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Lọc nhanh tài khoản theo tên đăng nhập, họ tên hoặc vai trò khi danh sách dài.</w:t>
      </w:r>
    </w:p>
    <w:p>
      <w:pPr>
        <w:spacing w:line="276" w:lineRule="auto" w:after="60"/>
        <w:ind w:firstLine="0" w:left="567"/>
      </w:pPr>
      <w:r>
        <w:rPr>
          <w:rFonts w:ascii="Times New Roman" w:hAnsi="Times New Roman" w:eastAsia="Times New Roman"/>
          <w:color w:val="000000"/>
          <w:sz w:val="24"/>
        </w:rPr>
        <w:t>• Mục tiêu: Nhận được danh sách tài khoản khớp điều kiện tìm.</w:t>
      </w:r>
    </w:p>
    <w:p>
      <w:pPr>
        <w:spacing w:line="276" w:lineRule="auto" w:after="60"/>
        <w:ind w:firstLine="0" w:left="567"/>
      </w:pPr>
      <w:r>
        <w:rPr>
          <w:rFonts w:ascii="Times New Roman" w:hAnsi="Times New Roman" w:eastAsia="Times New Roman"/>
          <w:color w:val="000000"/>
          <w:sz w:val="24"/>
        </w:rPr>
        <w:t>• Điều kiện trước: QTV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Trên màn hình tài khoản, QTV nhập từ khóa (tên đăng nhập / họ tên) và/hoặc chọn lọc vai trò,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NguoiDung theo điều kiện.</w:t>
      </w:r>
    </w:p>
    <w:p>
      <w:pPr>
        <w:spacing w:line="276" w:lineRule="auto" w:after="60"/>
        <w:ind w:firstLine="0" w:left="567"/>
      </w:pPr>
      <w:r>
        <w:rPr>
          <w:rFonts w:ascii="Times New Roman" w:hAnsi="Times New Roman" w:eastAsia="Times New Roman"/>
          <w:color w:val="000000"/>
          <w:sz w:val="24"/>
        </w:rPr>
        <w:t>• Hiển thị các bản ghi khớp (tên đăng nhập, họ tên, vai trò, trạng thái).</w:t>
      </w:r>
    </w:p>
    <w:p>
      <w:pPr>
        <w:spacing w:line="276" w:lineRule="auto" w:after="60"/>
        <w:ind w:firstLine="0" w:left="567"/>
      </w:pPr>
      <w:r>
        <w:rPr>
          <w:rFonts w:ascii="Times New Roman" w:hAnsi="Times New Roman" w:eastAsia="Times New Roman"/>
          <w:color w:val="000000"/>
          <w:sz w:val="24"/>
        </w:rPr>
        <w:t>• QTV có thể chọn một dòng để sửa (UC04) / xóa (UC05).</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“Không tìm thấy tài khoản”.</w:t>
      </w:r>
    </w:p>
    <w:p>
      <w:pPr>
        <w:pStyle w:val="Heading3"/>
      </w:pPr>
      <w:r>
        <w:rPr>
          <w:rFonts w:ascii="Times New Roman" w:hAnsi="Times New Roman" w:eastAsia="Times New Roman"/>
          <w:b/>
          <w:color w:val="000000"/>
          <w:sz w:val="24"/>
        </w:rPr>
        <w:t>3.7.7 UC07 -- Xem danh sách tài khoản</w:t>
      </w:r>
    </w:p>
    <w:p>
      <w:pPr>
        <w:spacing w:line="276" w:lineRule="auto" w:after="60"/>
        <w:ind w:firstLine="0" w:left="567"/>
      </w:pPr>
      <w:r>
        <w:rPr>
          <w:rFonts w:ascii="Times New Roman" w:hAnsi="Times New Roman" w:eastAsia="Times New Roman"/>
          <w:color w:val="000000"/>
          <w:sz w:val="24"/>
        </w:rPr>
        <w:t>• Tên use case: Xem danh sách tài khoản.</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Mở màn hình quản lý tài khoản và xem toàn bộ (hoặc phân trang) danh sách đang có -- điểm vào thường dùng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người dùng hiện tại của hệ thống.</w:t>
      </w:r>
    </w:p>
    <w:p>
      <w:pPr>
        <w:spacing w:line="276" w:lineRule="auto" w:after="60"/>
        <w:ind w:firstLine="0" w:left="567"/>
      </w:pPr>
      <w:r>
        <w:rPr>
          <w:rFonts w:ascii="Times New Roman" w:hAnsi="Times New Roman" w:eastAsia="Times New Roman"/>
          <w:color w:val="000000"/>
          <w:sz w:val="24"/>
        </w:rPr>
        <w:t>• Điều kiện trước: QTV đã đăng nhập.</w:t>
      </w:r>
    </w:p>
    <w:p>
      <w:pPr>
        <w:spacing w:line="276" w:lineRule="auto" w:after="60"/>
        <w:ind w:firstLine="0" w:left="567"/>
      </w:pPr>
      <w:r>
        <w:rPr>
          <w:rFonts w:ascii="Times New Roman" w:hAnsi="Times New Roman" w:eastAsia="Times New Roman"/>
          <w:color w:val="000000"/>
          <w:sz w:val="24"/>
        </w:rPr>
        <w:t>• Điều kiện sau: Danh sách được hiển thị; QTV có thể chọn thao tác tiếp (thêm UC03, sửa UC04...).</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tải danh sách NguoiDung (có thể gồm cả tài khoản đã khóa).</w:t>
      </w:r>
    </w:p>
    <w:p>
      <w:pPr>
        <w:spacing w:line="276" w:lineRule="auto" w:after="60"/>
        <w:ind w:firstLine="0" w:left="567"/>
      </w:pPr>
      <w:r>
        <w:rPr>
          <w:rFonts w:ascii="Times New Roman" w:hAnsi="Times New Roman" w:eastAsia="Times New Roman"/>
          <w:color w:val="000000"/>
          <w:sz w:val="24"/>
        </w:rPr>
        <w:t>• Hiển thị bảng: tên đăng nhập, họ tên, vai trò, trạng thái, email (phân trang nếu nhiều).</w:t>
      </w:r>
    </w:p>
    <w:p>
      <w:pPr>
        <w:spacing w:line="276" w:lineRule="auto" w:after="60"/>
        <w:ind w:firstLine="0" w:left="567"/>
      </w:pPr>
      <w:r>
        <w:rPr>
          <w:rFonts w:ascii="Times New Roman" w:hAnsi="Times New Roman" w:eastAsia="Times New Roman"/>
          <w:color w:val="000000"/>
          <w:sz w:val="24"/>
        </w:rPr>
        <w:t>• QTV có thể sắp xếp theo cột hoặc chuyển trang.</w:t>
      </w:r>
    </w:p>
    <w:p>
      <w:pPr>
        <w:spacing w:line="276" w:lineRule="auto" w:after="60"/>
        <w:ind w:firstLine="0" w:left="567"/>
      </w:pPr>
      <w:r>
        <w:rPr>
          <w:rFonts w:ascii="Times New Roman" w:hAnsi="Times New Roman" w:eastAsia="Times New Roman"/>
          <w:color w:val="000000"/>
          <w:sz w:val="24"/>
        </w:rPr>
        <w:t>• Từ danh sách, chọn “Thêm” / “Sửa” / “Xóa” / ô tìm kiếm (chuyển sang các UC tương ứng).</w:t>
        <w:br/>
        <w:t xml:space="preserve"> enumerate</w:t>
      </w:r>
    </w:p>
    <w:p>
      <w:pPr>
        <w:spacing w:line="276" w:lineRule="auto" w:after="60"/>
        <w:ind w:firstLine="0" w:left="567"/>
      </w:pPr>
      <w:r>
        <w:rPr>
          <w:rFonts w:ascii="Times New Roman" w:hAnsi="Times New Roman" w:eastAsia="Times New Roman"/>
          <w:color w:val="000000"/>
          <w:sz w:val="24"/>
        </w:rPr>
        <w:t>• Luồng thay thế: Chưa có tài khoản nào ngoài QTV hiện tại → bảng ngắn + gợi ý “Thêm tài khoản”.</w:t>
      </w:r>
    </w:p>
    <w:p>
      <w:pPr>
        <w:spacing w:line="276" w:lineRule="auto" w:after="60"/>
        <w:ind w:firstLine="0" w:left="567"/>
      </w:pPr>
      <w:r>
        <w:rPr>
          <w:rFonts w:ascii="Times New Roman" w:hAnsi="Times New Roman" w:eastAsia="Times New Roman"/>
          <w:color w:val="000000"/>
          <w:sz w:val="24"/>
        </w:rPr>
        <w:t>• Ghi chú: Xem danh sách khác Tìm kiếm: xem danh sách là hiển thị mặc định; tìm kiếm là lọc theo từ khóa/điều kiện.</w:t>
      </w:r>
    </w:p>
    <w:p>
      <w:pPr>
        <w:pStyle w:val="Heading3"/>
      </w:pPr>
      <w:r>
        <w:rPr>
          <w:rFonts w:ascii="Times New Roman" w:hAnsi="Times New Roman" w:eastAsia="Times New Roman"/>
          <w:b/>
          <w:color w:val="000000"/>
          <w:sz w:val="24"/>
        </w:rPr>
        <w:t>3.7.8 UC08 --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mới vào danh mục để dùng khi lập phiếu nhập.</w:t>
      </w:r>
    </w:p>
    <w:p>
      <w:pPr>
        <w:spacing w:line="276" w:lineRule="auto" w:after="60"/>
        <w:ind w:firstLine="0" w:left="567"/>
      </w:pPr>
      <w:r>
        <w:rPr>
          <w:rFonts w:ascii="Times New Roman" w:hAnsi="Times New Roman" w:eastAsia="Times New Roman"/>
          <w:color w:val="000000"/>
          <w:sz w:val="24"/>
        </w:rPr>
        <w:t>• Mục tiêu: Lưu được bản ghi NCC mới, chọn được trên form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xuất hiện trong danh sách và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 (có thể từ UC12 xem danh sách).</w:t>
      </w:r>
    </w:p>
    <w:p>
      <w:pPr>
        <w:spacing w:line="276" w:lineRule="auto" w:after="60"/>
        <w:ind w:firstLine="0" w:left="567"/>
      </w:pPr>
      <w:r>
        <w:rPr>
          <w:rFonts w:ascii="Times New Roman" w:hAnsi="Times New Roman" w:eastAsia="Times New Roman"/>
          <w:color w:val="000000"/>
          <w:sz w:val="24"/>
        </w:rPr>
        <w:t>• Chọn “Thêm mới”.</w:t>
      </w:r>
    </w:p>
    <w:p>
      <w:pPr>
        <w:spacing w:line="276" w:lineRule="auto" w:after="60"/>
        <w:ind w:firstLine="0" w:left="567"/>
      </w:pPr>
      <w:r>
        <w:rPr>
          <w:rFonts w:ascii="Times New Roman" w:hAnsi="Times New Roman" w:eastAsia="Times New Roman"/>
          <w:color w:val="000000"/>
          <w:sz w:val="24"/>
        </w:rPr>
        <w:t>• Nhập mã NCC, tên, địa chỉ, SĐT,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trùng: Báo lỗi, yêu cầu đổi mã.</w:t>
      </w:r>
    </w:p>
    <w:p>
      <w:pPr>
        <w:spacing w:line="276" w:lineRule="auto" w:after="60"/>
        <w:ind w:firstLine="0" w:left="567"/>
      </w:pPr>
      <w:r>
        <w:rPr>
          <w:rFonts w:ascii="Times New Roman" w:hAnsi="Times New Roman" w:eastAsia="Times New Roman"/>
          <w:color w:val="000000"/>
          <w:sz w:val="24"/>
        </w:rPr>
        <w:t>• A2 -- Thiếu mã/tên: Không cho lưu.</w:t>
        <w:br/>
        <w:t xml:space="preserve"> enumerate</w:t>
      </w:r>
    </w:p>
    <w:p>
      <w:pPr>
        <w:pStyle w:val="Heading3"/>
      </w:pPr>
      <w:r>
        <w:rPr>
          <w:rFonts w:ascii="Times New Roman" w:hAnsi="Times New Roman" w:eastAsia="Times New Roman"/>
          <w:b/>
          <w:color w:val="000000"/>
          <w:sz w:val="24"/>
        </w:rPr>
        <w:t>3.7.9 UC09 -- Sửa nhà cung cấp</w:t>
      </w:r>
    </w:p>
    <w:p>
      <w:pPr>
        <w:spacing w:line="276" w:lineRule="auto" w:after="60"/>
        <w:ind w:firstLine="0" w:left="567"/>
      </w:pPr>
      <w:r>
        <w:rPr>
          <w:rFonts w:ascii="Times New Roman" w:hAnsi="Times New Roman" w:eastAsia="Times New Roman"/>
          <w:color w:val="000000"/>
          <w:sz w:val="24"/>
        </w:rPr>
        <w:t>• Tên use case: Sửa nhà cung cấp.</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Cập nhật thông tin NCC đã có (địa chỉ, SĐT, người liên hệ...) khi NCC đổi thông tin liên lạc.</w:t>
      </w:r>
    </w:p>
    <w:p>
      <w:pPr>
        <w:spacing w:line="276" w:lineRule="auto" w:after="60"/>
        <w:ind w:firstLine="0" w:left="567"/>
      </w:pPr>
      <w:r>
        <w:rPr>
          <w:rFonts w:ascii="Times New Roman" w:hAnsi="Times New Roman" w:eastAsia="Times New Roman"/>
          <w:color w:val="000000"/>
          <w:sz w:val="24"/>
        </w:rPr>
        <w:t>• Mục tiêu: Bản ghi NCC phản ánh đúng thông tin mới nhất.</w:t>
      </w:r>
    </w:p>
    <w:p>
      <w:pPr>
        <w:spacing w:line="276" w:lineRule="auto" w:after="60"/>
        <w:ind w:firstLine="0" w:left="567"/>
      </w:pPr>
      <w:r>
        <w:rPr>
          <w:rFonts w:ascii="Times New Roman" w:hAnsi="Times New Roman" w:eastAsia="Times New Roman"/>
          <w:color w:val="000000"/>
          <w:sz w:val="24"/>
        </w:rPr>
        <w:t>• Điều kiện trước: Actor đã đăng nhập; đã tồn tại ít nhất một NCC (thường chọn từ danh sách UC12 hoặc kết quả tìm UC11).</w:t>
      </w:r>
    </w:p>
    <w:p>
      <w:pPr>
        <w:spacing w:line="276" w:lineRule="auto" w:after="60"/>
        <w:ind w:firstLine="0" w:left="567"/>
      </w:pPr>
      <w:r>
        <w:rPr>
          <w:rFonts w:ascii="Times New Roman" w:hAnsi="Times New Roman" w:eastAsia="Times New Roman"/>
          <w:color w:val="000000"/>
          <w:sz w:val="24"/>
        </w:rPr>
        <w:t>• Điều kiện sau: Thông tin NhaCungCap được cập nhật; các phiếu nhập cũ vẫn giữ mã NCC (không đổi 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tìm/chọn NCC cần sửa trên danh sách.</w:t>
      </w:r>
    </w:p>
    <w:p>
      <w:pPr>
        <w:spacing w:line="276" w:lineRule="auto" w:after="60"/>
        <w:ind w:firstLine="0" w:left="567"/>
      </w:pPr>
      <w:r>
        <w:rPr>
          <w:rFonts w:ascii="Times New Roman" w:hAnsi="Times New Roman" w:eastAsia="Times New Roman"/>
          <w:color w:val="000000"/>
          <w:sz w:val="24"/>
        </w:rPr>
        <w:t>• Chọn “Sửa”. Hệ thống nạp form với dữ liệu hiện tại.</w:t>
      </w:r>
    </w:p>
    <w:p>
      <w:pPr>
        <w:spacing w:line="276" w:lineRule="auto" w:after="60"/>
        <w:ind w:firstLine="0" w:left="567"/>
      </w:pPr>
      <w:r>
        <w:rPr>
          <w:rFonts w:ascii="Times New Roman" w:hAnsi="Times New Roman" w:eastAsia="Times New Roman"/>
          <w:color w:val="000000"/>
          <w:sz w:val="24"/>
        </w:rPr>
        <w:t>• Actor chỉnh sửa các trường cho phép (tên, địa chỉ, SĐT, email, người liên hệ, mô tả). Mã NCC thường không cho đổi.</w:t>
      </w:r>
    </w:p>
    <w:p>
      <w:pPr>
        <w:spacing w:line="276" w:lineRule="auto" w:after="60"/>
        <w:ind w:firstLine="0" w:left="567"/>
      </w:pPr>
      <w:r>
        <w:rPr>
          <w:rFonts w:ascii="Times New Roman" w:hAnsi="Times New Roman" w:eastAsia="Times New Roman"/>
          <w:color w:val="000000"/>
          <w:sz w:val="24"/>
        </w:rPr>
        <w:t>• Nhấn “Lưu”. Hệ thống validate và cập nhật CSDL.</w:t>
      </w:r>
    </w:p>
    <w:p>
      <w:pPr>
        <w:spacing w:line="276" w:lineRule="auto" w:after="60"/>
        <w:ind w:firstLine="0" w:left="567"/>
      </w:pPr>
      <w:r>
        <w:rPr>
          <w:rFonts w:ascii="Times New Roman" w:hAnsi="Times New Roman" w:eastAsia="Times New Roman"/>
          <w:color w:val="000000"/>
          <w:sz w:val="24"/>
        </w:rPr>
        <w:t>• Thông báo thành công, hiển thị lại danh sách/chi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Hủy sửa: Quay lại danh sách, không lưu.</w:t>
      </w:r>
    </w:p>
    <w:p>
      <w:pPr>
        <w:spacing w:line="276" w:lineRule="auto" w:after="60"/>
        <w:ind w:firstLine="0" w:left="567"/>
      </w:pPr>
      <w:r>
        <w:rPr>
          <w:rFonts w:ascii="Times New Roman" w:hAnsi="Times New Roman" w:eastAsia="Times New Roman"/>
          <w:color w:val="000000"/>
          <w:sz w:val="24"/>
        </w:rPr>
        <w:t>• A2 -- Dữ liệu không hợp lệ: Báo lỗi từng trường, giữ form.</w:t>
        <w:br/>
        <w:t xml:space="preserve"> enumerate</w:t>
      </w:r>
    </w:p>
    <w:p>
      <w:pPr>
        <w:pStyle w:val="Heading3"/>
      </w:pPr>
      <w:r>
        <w:rPr>
          <w:rFonts w:ascii="Times New Roman" w:hAnsi="Times New Roman" w:eastAsia="Times New Roman"/>
          <w:b/>
          <w:color w:val="000000"/>
          <w:sz w:val="24"/>
        </w:rPr>
        <w:t>3.7.10 UC10 -- Xóa nhà cung cấp</w:t>
      </w:r>
    </w:p>
    <w:p>
      <w:pPr>
        <w:spacing w:line="276" w:lineRule="auto" w:after="60"/>
        <w:ind w:firstLine="0" w:left="567"/>
      </w:pPr>
      <w:r>
        <w:rPr>
          <w:rFonts w:ascii="Times New Roman" w:hAnsi="Times New Roman" w:eastAsia="Times New Roman"/>
          <w:color w:val="000000"/>
          <w:sz w:val="24"/>
        </w:rPr>
        <w:t>• Tên use case: Xóa nhà cung cấp.</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Gỡ NCC khỏi danh mục đang dùng. Nếu NCC đã phát sinh phiếu nhập thì không xóa cứng để giữ toàn vẹn dữ liệu lịch sử.</w:t>
      </w:r>
    </w:p>
    <w:p>
      <w:pPr>
        <w:spacing w:line="276" w:lineRule="auto" w:after="60"/>
        <w:ind w:firstLine="0" w:left="567"/>
      </w:pPr>
      <w:r>
        <w:rPr>
          <w:rFonts w:ascii="Times New Roman" w:hAnsi="Times New Roman" w:eastAsia="Times New Roman"/>
          <w:color w:val="000000"/>
          <w:sz w:val="24"/>
        </w:rPr>
        <w:t>• Mục tiêu: NCC không còn xuất hiện khi chọn NCC mới trên phiếu nhập (đã xóa hoặc đã ngừng).</w:t>
      </w:r>
    </w:p>
    <w:p>
      <w:pPr>
        <w:spacing w:line="276" w:lineRule="auto" w:after="60"/>
        <w:ind w:firstLine="0" w:left="567"/>
      </w:pPr>
      <w:r>
        <w:rPr>
          <w:rFonts w:ascii="Times New Roman" w:hAnsi="Times New Roman" w:eastAsia="Times New Roman"/>
          <w:color w:val="000000"/>
          <w:sz w:val="24"/>
        </w:rPr>
        <w:t>• Điều kiện trước: Actor đã đăng nhập; đã chọn một NCC.</w:t>
      </w:r>
    </w:p>
    <w:p>
      <w:pPr>
        <w:spacing w:line="276" w:lineRule="auto" w:after="60"/>
        <w:ind w:firstLine="0" w:left="567"/>
      </w:pPr>
      <w:r>
        <w:rPr>
          <w:rFonts w:ascii="Times New Roman" w:hAnsi="Times New Roman" w:eastAsia="Times New Roman"/>
          <w:color w:val="000000"/>
          <w:sz w:val="24"/>
        </w:rPr>
        <w:t>• Điều kiện sau: NCC bị xóa khỏi CSDL hoặc chuyển trạng thái “Ngừng hoạt động” / ẩn khỏi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NCC → “Xóa”.</w:t>
      </w:r>
    </w:p>
    <w:p>
      <w:pPr>
        <w:spacing w:line="276" w:lineRule="auto" w:after="60"/>
        <w:ind w:firstLine="0" w:left="567"/>
      </w:pPr>
      <w:r>
        <w:rPr>
          <w:rFonts w:ascii="Times New Roman" w:hAnsi="Times New Roman" w:eastAsia="Times New Roman"/>
          <w:color w:val="000000"/>
          <w:sz w:val="24"/>
        </w:rPr>
        <w:t>• Hệ thống kiểm tra có phiếu nhập tham chiếu mã NCC không.</w:t>
      </w:r>
    </w:p>
    <w:p>
      <w:pPr>
        <w:spacing w:line="276" w:lineRule="auto" w:after="60"/>
        <w:ind w:firstLine="0" w:left="567"/>
      </w:pPr>
      <w:r>
        <w:rPr>
          <w:rFonts w:ascii="Times New Roman" w:hAnsi="Times New Roman" w:eastAsia="Times New Roman"/>
          <w:color w:val="000000"/>
          <w:sz w:val="24"/>
        </w:rPr>
        <w:t>• Nếu chưa có phiếu: yêu cầu xác nhận → xóa bản ghi (hoặc đánh dấu xóa) → thông báo thành công.</w:t>
      </w:r>
    </w:p>
    <w:p>
      <w:pPr>
        <w:spacing w:line="276" w:lineRule="auto" w:after="60"/>
        <w:ind w:firstLine="0" w:left="567"/>
      </w:pPr>
      <w:r>
        <w:rPr>
          <w:rFonts w:ascii="Times New Roman" w:hAnsi="Times New Roman" w:eastAsia="Times New Roman"/>
          <w:color w:val="000000"/>
          <w:sz w:val="24"/>
        </w:rPr>
        <w:t>• Nếu đã có phiếu: thông báo không được xóa cứng; đề xuất “Ngừng hoạt động”.</w:t>
      </w:r>
    </w:p>
    <w:p>
      <w:pPr>
        <w:spacing w:line="276" w:lineRule="auto" w:after="60"/>
        <w:ind w:firstLine="0" w:left="567"/>
      </w:pPr>
      <w:r>
        <w:rPr>
          <w:rFonts w:ascii="Times New Roman" w:hAnsi="Times New Roman" w:eastAsia="Times New Roman"/>
          <w:color w:val="000000"/>
          <w:sz w:val="24"/>
        </w:rPr>
        <w:t>• Actor xác nhận ngừng → cập nhật trạng thái, ẩn khỏi danh sách chọn khi lập phiếu mới.</w:t>
        <w:br/>
        <w:t xml:space="preserve"> enumerate</w:t>
      </w:r>
    </w:p>
    <w:p>
      <w:pPr>
        <w:spacing w:line="276" w:lineRule="auto" w:after="60"/>
        <w:ind w:firstLine="0" w:left="567"/>
      </w:pPr>
      <w:r>
        <w:rPr>
          <w:rFonts w:ascii="Times New Roman" w:hAnsi="Times New Roman" w:eastAsia="Times New Roman"/>
          <w:color w:val="000000"/>
          <w:sz w:val="24"/>
        </w:rPr>
        <w:t>• Luồng thay thế: Actor hủy xác nhận → không thay đổi dữ liệu.</w:t>
      </w:r>
    </w:p>
    <w:p>
      <w:pPr>
        <w:pStyle w:val="Heading3"/>
      </w:pPr>
      <w:r>
        <w:rPr>
          <w:rFonts w:ascii="Times New Roman" w:hAnsi="Times New Roman" w:eastAsia="Times New Roman"/>
          <w:b/>
          <w:color w:val="000000"/>
          <w:sz w:val="24"/>
        </w:rPr>
        <w:t>3.7.11 UC11 -- Tìm kiếm nhà cung cấp</w:t>
      </w:r>
    </w:p>
    <w:p>
      <w:pPr>
        <w:spacing w:line="276" w:lineRule="auto" w:after="60"/>
        <w:ind w:firstLine="0" w:left="567"/>
      </w:pPr>
      <w:r>
        <w:rPr>
          <w:rFonts w:ascii="Times New Roman" w:hAnsi="Times New Roman" w:eastAsia="Times New Roman"/>
          <w:color w:val="000000"/>
          <w:sz w:val="24"/>
        </w:rPr>
        <w:t>• Tên use case: Tìm kiếm nhà cung cấp.</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Lọc nhanh NCC theo mã, tên hoặc số điện thoại khi danh sách dài.</w:t>
      </w:r>
    </w:p>
    <w:p>
      <w:pPr>
        <w:spacing w:line="276" w:lineRule="auto" w:after="60"/>
        <w:ind w:firstLine="0" w:left="567"/>
      </w:pPr>
      <w:r>
        <w:rPr>
          <w:rFonts w:ascii="Times New Roman" w:hAnsi="Times New Roman" w:eastAsia="Times New Roman"/>
          <w:color w:val="000000"/>
          <w:sz w:val="24"/>
        </w:rPr>
        <w:t>• Mục tiêu: Nhận được danh sách NCC khớp điều kiện tìm.</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Trên màn hình NCC, actor nhập từ khóa (mã/tên/SĐT).</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NhaCungCap theo điều kiện.</w:t>
      </w:r>
    </w:p>
    <w:p>
      <w:pPr>
        <w:spacing w:line="276" w:lineRule="auto" w:after="60"/>
        <w:ind w:firstLine="0" w:left="567"/>
      </w:pPr>
      <w:r>
        <w:rPr>
          <w:rFonts w:ascii="Times New Roman" w:hAnsi="Times New Roman" w:eastAsia="Times New Roman"/>
          <w:color w:val="000000"/>
          <w:sz w:val="24"/>
        </w:rPr>
        <w:t>• Hiển thị các bản ghi khớp (mã, tên, SĐT,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 / sửa (UC09) / xóa (UC10).</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“Không tìm thấy nhà cung cấp”.</w:t>
      </w:r>
    </w:p>
    <w:p>
      <w:pPr>
        <w:pStyle w:val="Heading3"/>
      </w:pPr>
      <w:r>
        <w:rPr>
          <w:rFonts w:ascii="Times New Roman" w:hAnsi="Times New Roman" w:eastAsia="Times New Roman"/>
          <w:b/>
          <w:color w:val="000000"/>
          <w:sz w:val="24"/>
        </w:rPr>
        <w:t>3.7.12 UC12 -- Xem danh sách nhà cung cấp</w:t>
      </w:r>
    </w:p>
    <w:p>
      <w:pPr>
        <w:spacing w:line="276" w:lineRule="auto" w:after="60"/>
        <w:ind w:firstLine="0" w:left="567"/>
      </w:pPr>
      <w:r>
        <w:rPr>
          <w:rFonts w:ascii="Times New Roman" w:hAnsi="Times New Roman" w:eastAsia="Times New Roman"/>
          <w:color w:val="000000"/>
          <w:sz w:val="24"/>
        </w:rPr>
        <w:t>• Tên use case: Xem danh sách nhà cung cấp.</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Mở màn hình quản lý NCC và xem toàn bộ (hoặc phân trang) danh sách đang có -- điểm vào thường dùng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NCC hiện tại của hệ thống.</w:t>
      </w:r>
    </w:p>
    <w:p>
      <w:pPr>
        <w:spacing w:line="276" w:lineRule="auto" w:after="60"/>
        <w:ind w:firstLine="0" w:left="567"/>
      </w:pPr>
      <w:r>
        <w:rPr>
          <w:rFonts w:ascii="Times New Roman" w:hAnsi="Times New Roman" w:eastAsia="Times New Roman"/>
          <w:color w:val="000000"/>
          <w:sz w:val="24"/>
        </w:rPr>
        <w:t>• Điều kiện trước: Actor đã đăng nhập với quyền xem danh mục đối tác.</w:t>
      </w:r>
    </w:p>
    <w:p>
      <w:pPr>
        <w:spacing w:line="276" w:lineRule="auto" w:after="60"/>
        <w:ind w:firstLine="0" w:left="567"/>
      </w:pPr>
      <w:r>
        <w:rPr>
          <w:rFonts w:ascii="Times New Roman" w:hAnsi="Times New Roman" w:eastAsia="Times New Roman"/>
          <w:color w:val="000000"/>
          <w:sz w:val="24"/>
        </w:rPr>
        <w:t>• Điều kiện sau: Danh sách được hiển thị; actor có thể chọn thao tác tiếp (thêm UC08, sửa UC09...).</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menu “Quản lý nhà cung cấp”.</w:t>
      </w:r>
    </w:p>
    <w:p>
      <w:pPr>
        <w:spacing w:line="276" w:lineRule="auto" w:after="60"/>
        <w:ind w:firstLine="0" w:left="567"/>
      </w:pPr>
      <w:r>
        <w:rPr>
          <w:rFonts w:ascii="Times New Roman" w:hAnsi="Times New Roman" w:eastAsia="Times New Roman"/>
          <w:color w:val="000000"/>
          <w:sz w:val="24"/>
        </w:rPr>
        <w:t>• Hệ thống tải danh sách NCC (mặc định: đang hoạt động; có thể gồm cả ngừng).</w:t>
      </w:r>
    </w:p>
    <w:p>
      <w:pPr>
        <w:spacing w:line="276" w:lineRule="auto" w:after="60"/>
        <w:ind w:firstLine="0" w:left="567"/>
      </w:pPr>
      <w:r>
        <w:rPr>
          <w:rFonts w:ascii="Times New Roman" w:hAnsi="Times New Roman" w:eastAsia="Times New Roman"/>
          <w:color w:val="000000"/>
          <w:sz w:val="24"/>
        </w:rPr>
        <w:t>• Hiển thị bảng: mã, tên, SĐT, email, trạng thái (phân trang nếu nhiều).</w:t>
      </w:r>
    </w:p>
    <w:p>
      <w:pPr>
        <w:spacing w:line="276" w:lineRule="auto" w:after="60"/>
        <w:ind w:firstLine="0" w:left="567"/>
      </w:pPr>
      <w:r>
        <w:rPr>
          <w:rFonts w:ascii="Times New Roman" w:hAnsi="Times New Roman" w:eastAsia="Times New Roman"/>
          <w:color w:val="000000"/>
          <w:sz w:val="24"/>
        </w:rPr>
        <w:t>• Actor có thể sắp xếp theo cột hoặc chuyển trang.</w:t>
      </w:r>
    </w:p>
    <w:p>
      <w:pPr>
        <w:spacing w:line="276" w:lineRule="auto" w:after="60"/>
        <w:ind w:firstLine="0" w:left="567"/>
      </w:pPr>
      <w:r>
        <w:rPr>
          <w:rFonts w:ascii="Times New Roman" w:hAnsi="Times New Roman" w:eastAsia="Times New Roman"/>
          <w:color w:val="000000"/>
          <w:sz w:val="24"/>
        </w:rPr>
        <w:t>• Từ danh sách, actor chọn “Thêm” / chọn một dòng để “Sửa” / “Xóa” / ô tìm kiếm (chuyển sang các UC tương ứng).</w:t>
        <w:br/>
        <w:t xml:space="preserve"> enumerate</w:t>
      </w:r>
    </w:p>
    <w:p>
      <w:pPr>
        <w:spacing w:line="276" w:lineRule="auto" w:after="60"/>
        <w:ind w:firstLine="0" w:left="567"/>
      </w:pPr>
      <w:r>
        <w:rPr>
          <w:rFonts w:ascii="Times New Roman" w:hAnsi="Times New Roman" w:eastAsia="Times New Roman"/>
          <w:color w:val="000000"/>
          <w:sz w:val="24"/>
        </w:rPr>
        <w:t>• Luồng thay thế: Chưa có NCC nào → bảng rỗng + gợi ý “Thêm nhà cung cấp”.</w:t>
      </w:r>
    </w:p>
    <w:p>
      <w:pPr>
        <w:spacing w:line="276" w:lineRule="auto" w:after="60"/>
        <w:ind w:firstLine="0" w:left="567"/>
      </w:pPr>
      <w:r>
        <w:rPr>
          <w:rFonts w:ascii="Times New Roman" w:hAnsi="Times New Roman" w:eastAsia="Times New Roman"/>
          <w:color w:val="000000"/>
          <w:sz w:val="24"/>
        </w:rPr>
        <w:t>• Ghi chú: Xem danh sách khác Tìm kiếm: xem danh sách là hiển thị mặc định toàn bộ (có phân trang); tìm kiếm là lọc theo từ khóa.</w:t>
      </w:r>
    </w:p>
    <w:p>
      <w:pPr>
        <w:pStyle w:val="Heading3"/>
      </w:pPr>
      <w:r>
        <w:rPr>
          <w:rFonts w:ascii="Times New Roman" w:hAnsi="Times New Roman" w:eastAsia="Times New Roman"/>
          <w:b/>
          <w:color w:val="000000"/>
          <w:sz w:val="24"/>
        </w:rPr>
        <w:t>3.7.13 UC13 --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UC13.</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Bổ sung bản ghi hàng hóa mới vào hệ thống.</w:t>
      </w:r>
    </w:p>
    <w:p>
      <w:pPr>
        <w:spacing w:line="276" w:lineRule="auto" w:after="60"/>
        <w:ind w:firstLine="0" w:left="567"/>
      </w:pPr>
      <w:r>
        <w:rPr>
          <w:rFonts w:ascii="Times New Roman" w:hAnsi="Times New Roman" w:eastAsia="Times New Roman"/>
          <w:color w:val="000000"/>
          <w:sz w:val="24"/>
        </w:rPr>
        <w:t>• Mục tiêu: Lưu được bản ghi mới, dùng được ở các chức năng liên quan.</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Có bản ghi mới trong CSDL; xuất hiện trên danh sách.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quản lý (từ UC17 xem danh sách).</w:t>
      </w:r>
    </w:p>
    <w:p>
      <w:pPr>
        <w:spacing w:line="276" w:lineRule="auto" w:after="60"/>
        <w:ind w:firstLine="0" w:left="567"/>
      </w:pPr>
      <w:r>
        <w:rPr>
          <w:rFonts w:ascii="Times New Roman" w:hAnsi="Times New Roman" w:eastAsia="Times New Roman"/>
          <w:color w:val="000000"/>
          <w:sz w:val="24"/>
        </w:rPr>
        <w:t>• Chọn “Thêm mới”, nhập thông tin bắt buộc, nhấn “Lưu”.</w:t>
      </w:r>
    </w:p>
    <w:p>
      <w:pPr>
        <w:spacing w:line="276" w:lineRule="auto" w:after="60"/>
        <w:ind w:firstLine="0" w:left="567"/>
      </w:pPr>
      <w:r>
        <w:rPr>
          <w:rFonts w:ascii="Times New Roman" w:hAnsi="Times New Roman" w:eastAsia="Times New Roman"/>
          <w:color w:val="000000"/>
          <w:sz w:val="24"/>
        </w:rPr>
        <w:t>• Hệ thống kiểm tra hợp lệ / không trùng khóa.</w:t>
      </w:r>
    </w:p>
    <w:p>
      <w:pPr>
        <w:spacing w:line="276" w:lineRule="auto" w:after="60"/>
        <w:ind w:firstLine="0" w:left="567"/>
      </w:pPr>
      <w:r>
        <w:rPr>
          <w:rFonts w:ascii="Times New Roman" w:hAnsi="Times New Roman" w:eastAsia="Times New Roman"/>
          <w:color w:val="000000"/>
          <w:sz w:val="24"/>
        </w:rPr>
        <w:t>• Lưu CSDL,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 Trùng mã / thiếu trường → báo lỗi, không lưu.</w:t>
      </w:r>
    </w:p>
    <w:p>
      <w:pPr>
        <w:pStyle w:val="Heading3"/>
      </w:pPr>
      <w:r>
        <w:rPr>
          <w:rFonts w:ascii="Times New Roman" w:hAnsi="Times New Roman" w:eastAsia="Times New Roman"/>
          <w:b/>
          <w:color w:val="000000"/>
          <w:sz w:val="24"/>
        </w:rPr>
        <w:t>3.7.14 UC14 -- Sửa hàng hóa</w:t>
      </w:r>
    </w:p>
    <w:p>
      <w:pPr>
        <w:spacing w:line="276" w:lineRule="auto" w:after="60"/>
        <w:ind w:firstLine="0" w:left="567"/>
      </w:pPr>
      <w:r>
        <w:rPr>
          <w:rFonts w:ascii="Times New Roman" w:hAnsi="Times New Roman" w:eastAsia="Times New Roman"/>
          <w:color w:val="000000"/>
          <w:sz w:val="24"/>
        </w:rPr>
        <w:t>• Tên use case: Sửa hàng hóa.</w:t>
      </w:r>
    </w:p>
    <w:p>
      <w:pPr>
        <w:spacing w:line="276" w:lineRule="auto" w:after="60"/>
        <w:ind w:firstLine="0" w:left="567"/>
      </w:pPr>
      <w:r>
        <w:rPr>
          <w:rFonts w:ascii="Times New Roman" w:hAnsi="Times New Roman" w:eastAsia="Times New Roman"/>
          <w:color w:val="000000"/>
          <w:sz w:val="24"/>
        </w:rPr>
        <w:t>• Mã: UC14.</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Cập nhật thông tin bản ghi đã có.</w:t>
      </w:r>
    </w:p>
    <w:p>
      <w:pPr>
        <w:spacing w:line="276" w:lineRule="auto" w:after="60"/>
        <w:ind w:firstLine="0" w:left="567"/>
      </w:pPr>
      <w:r>
        <w:rPr>
          <w:rFonts w:ascii="Times New Roman" w:hAnsi="Times New Roman" w:eastAsia="Times New Roman"/>
          <w:color w:val="000000"/>
          <w:sz w:val="24"/>
        </w:rPr>
        <w:t>• Mục tiêu: Dữ liệu phản ánh đúng thông tin mới nhất.</w:t>
      </w:r>
    </w:p>
    <w:p>
      <w:pPr>
        <w:spacing w:line="276" w:lineRule="auto" w:after="60"/>
        <w:ind w:firstLine="0" w:left="567"/>
      </w:pPr>
      <w:r>
        <w:rPr>
          <w:rFonts w:ascii="Times New Roman" w:hAnsi="Times New Roman" w:eastAsia="Times New Roman"/>
          <w:color w:val="000000"/>
          <w:sz w:val="24"/>
        </w:rPr>
        <w:t>• Điều kiện trước: Đã có bản ghi (chọn từ UC17 hoặc UC16). Có thể sửa tên, giá, nhóm, mô tả; mã hàng thường cố định.</w:t>
      </w:r>
    </w:p>
    <w:p>
      <w:pPr>
        <w:spacing w:line="276" w:lineRule="auto" w:after="60"/>
        <w:ind w:firstLine="0" w:left="567"/>
      </w:pPr>
      <w:r>
        <w:rPr>
          <w:rFonts w:ascii="Times New Roman" w:hAnsi="Times New Roman" w:eastAsia="Times New Roman"/>
          <w:color w:val="000000"/>
          <w:sz w:val="24"/>
        </w:rPr>
        <w:t>• Điều kiện sau: Bản ghi được cập nhật; khóa định danh thường không đổi.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“Sửa” → nạp form.</w:t>
      </w:r>
    </w:p>
    <w:p>
      <w:pPr>
        <w:spacing w:line="276" w:lineRule="auto" w:after="60"/>
        <w:ind w:firstLine="0" w:left="567"/>
      </w:pPr>
      <w:r>
        <w:rPr>
          <w:rFonts w:ascii="Times New Roman" w:hAnsi="Times New Roman" w:eastAsia="Times New Roman"/>
          <w:color w:val="000000"/>
          <w:sz w:val="24"/>
        </w:rPr>
        <w:t>• Chỉnh các trường cho phép → “Lưu”.</w:t>
      </w:r>
    </w:p>
    <w:p>
      <w:pPr>
        <w:spacing w:line="276" w:lineRule="auto" w:after="60"/>
        <w:ind w:firstLine="0" w:left="567"/>
      </w:pPr>
      <w:r>
        <w:rPr>
          <w:rFonts w:ascii="Times New Roman" w:hAnsi="Times New Roman" w:eastAsia="Times New Roman"/>
          <w:color w:val="000000"/>
          <w:sz w:val="24"/>
        </w:rPr>
        <w:t>• Hệ thống validate và cập nhật CSDL.</w:t>
        <w:br/>
        <w:t xml:space="preserve"> enumerate</w:t>
      </w:r>
    </w:p>
    <w:p>
      <w:pPr>
        <w:spacing w:line="276" w:lineRule="auto" w:after="60"/>
        <w:ind w:firstLine="0" w:left="567"/>
      </w:pPr>
      <w:r>
        <w:rPr>
          <w:rFonts w:ascii="Times New Roman" w:hAnsi="Times New Roman" w:eastAsia="Times New Roman"/>
          <w:color w:val="000000"/>
          <w:sz w:val="24"/>
        </w:rPr>
        <w:t>• Luồng thay thế: Hủy / dữ liệu không hợp lệ → không lưu.</w:t>
      </w:r>
    </w:p>
    <w:p>
      <w:pPr>
        <w:pStyle w:val="Heading3"/>
      </w:pPr>
      <w:r>
        <w:rPr>
          <w:rFonts w:ascii="Times New Roman" w:hAnsi="Times New Roman" w:eastAsia="Times New Roman"/>
          <w:b/>
          <w:color w:val="000000"/>
          <w:sz w:val="24"/>
        </w:rPr>
        <w:t>3.7.15 UC15 -- Xóa hàng hóa</w:t>
      </w:r>
    </w:p>
    <w:p>
      <w:pPr>
        <w:spacing w:line="276" w:lineRule="auto" w:after="60"/>
        <w:ind w:firstLine="0" w:left="567"/>
      </w:pPr>
      <w:r>
        <w:rPr>
          <w:rFonts w:ascii="Times New Roman" w:hAnsi="Times New Roman" w:eastAsia="Times New Roman"/>
          <w:color w:val="000000"/>
          <w:sz w:val="24"/>
        </w:rPr>
        <w:t>• Tên use case: Xóa hàng hóa.</w:t>
      </w:r>
    </w:p>
    <w:p>
      <w:pPr>
        <w:spacing w:line="276" w:lineRule="auto" w:after="60"/>
        <w:ind w:firstLine="0" w:left="567"/>
      </w:pPr>
      <w:r>
        <w:rPr>
          <w:rFonts w:ascii="Times New Roman" w:hAnsi="Times New Roman" w:eastAsia="Times New Roman"/>
          <w:color w:val="000000"/>
          <w:sz w:val="24"/>
        </w:rPr>
        <w:t>• Mã: UC15.</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Gỡ bản ghi khỏi danh mục đang dùng.</w:t>
      </w:r>
    </w:p>
    <w:p>
      <w:pPr>
        <w:spacing w:line="276" w:lineRule="auto" w:after="60"/>
        <w:ind w:firstLine="0" w:left="567"/>
      </w:pPr>
      <w:r>
        <w:rPr>
          <w:rFonts w:ascii="Times New Roman" w:hAnsi="Times New Roman" w:eastAsia="Times New Roman"/>
          <w:color w:val="000000"/>
          <w:sz w:val="24"/>
        </w:rPr>
        <w:t>• Mục tiêu: Bản ghi không còn dùng cho thao tác mới (đã xóa hoặc đã ngừng).</w:t>
      </w:r>
    </w:p>
    <w:p>
      <w:pPr>
        <w:spacing w:line="276" w:lineRule="auto" w:after="60"/>
        <w:ind w:firstLine="0" w:left="567"/>
      </w:pPr>
      <w:r>
        <w:rPr>
          <w:rFonts w:ascii="Times New Roman" w:hAnsi="Times New Roman" w:eastAsia="Times New Roman"/>
          <w:color w:val="000000"/>
          <w:sz w:val="24"/>
        </w:rPr>
        <w:t>• Điều kiện trước: Đã chọn một bản ghi.</w:t>
      </w:r>
    </w:p>
    <w:p>
      <w:pPr>
        <w:spacing w:line="276" w:lineRule="auto" w:after="60"/>
        <w:ind w:firstLine="0" w:left="567"/>
      </w:pPr>
      <w:r>
        <w:rPr>
          <w:rFonts w:ascii="Times New Roman" w:hAnsi="Times New Roman" w:eastAsia="Times New Roman"/>
          <w:color w:val="000000"/>
          <w:sz w:val="24"/>
        </w:rPr>
        <w:t>• Điều kiện sau: Xóa cứng hoặc chuyển trạng thái ngừng/khóa.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“Xóa” → xác nhận.</w:t>
      </w:r>
    </w:p>
    <w:p>
      <w:pPr>
        <w:spacing w:line="276" w:lineRule="auto" w:after="60"/>
        <w:ind w:firstLine="0" w:left="567"/>
      </w:pPr>
      <w:r>
        <w:rPr>
          <w:rFonts w:ascii="Times New Roman" w:hAnsi="Times New Roman" w:eastAsia="Times New Roman"/>
          <w:color w:val="000000"/>
          <w:sz w:val="24"/>
        </w:rPr>
        <w:t>• Hệ thống kiểm tra ràng buộc tham chiếu.</w:t>
      </w:r>
    </w:p>
    <w:p>
      <w:pPr>
        <w:spacing w:line="276" w:lineRule="auto" w:after="60"/>
        <w:ind w:firstLine="0" w:left="567"/>
      </w:pPr>
      <w:r>
        <w:rPr>
          <w:rFonts w:ascii="Times New Roman" w:hAnsi="Times New Roman" w:eastAsia="Times New Roman"/>
          <w:color w:val="000000"/>
          <w:sz w:val="24"/>
        </w:rPr>
        <w:t>• Nếu chưa có phiếu: xóa/ngừng; nếu đã có phiếu nhập/xuất: chỉ đánh dấu ngừng sử dụng.</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đổi dữ liệu.</w:t>
      </w:r>
    </w:p>
    <w:p>
      <w:pPr>
        <w:pStyle w:val="Heading3"/>
      </w:pPr>
      <w:r>
        <w:rPr>
          <w:rFonts w:ascii="Times New Roman" w:hAnsi="Times New Roman" w:eastAsia="Times New Roman"/>
          <w:b/>
          <w:color w:val="000000"/>
          <w:sz w:val="24"/>
        </w:rPr>
        <w:t>3.7.16 UC16 --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UC16.</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nhanh theo mã/tên (hoặc điều kiện liên quan).</w:t>
      </w:r>
    </w:p>
    <w:p>
      <w:pPr>
        <w:spacing w:line="276" w:lineRule="auto" w:after="60"/>
        <w:ind w:firstLine="0" w:left="567"/>
      </w:pPr>
      <w:r>
        <w:rPr>
          <w:rFonts w:ascii="Times New Roman" w:hAnsi="Times New Roman" w:eastAsia="Times New Roman"/>
          <w:color w:val="000000"/>
          <w:sz w:val="24"/>
        </w:rPr>
        <w:t>• Mục tiêu: Nhận danh sách khớp điều kiện.</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Nhập từ khóa / bộ lọc → “Tìm kiếm”.</w:t>
      </w:r>
    </w:p>
    <w:p>
      <w:pPr>
        <w:spacing w:line="276" w:lineRule="auto" w:after="60"/>
        <w:ind w:firstLine="0" w:left="567"/>
      </w:pPr>
      <w:r>
        <w:rPr>
          <w:rFonts w:ascii="Times New Roman" w:hAnsi="Times New Roman" w:eastAsia="Times New Roman"/>
          <w:color w:val="000000"/>
          <w:sz w:val="24"/>
        </w:rPr>
        <w:t>• Hệ thống truy vấn và hiển thị kết quả.</w:t>
      </w:r>
    </w:p>
    <w:p>
      <w:pPr>
        <w:spacing w:line="276" w:lineRule="auto" w:after="60"/>
        <w:ind w:firstLine="0" w:left="567"/>
      </w:pPr>
      <w:r>
        <w:rPr>
          <w:rFonts w:ascii="Times New Roman" w:hAnsi="Times New Roman" w:eastAsia="Times New Roman"/>
          <w:color w:val="000000"/>
          <w:sz w:val="24"/>
        </w:rPr>
        <w:t>• Có thể chọn dòng để sửa (UC14) / xóa (UC15).</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trống.</w:t>
      </w:r>
    </w:p>
    <w:p>
      <w:pPr>
        <w:pStyle w:val="Heading3"/>
      </w:pPr>
      <w:r>
        <w:rPr>
          <w:rFonts w:ascii="Times New Roman" w:hAnsi="Times New Roman" w:eastAsia="Times New Roman"/>
          <w:b/>
          <w:color w:val="000000"/>
          <w:sz w:val="24"/>
        </w:rPr>
        <w:t>3.7.17 UC17 -- Xem danh sách hàng hóa</w:t>
      </w:r>
    </w:p>
    <w:p>
      <w:pPr>
        <w:spacing w:line="276" w:lineRule="auto" w:after="60"/>
        <w:ind w:firstLine="0" w:left="567"/>
      </w:pPr>
      <w:r>
        <w:rPr>
          <w:rFonts w:ascii="Times New Roman" w:hAnsi="Times New Roman" w:eastAsia="Times New Roman"/>
          <w:color w:val="000000"/>
          <w:sz w:val="24"/>
        </w:rPr>
        <w:t>• Tên use case: Xem danh sách hàng hóa.</w:t>
      </w:r>
    </w:p>
    <w:p>
      <w:pPr>
        <w:spacing w:line="276" w:lineRule="auto" w:after="60"/>
        <w:ind w:firstLine="0" w:left="567"/>
      </w:pPr>
      <w:r>
        <w:rPr>
          <w:rFonts w:ascii="Times New Roman" w:hAnsi="Times New Roman" w:eastAsia="Times New Roman"/>
          <w:color w:val="000000"/>
          <w:sz w:val="24"/>
        </w:rPr>
        <w:t>• Mã: UC17.</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Mở màn hình quản lý và xem toàn bộ (hoặc phân trang) danh sách -- điểm vào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hiện tại.</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Danh sách hiển thị; có thể sang UC13/UC14/UC15/UC16.</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menu quản lý → hệ thống tải danh sách.</w:t>
      </w:r>
    </w:p>
    <w:p>
      <w:pPr>
        <w:spacing w:line="276" w:lineRule="auto" w:after="60"/>
        <w:ind w:firstLine="0" w:left="567"/>
      </w:pPr>
      <w:r>
        <w:rPr>
          <w:rFonts w:ascii="Times New Roman" w:hAnsi="Times New Roman" w:eastAsia="Times New Roman"/>
          <w:color w:val="000000"/>
          <w:sz w:val="24"/>
        </w:rPr>
        <w:t>• Hiển thị bảng (phân trang nếu nhiều).</w:t>
      </w:r>
    </w:p>
    <w:p>
      <w:pPr>
        <w:spacing w:line="276" w:lineRule="auto" w:after="60"/>
        <w:ind w:firstLine="0" w:left="567"/>
      </w:pPr>
      <w:r>
        <w:rPr>
          <w:rFonts w:ascii="Times New Roman" w:hAnsi="Times New Roman" w:eastAsia="Times New Roman"/>
          <w:color w:val="000000"/>
          <w:sz w:val="24"/>
        </w:rPr>
        <w:t>• Từ danh sách chọn Thêm / Sửa / Xóa / Tìm.</w:t>
        <w:br/>
        <w:t xml:space="preserve"> enumerate</w:t>
      </w:r>
    </w:p>
    <w:p>
      <w:pPr>
        <w:spacing w:line="276" w:lineRule="auto" w:after="60"/>
        <w:ind w:firstLine="0" w:left="567"/>
      </w:pPr>
      <w:r>
        <w:rPr>
          <w:rFonts w:ascii="Times New Roman" w:hAnsi="Times New Roman" w:eastAsia="Times New Roman"/>
          <w:color w:val="000000"/>
          <w:sz w:val="24"/>
        </w:rPr>
        <w:t>• Ghi chú: Xem danh sách Tìm kiếm (mặc định toàn bộ vs lọc theo từ khóa).</w:t>
      </w:r>
    </w:p>
    <w:p>
      <w:pPr>
        <w:pStyle w:val="Heading3"/>
      </w:pPr>
      <w:r>
        <w:rPr>
          <w:rFonts w:ascii="Times New Roman" w:hAnsi="Times New Roman" w:eastAsia="Times New Roman"/>
          <w:b/>
          <w:color w:val="000000"/>
          <w:sz w:val="24"/>
        </w:rPr>
        <w:t>3.7.18 UC18 --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UC18.</w:t>
      </w:r>
    </w:p>
    <w:p>
      <w:pPr>
        <w:spacing w:line="276" w:lineRule="auto" w:after="60"/>
        <w:ind w:firstLine="0" w:left="567"/>
      </w:pPr>
      <w:r>
        <w:rPr>
          <w:rFonts w:ascii="Times New Roman" w:hAnsi="Times New Roman" w:eastAsia="Times New Roman"/>
          <w:color w:val="000000"/>
          <w:sz w:val="24"/>
        </w:rPr>
        <w:t>• Tác nhân chính: QL, QTV.</w:t>
      </w:r>
    </w:p>
    <w:p>
      <w:pPr>
        <w:spacing w:line="276" w:lineRule="auto" w:after="60"/>
        <w:ind w:firstLine="0" w:left="567"/>
      </w:pPr>
      <w:r>
        <w:rPr>
          <w:rFonts w:ascii="Times New Roman" w:hAnsi="Times New Roman" w:eastAsia="Times New Roman"/>
          <w:color w:val="000000"/>
          <w:sz w:val="24"/>
        </w:rPr>
        <w:t>• Mô tả tóm tắt: Bổ sung bản ghi kho mới vào hệ thống.</w:t>
      </w:r>
    </w:p>
    <w:p>
      <w:pPr>
        <w:spacing w:line="276" w:lineRule="auto" w:after="60"/>
        <w:ind w:firstLine="0" w:left="567"/>
      </w:pPr>
      <w:r>
        <w:rPr>
          <w:rFonts w:ascii="Times New Roman" w:hAnsi="Times New Roman" w:eastAsia="Times New Roman"/>
          <w:color w:val="000000"/>
          <w:sz w:val="24"/>
        </w:rPr>
        <w:t>• Mục tiêu: Lưu được bản ghi mới, dùng được ở các chức năng liên quan.</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Có bản ghi mới trong CSDL; xuất hiện trên danh sách.</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quản lý (từ UC22 xem danh sách).</w:t>
      </w:r>
    </w:p>
    <w:p>
      <w:pPr>
        <w:spacing w:line="276" w:lineRule="auto" w:after="60"/>
        <w:ind w:firstLine="0" w:left="567"/>
      </w:pPr>
      <w:r>
        <w:rPr>
          <w:rFonts w:ascii="Times New Roman" w:hAnsi="Times New Roman" w:eastAsia="Times New Roman"/>
          <w:color w:val="000000"/>
          <w:sz w:val="24"/>
        </w:rPr>
        <w:t>• Chọn “Thêm mới”, nhập thông tin bắt buộc, nhấn “Lưu”.</w:t>
      </w:r>
    </w:p>
    <w:p>
      <w:pPr>
        <w:spacing w:line="276" w:lineRule="auto" w:after="60"/>
        <w:ind w:firstLine="0" w:left="567"/>
      </w:pPr>
      <w:r>
        <w:rPr>
          <w:rFonts w:ascii="Times New Roman" w:hAnsi="Times New Roman" w:eastAsia="Times New Roman"/>
          <w:color w:val="000000"/>
          <w:sz w:val="24"/>
        </w:rPr>
        <w:t>• Hệ thống kiểm tra hợp lệ / không trùng khóa.</w:t>
      </w:r>
    </w:p>
    <w:p>
      <w:pPr>
        <w:spacing w:line="276" w:lineRule="auto" w:after="60"/>
        <w:ind w:firstLine="0" w:left="567"/>
      </w:pPr>
      <w:r>
        <w:rPr>
          <w:rFonts w:ascii="Times New Roman" w:hAnsi="Times New Roman" w:eastAsia="Times New Roman"/>
          <w:color w:val="000000"/>
          <w:sz w:val="24"/>
        </w:rPr>
        <w:t>• Lưu CSDL,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 Trùng mã / thiếu trường → báo lỗi, không lưu.</w:t>
      </w:r>
    </w:p>
    <w:p>
      <w:pPr>
        <w:pStyle w:val="Heading3"/>
      </w:pPr>
      <w:r>
        <w:rPr>
          <w:rFonts w:ascii="Times New Roman" w:hAnsi="Times New Roman" w:eastAsia="Times New Roman"/>
          <w:b/>
          <w:color w:val="000000"/>
          <w:sz w:val="24"/>
        </w:rPr>
        <w:t>3.7.19 UC19 -- Sửa kho</w:t>
      </w:r>
    </w:p>
    <w:p>
      <w:pPr>
        <w:spacing w:line="276" w:lineRule="auto" w:after="60"/>
        <w:ind w:firstLine="0" w:left="567"/>
      </w:pPr>
      <w:r>
        <w:rPr>
          <w:rFonts w:ascii="Times New Roman" w:hAnsi="Times New Roman" w:eastAsia="Times New Roman"/>
          <w:color w:val="000000"/>
          <w:sz w:val="24"/>
        </w:rPr>
        <w:t>• Tên use case: Sửa kho.</w:t>
      </w:r>
    </w:p>
    <w:p>
      <w:pPr>
        <w:spacing w:line="276" w:lineRule="auto" w:after="60"/>
        <w:ind w:firstLine="0" w:left="567"/>
      </w:pPr>
      <w:r>
        <w:rPr>
          <w:rFonts w:ascii="Times New Roman" w:hAnsi="Times New Roman" w:eastAsia="Times New Roman"/>
          <w:color w:val="000000"/>
          <w:sz w:val="24"/>
        </w:rPr>
        <w:t>• Mã: UC19.</w:t>
      </w:r>
    </w:p>
    <w:p>
      <w:pPr>
        <w:spacing w:line="276" w:lineRule="auto" w:after="60"/>
        <w:ind w:firstLine="0" w:left="567"/>
      </w:pPr>
      <w:r>
        <w:rPr>
          <w:rFonts w:ascii="Times New Roman" w:hAnsi="Times New Roman" w:eastAsia="Times New Roman"/>
          <w:color w:val="000000"/>
          <w:sz w:val="24"/>
        </w:rPr>
        <w:t>• Tác nhân chính: QL, QTV.</w:t>
      </w:r>
    </w:p>
    <w:p>
      <w:pPr>
        <w:spacing w:line="276" w:lineRule="auto" w:after="60"/>
        <w:ind w:firstLine="0" w:left="567"/>
      </w:pPr>
      <w:r>
        <w:rPr>
          <w:rFonts w:ascii="Times New Roman" w:hAnsi="Times New Roman" w:eastAsia="Times New Roman"/>
          <w:color w:val="000000"/>
          <w:sz w:val="24"/>
        </w:rPr>
        <w:t>• Mô tả tóm tắt: Cập nhật thông tin bản ghi đã có.</w:t>
      </w:r>
    </w:p>
    <w:p>
      <w:pPr>
        <w:spacing w:line="276" w:lineRule="auto" w:after="60"/>
        <w:ind w:firstLine="0" w:left="567"/>
      </w:pPr>
      <w:r>
        <w:rPr>
          <w:rFonts w:ascii="Times New Roman" w:hAnsi="Times New Roman" w:eastAsia="Times New Roman"/>
          <w:color w:val="000000"/>
          <w:sz w:val="24"/>
        </w:rPr>
        <w:t>• Mục tiêu: Dữ liệu phản ánh đúng thông tin mới nhất.</w:t>
      </w:r>
    </w:p>
    <w:p>
      <w:pPr>
        <w:spacing w:line="276" w:lineRule="auto" w:after="60"/>
        <w:ind w:firstLine="0" w:left="567"/>
      </w:pPr>
      <w:r>
        <w:rPr>
          <w:rFonts w:ascii="Times New Roman" w:hAnsi="Times New Roman" w:eastAsia="Times New Roman"/>
          <w:color w:val="000000"/>
          <w:sz w:val="24"/>
        </w:rPr>
        <w:t>• Điều kiện trước: Đã có bản ghi (chọn từ UC22 hoặc UC21).</w:t>
      </w:r>
    </w:p>
    <w:p>
      <w:pPr>
        <w:spacing w:line="276" w:lineRule="auto" w:after="60"/>
        <w:ind w:firstLine="0" w:left="567"/>
      </w:pPr>
      <w:r>
        <w:rPr>
          <w:rFonts w:ascii="Times New Roman" w:hAnsi="Times New Roman" w:eastAsia="Times New Roman"/>
          <w:color w:val="000000"/>
          <w:sz w:val="24"/>
        </w:rPr>
        <w:t>• Điều kiện sau: Bản ghi được cập nhật; khóa định danh thường không đổi.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“Sửa” → nạp form.</w:t>
      </w:r>
    </w:p>
    <w:p>
      <w:pPr>
        <w:spacing w:line="276" w:lineRule="auto" w:after="60"/>
        <w:ind w:firstLine="0" w:left="567"/>
      </w:pPr>
      <w:r>
        <w:rPr>
          <w:rFonts w:ascii="Times New Roman" w:hAnsi="Times New Roman" w:eastAsia="Times New Roman"/>
          <w:color w:val="000000"/>
          <w:sz w:val="24"/>
        </w:rPr>
        <w:t>• Chỉnh các trường cho phép → “Lưu”.</w:t>
      </w:r>
    </w:p>
    <w:p>
      <w:pPr>
        <w:spacing w:line="276" w:lineRule="auto" w:after="60"/>
        <w:ind w:firstLine="0" w:left="567"/>
      </w:pPr>
      <w:r>
        <w:rPr>
          <w:rFonts w:ascii="Times New Roman" w:hAnsi="Times New Roman" w:eastAsia="Times New Roman"/>
          <w:color w:val="000000"/>
          <w:sz w:val="24"/>
        </w:rPr>
        <w:t>• Hệ thống validate và cập nhật CSDL.</w:t>
        <w:br/>
        <w:t xml:space="preserve"> enumerate</w:t>
      </w:r>
    </w:p>
    <w:p>
      <w:pPr>
        <w:spacing w:line="276" w:lineRule="auto" w:after="60"/>
        <w:ind w:firstLine="0" w:left="567"/>
      </w:pPr>
      <w:r>
        <w:rPr>
          <w:rFonts w:ascii="Times New Roman" w:hAnsi="Times New Roman" w:eastAsia="Times New Roman"/>
          <w:color w:val="000000"/>
          <w:sz w:val="24"/>
        </w:rPr>
        <w:t>• Luồng thay thế: Hủy / dữ liệu không hợp lệ → không lưu.</w:t>
      </w:r>
    </w:p>
    <w:p>
      <w:pPr>
        <w:pStyle w:val="Heading3"/>
      </w:pPr>
      <w:r>
        <w:rPr>
          <w:rFonts w:ascii="Times New Roman" w:hAnsi="Times New Roman" w:eastAsia="Times New Roman"/>
          <w:b/>
          <w:color w:val="000000"/>
          <w:sz w:val="24"/>
        </w:rPr>
        <w:t>3.7.20 UC20 -- Xóa kho</w:t>
      </w:r>
    </w:p>
    <w:p>
      <w:pPr>
        <w:spacing w:line="276" w:lineRule="auto" w:after="60"/>
        <w:ind w:firstLine="0" w:left="567"/>
      </w:pPr>
      <w:r>
        <w:rPr>
          <w:rFonts w:ascii="Times New Roman" w:hAnsi="Times New Roman" w:eastAsia="Times New Roman"/>
          <w:color w:val="000000"/>
          <w:sz w:val="24"/>
        </w:rPr>
        <w:t>• Tên use case: Xóa kho.</w:t>
      </w:r>
    </w:p>
    <w:p>
      <w:pPr>
        <w:spacing w:line="276" w:lineRule="auto" w:after="60"/>
        <w:ind w:firstLine="0" w:left="567"/>
      </w:pPr>
      <w:r>
        <w:rPr>
          <w:rFonts w:ascii="Times New Roman" w:hAnsi="Times New Roman" w:eastAsia="Times New Roman"/>
          <w:color w:val="000000"/>
          <w:sz w:val="24"/>
        </w:rPr>
        <w:t>• Mã: UC20.</w:t>
      </w:r>
    </w:p>
    <w:p>
      <w:pPr>
        <w:spacing w:line="276" w:lineRule="auto" w:after="60"/>
        <w:ind w:firstLine="0" w:left="567"/>
      </w:pPr>
      <w:r>
        <w:rPr>
          <w:rFonts w:ascii="Times New Roman" w:hAnsi="Times New Roman" w:eastAsia="Times New Roman"/>
          <w:color w:val="000000"/>
          <w:sz w:val="24"/>
        </w:rPr>
        <w:t>• Tác nhân chính: QL, QTV.</w:t>
      </w:r>
    </w:p>
    <w:p>
      <w:pPr>
        <w:spacing w:line="276" w:lineRule="auto" w:after="60"/>
        <w:ind w:firstLine="0" w:left="567"/>
      </w:pPr>
      <w:r>
        <w:rPr>
          <w:rFonts w:ascii="Times New Roman" w:hAnsi="Times New Roman" w:eastAsia="Times New Roman"/>
          <w:color w:val="000000"/>
          <w:sz w:val="24"/>
        </w:rPr>
        <w:t>• Mô tả tóm tắt: Gỡ bản ghi khỏi danh mục đang dùng.</w:t>
      </w:r>
    </w:p>
    <w:p>
      <w:pPr>
        <w:spacing w:line="276" w:lineRule="auto" w:after="60"/>
        <w:ind w:firstLine="0" w:left="567"/>
      </w:pPr>
      <w:r>
        <w:rPr>
          <w:rFonts w:ascii="Times New Roman" w:hAnsi="Times New Roman" w:eastAsia="Times New Roman"/>
          <w:color w:val="000000"/>
          <w:sz w:val="24"/>
        </w:rPr>
        <w:t>• Mục tiêu: Bản ghi không còn dùng cho thao tác mới (đã xóa hoặc đã ngừng).</w:t>
      </w:r>
    </w:p>
    <w:p>
      <w:pPr>
        <w:spacing w:line="276" w:lineRule="auto" w:after="60"/>
        <w:ind w:firstLine="0" w:left="567"/>
      </w:pPr>
      <w:r>
        <w:rPr>
          <w:rFonts w:ascii="Times New Roman" w:hAnsi="Times New Roman" w:eastAsia="Times New Roman"/>
          <w:color w:val="000000"/>
          <w:sz w:val="24"/>
        </w:rPr>
        <w:t>• Điều kiện trước: Đã chọn một bản ghi.</w:t>
      </w:r>
    </w:p>
    <w:p>
      <w:pPr>
        <w:spacing w:line="276" w:lineRule="auto" w:after="60"/>
        <w:ind w:firstLine="0" w:left="567"/>
      </w:pPr>
      <w:r>
        <w:rPr>
          <w:rFonts w:ascii="Times New Roman" w:hAnsi="Times New Roman" w:eastAsia="Times New Roman"/>
          <w:color w:val="000000"/>
          <w:sz w:val="24"/>
        </w:rPr>
        <w:t>• Điều kiện sau: Xóa cứng hoặc chuyển trạng thái ngừng/khóa.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bản ghi → “Xóa” → xác nhận.</w:t>
      </w:r>
    </w:p>
    <w:p>
      <w:pPr>
        <w:spacing w:line="276" w:lineRule="auto" w:after="60"/>
        <w:ind w:firstLine="0" w:left="567"/>
      </w:pPr>
      <w:r>
        <w:rPr>
          <w:rFonts w:ascii="Times New Roman" w:hAnsi="Times New Roman" w:eastAsia="Times New Roman"/>
          <w:color w:val="000000"/>
          <w:sz w:val="24"/>
        </w:rPr>
        <w:t>• Hệ thống kiểm tra ràng buộc tham chiếu.</w:t>
      </w:r>
    </w:p>
    <w:p>
      <w:pPr>
        <w:spacing w:line="276" w:lineRule="auto" w:after="60"/>
        <w:ind w:firstLine="0" w:left="567"/>
      </w:pPr>
      <w:r>
        <w:rPr>
          <w:rFonts w:ascii="Times New Roman" w:hAnsi="Times New Roman" w:eastAsia="Times New Roman"/>
          <w:color w:val="000000"/>
          <w:sz w:val="24"/>
        </w:rPr>
        <w:t>• Nếu kho đã có tồn/phiếu: không xóa cứng, chỉ ngừng hoạt động.</w:t>
        <w:br/>
        <w:t xml:space="preserve"> enumerate</w:t>
      </w:r>
    </w:p>
    <w:p>
      <w:pPr>
        <w:spacing w:line="276" w:lineRule="auto" w:after="60"/>
        <w:ind w:firstLine="0" w:left="567"/>
      </w:pPr>
      <w:r>
        <w:rPr>
          <w:rFonts w:ascii="Times New Roman" w:hAnsi="Times New Roman" w:eastAsia="Times New Roman"/>
          <w:color w:val="000000"/>
          <w:sz w:val="24"/>
        </w:rPr>
        <w:t>• Luồng thay thế: Hủy xác nhận → không đổi dữ liệu.</w:t>
      </w:r>
    </w:p>
    <w:p>
      <w:pPr>
        <w:pStyle w:val="Heading3"/>
      </w:pPr>
      <w:r>
        <w:rPr>
          <w:rFonts w:ascii="Times New Roman" w:hAnsi="Times New Roman" w:eastAsia="Times New Roman"/>
          <w:b/>
          <w:color w:val="000000"/>
          <w:sz w:val="24"/>
        </w:rPr>
        <w:t>3.7.21 UC21 -- Tìm kiếm kho</w:t>
      </w:r>
    </w:p>
    <w:p>
      <w:pPr>
        <w:spacing w:line="276" w:lineRule="auto" w:after="60"/>
        <w:ind w:firstLine="0" w:left="567"/>
      </w:pPr>
      <w:r>
        <w:rPr>
          <w:rFonts w:ascii="Times New Roman" w:hAnsi="Times New Roman" w:eastAsia="Times New Roman"/>
          <w:color w:val="000000"/>
          <w:sz w:val="24"/>
        </w:rPr>
        <w:t>• Tên use case: Tìm kiếm kho.</w:t>
      </w:r>
    </w:p>
    <w:p>
      <w:pPr>
        <w:spacing w:line="276" w:lineRule="auto" w:after="60"/>
        <w:ind w:firstLine="0" w:left="567"/>
      </w:pPr>
      <w:r>
        <w:rPr>
          <w:rFonts w:ascii="Times New Roman" w:hAnsi="Times New Roman" w:eastAsia="Times New Roman"/>
          <w:color w:val="000000"/>
          <w:sz w:val="24"/>
        </w:rPr>
        <w:t>• Mã: UC21.</w:t>
      </w:r>
    </w:p>
    <w:p>
      <w:pPr>
        <w:spacing w:line="276" w:lineRule="auto" w:after="60"/>
        <w:ind w:firstLine="0" w:left="567"/>
      </w:pPr>
      <w:r>
        <w:rPr>
          <w:rFonts w:ascii="Times New Roman" w:hAnsi="Times New Roman" w:eastAsia="Times New Roman"/>
          <w:color w:val="000000"/>
          <w:sz w:val="24"/>
        </w:rPr>
        <w:t>• Tác nhân chính: QL, QTV.</w:t>
      </w:r>
    </w:p>
    <w:p>
      <w:pPr>
        <w:spacing w:line="276" w:lineRule="auto" w:after="60"/>
        <w:ind w:firstLine="0" w:left="567"/>
      </w:pPr>
      <w:r>
        <w:rPr>
          <w:rFonts w:ascii="Times New Roman" w:hAnsi="Times New Roman" w:eastAsia="Times New Roman"/>
          <w:color w:val="000000"/>
          <w:sz w:val="24"/>
        </w:rPr>
        <w:t>• Mô tả tóm tắt: Lọc nhanh theo mã/tên (hoặc điều kiện liên quan).</w:t>
      </w:r>
    </w:p>
    <w:p>
      <w:pPr>
        <w:spacing w:line="276" w:lineRule="auto" w:after="60"/>
        <w:ind w:firstLine="0" w:left="567"/>
      </w:pPr>
      <w:r>
        <w:rPr>
          <w:rFonts w:ascii="Times New Roman" w:hAnsi="Times New Roman" w:eastAsia="Times New Roman"/>
          <w:color w:val="000000"/>
          <w:sz w:val="24"/>
        </w:rPr>
        <w:t>• Mục tiêu: Nhận danh sách khớp điều kiện.</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Nhập từ khóa / bộ lọc → “Tìm kiếm”.</w:t>
      </w:r>
    </w:p>
    <w:p>
      <w:pPr>
        <w:spacing w:line="276" w:lineRule="auto" w:after="60"/>
        <w:ind w:firstLine="0" w:left="567"/>
      </w:pPr>
      <w:r>
        <w:rPr>
          <w:rFonts w:ascii="Times New Roman" w:hAnsi="Times New Roman" w:eastAsia="Times New Roman"/>
          <w:color w:val="000000"/>
          <w:sz w:val="24"/>
        </w:rPr>
        <w:t>• Hệ thống truy vấn và hiển thị kết quả.</w:t>
      </w:r>
    </w:p>
    <w:p>
      <w:pPr>
        <w:spacing w:line="276" w:lineRule="auto" w:after="60"/>
        <w:ind w:firstLine="0" w:left="567"/>
      </w:pPr>
      <w:r>
        <w:rPr>
          <w:rFonts w:ascii="Times New Roman" w:hAnsi="Times New Roman" w:eastAsia="Times New Roman"/>
          <w:color w:val="000000"/>
          <w:sz w:val="24"/>
        </w:rPr>
        <w:t>• Có thể chọn dòng để sửa (UC19) / xóa (UC20).</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trống.</w:t>
      </w:r>
    </w:p>
    <w:p>
      <w:pPr>
        <w:pStyle w:val="Heading3"/>
      </w:pPr>
      <w:r>
        <w:rPr>
          <w:rFonts w:ascii="Times New Roman" w:hAnsi="Times New Roman" w:eastAsia="Times New Roman"/>
          <w:b/>
          <w:color w:val="000000"/>
          <w:sz w:val="24"/>
        </w:rPr>
        <w:t>3.7.22 UC22 -- Xem danh sách kho</w:t>
      </w:r>
    </w:p>
    <w:p>
      <w:pPr>
        <w:spacing w:line="276" w:lineRule="auto" w:after="60"/>
        <w:ind w:firstLine="0" w:left="567"/>
      </w:pPr>
      <w:r>
        <w:rPr>
          <w:rFonts w:ascii="Times New Roman" w:hAnsi="Times New Roman" w:eastAsia="Times New Roman"/>
          <w:color w:val="000000"/>
          <w:sz w:val="24"/>
        </w:rPr>
        <w:t>• Tên use case: Xem danh sách kho.</w:t>
      </w:r>
    </w:p>
    <w:p>
      <w:pPr>
        <w:spacing w:line="276" w:lineRule="auto" w:after="60"/>
        <w:ind w:firstLine="0" w:left="567"/>
      </w:pPr>
      <w:r>
        <w:rPr>
          <w:rFonts w:ascii="Times New Roman" w:hAnsi="Times New Roman" w:eastAsia="Times New Roman"/>
          <w:color w:val="000000"/>
          <w:sz w:val="24"/>
        </w:rPr>
        <w:t>• Mã: UC22.</w:t>
      </w:r>
    </w:p>
    <w:p>
      <w:pPr>
        <w:spacing w:line="276" w:lineRule="auto" w:after="60"/>
        <w:ind w:firstLine="0" w:left="567"/>
      </w:pPr>
      <w:r>
        <w:rPr>
          <w:rFonts w:ascii="Times New Roman" w:hAnsi="Times New Roman" w:eastAsia="Times New Roman"/>
          <w:color w:val="000000"/>
          <w:sz w:val="24"/>
        </w:rPr>
        <w:t>• Tác nhân chính: QL, QTV.</w:t>
      </w:r>
    </w:p>
    <w:p>
      <w:pPr>
        <w:spacing w:line="276" w:lineRule="auto" w:after="60"/>
        <w:ind w:firstLine="0" w:left="567"/>
      </w:pPr>
      <w:r>
        <w:rPr>
          <w:rFonts w:ascii="Times New Roman" w:hAnsi="Times New Roman" w:eastAsia="Times New Roman"/>
          <w:color w:val="000000"/>
          <w:sz w:val="24"/>
        </w:rPr>
        <w:t>• Mô tả tóm tắt: Mở màn hình quản lý và xem toàn bộ (hoặc phân trang) danh sách -- điểm vào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hiện tại.</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Danh sách hiển thị; có thể sang UC18/UC19/UC20/UC21.</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Chọn menu quản lý → hệ thống tải danh sách.</w:t>
      </w:r>
    </w:p>
    <w:p>
      <w:pPr>
        <w:spacing w:line="276" w:lineRule="auto" w:after="60"/>
        <w:ind w:firstLine="0" w:left="567"/>
      </w:pPr>
      <w:r>
        <w:rPr>
          <w:rFonts w:ascii="Times New Roman" w:hAnsi="Times New Roman" w:eastAsia="Times New Roman"/>
          <w:color w:val="000000"/>
          <w:sz w:val="24"/>
        </w:rPr>
        <w:t>• Hiển thị bảng (phân trang nếu nhiều).</w:t>
      </w:r>
    </w:p>
    <w:p>
      <w:pPr>
        <w:spacing w:line="276" w:lineRule="auto" w:after="60"/>
        <w:ind w:firstLine="0" w:left="567"/>
      </w:pPr>
      <w:r>
        <w:rPr>
          <w:rFonts w:ascii="Times New Roman" w:hAnsi="Times New Roman" w:eastAsia="Times New Roman"/>
          <w:color w:val="000000"/>
          <w:sz w:val="24"/>
        </w:rPr>
        <w:t>• Từ danh sách chọn Thêm / Sửa / Xóa / Tìm.</w:t>
        <w:br/>
        <w:t xml:space="preserve"> enumerate</w:t>
      </w:r>
    </w:p>
    <w:p>
      <w:pPr>
        <w:spacing w:line="276" w:lineRule="auto" w:after="60"/>
        <w:ind w:firstLine="0" w:left="567"/>
      </w:pPr>
      <w:r>
        <w:rPr>
          <w:rFonts w:ascii="Times New Roman" w:hAnsi="Times New Roman" w:eastAsia="Times New Roman"/>
          <w:color w:val="000000"/>
          <w:sz w:val="24"/>
        </w:rPr>
        <w:t>• Ghi chú: Xem danh sách Tìm kiếm (mặc định toàn bộ vs lọc theo từ khóa).</w:t>
      </w:r>
    </w:p>
    <w:p>
      <w:pPr>
        <w:pStyle w:val="Heading3"/>
      </w:pPr>
      <w:r>
        <w:rPr>
          <w:rFonts w:ascii="Times New Roman" w:hAnsi="Times New Roman" w:eastAsia="Times New Roman"/>
          <w:b/>
          <w:color w:val="000000"/>
          <w:sz w:val="24"/>
        </w:rPr>
        <w:t>3.7.23 UC23 -- Lập phiếu nhập</w:t>
      </w:r>
    </w:p>
    <w:p>
      <w:pPr>
        <w:spacing w:line="276" w:lineRule="auto" w:after="60"/>
        <w:ind w:firstLine="0" w:left="567"/>
      </w:pPr>
      <w:r>
        <w:rPr>
          <w:rFonts w:ascii="Times New Roman" w:hAnsi="Times New Roman" w:eastAsia="Times New Roman"/>
          <w:color w:val="000000"/>
          <w:sz w:val="24"/>
        </w:rPr>
        <w:t>• Tên use case: Lập phiếu nhập.</w:t>
      </w:r>
    </w:p>
    <w:p>
      <w:pPr>
        <w:spacing w:line="276" w:lineRule="auto" w:after="60"/>
        <w:ind w:firstLine="0" w:left="567"/>
      </w:pPr>
      <w:r>
        <w:rPr>
          <w:rFonts w:ascii="Times New Roman" w:hAnsi="Times New Roman" w:eastAsia="Times New Roman"/>
          <w:color w:val="000000"/>
          <w:sz w:val="24"/>
        </w:rPr>
        <w:t>• Mã: UC23.</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Tạo phiếu mới, thêm chi tiết hàng, gửi duyệt; duyệt mới cập nhật tồn.</w:t>
      </w:r>
    </w:p>
    <w:p>
      <w:pPr>
        <w:spacing w:line="276" w:lineRule="auto" w:after="60"/>
        <w:ind w:firstLine="0" w:left="567"/>
      </w:pPr>
      <w:r>
        <w:rPr>
          <w:rFonts w:ascii="Times New Roman" w:hAnsi="Times New Roman" w:eastAsia="Times New Roman"/>
          <w:color w:val="000000"/>
          <w:sz w:val="24"/>
        </w:rPr>
        <w:t>• Mục tiêu: Có phiếu hợp lệ; sau duyệt tồn phản ánh đúng.</w:t>
      </w:r>
    </w:p>
    <w:p>
      <w:pPr>
        <w:spacing w:line="276" w:lineRule="auto" w:after="60"/>
        <w:ind w:firstLine="0" w:left="567"/>
      </w:pPr>
      <w:r>
        <w:rPr>
          <w:rFonts w:ascii="Times New Roman" w:hAnsi="Times New Roman" w:eastAsia="Times New Roman"/>
          <w:color w:val="000000"/>
          <w:sz w:val="24"/>
        </w:rPr>
        <w:t>• Điều kiện trước: Đã đăng nhập; đã có kho, hàng (và NCC nếu nhập).</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(từ UC27).</w:t>
      </w:r>
    </w:p>
    <w:p>
      <w:pPr>
        <w:spacing w:line="276" w:lineRule="auto" w:after="60"/>
        <w:ind w:firstLine="0" w:left="567"/>
      </w:pPr>
      <w:r>
        <w:rPr>
          <w:rFonts w:ascii="Times New Roman" w:hAnsi="Times New Roman" w:eastAsia="Times New Roman"/>
          <w:color w:val="000000"/>
          <w:sz w:val="24"/>
        </w:rPr>
        <w:t>• Chọn NCC, kho nhập, ngày; thêm dòng hàng (SL, đơn giá).</w:t>
      </w:r>
    </w:p>
    <w:p>
      <w:pPr>
        <w:spacing w:line="276" w:lineRule="auto" w:after="60"/>
        <w:ind w:firstLine="0" w:left="567"/>
      </w:pPr>
      <w:r>
        <w:rPr>
          <w:rFonts w:ascii="Times New Roman" w:hAnsi="Times New Roman" w:eastAsia="Times New Roman"/>
          <w:color w:val="000000"/>
          <w:sz w:val="24"/>
        </w:rPr>
        <w:t>• Gửi duyệt; QL duyệt → tăng tồn; từ chối → tồn không đổi.</w:t>
        <w:br/>
        <w:t xml:space="preserve"> enumerate</w:t>
      </w:r>
    </w:p>
    <w:p>
      <w:pPr>
        <w:spacing w:line="276" w:lineRule="auto" w:after="60"/>
        <w:ind w:firstLine="0" w:left="567"/>
      </w:pPr>
      <w:r>
        <w:rPr>
          <w:rFonts w:ascii="Times New Roman" w:hAnsi="Times New Roman" w:eastAsia="Times New Roman"/>
          <w:color w:val="000000"/>
          <w:sz w:val="24"/>
        </w:rPr>
        <w:t>• Luồng thay thế: Thiếu dòng hàng / tồn không đủ (xuất) / QL từ chối.</w:t>
      </w:r>
    </w:p>
    <w:p>
      <w:pPr>
        <w:pStyle w:val="Heading3"/>
      </w:pPr>
      <w:r>
        <w:rPr>
          <w:rFonts w:ascii="Times New Roman" w:hAnsi="Times New Roman" w:eastAsia="Times New Roman"/>
          <w:b/>
          <w:color w:val="000000"/>
          <w:sz w:val="24"/>
        </w:rPr>
        <w:t>3.7.24 UC24 -- Sửa phiếu nhập</w:t>
      </w:r>
    </w:p>
    <w:p>
      <w:pPr>
        <w:spacing w:line="276" w:lineRule="auto" w:after="60"/>
        <w:ind w:firstLine="0" w:left="567"/>
      </w:pPr>
      <w:r>
        <w:rPr>
          <w:rFonts w:ascii="Times New Roman" w:hAnsi="Times New Roman" w:eastAsia="Times New Roman"/>
          <w:color w:val="000000"/>
          <w:sz w:val="24"/>
        </w:rPr>
        <w:t>• Tên use case: Sửa phiếu nhập.</w:t>
      </w:r>
    </w:p>
    <w:p>
      <w:pPr>
        <w:spacing w:line="276" w:lineRule="auto" w:after="60"/>
        <w:ind w:firstLine="0" w:left="567"/>
      </w:pPr>
      <w:r>
        <w:rPr>
          <w:rFonts w:ascii="Times New Roman" w:hAnsi="Times New Roman" w:eastAsia="Times New Roman"/>
          <w:color w:val="000000"/>
          <w:sz w:val="24"/>
        </w:rPr>
        <w:t>• Mã: UC24.</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Chỉnh header/chi tiết phiếu khi chưa duyệt.</w:t>
      </w:r>
    </w:p>
    <w:p>
      <w:pPr>
        <w:spacing w:line="276" w:lineRule="auto" w:after="60"/>
        <w:ind w:firstLine="0" w:left="567"/>
      </w:pPr>
      <w:r>
        <w:rPr>
          <w:rFonts w:ascii="Times New Roman" w:hAnsi="Times New Roman" w:eastAsia="Times New Roman"/>
          <w:color w:val="000000"/>
          <w:sz w:val="24"/>
        </w:rPr>
        <w:t>• Điều kiện trước: Chỉ sửa khi phiếu còn “Chờ duyệt” (hoặc nháp).</w:t>
      </w:r>
    </w:p>
    <w:p>
      <w:pPr>
        <w:spacing w:line="276" w:lineRule="auto" w:after="60"/>
        <w:ind w:firstLine="0" w:left="567"/>
      </w:pPr>
      <w:r>
        <w:rPr>
          <w:rFonts w:ascii="Times New Roman" w:hAnsi="Times New Roman" w:eastAsia="Times New Roman"/>
          <w:color w:val="000000"/>
          <w:sz w:val="24"/>
        </w:rPr>
        <w:t>• Luồng sự kiện chính: Chọn phiếu → Sửa → lưu; trạng thái vẫn Chờ duyệt (hoặc nháp).</w:t>
      </w:r>
    </w:p>
    <w:p>
      <w:pPr>
        <w:spacing w:line="276" w:lineRule="auto" w:after="60"/>
        <w:ind w:firstLine="0" w:left="567"/>
      </w:pPr>
      <w:r>
        <w:rPr>
          <w:rFonts w:ascii="Times New Roman" w:hAnsi="Times New Roman" w:eastAsia="Times New Roman"/>
          <w:color w:val="000000"/>
          <w:sz w:val="24"/>
        </w:rPr>
        <w:t>• Luồng thay thế: Phiếu Đã duyệt → không cho sửa (phải lập phiếu điều chỉnh / kiểm kê nếu cần).</w:t>
      </w:r>
    </w:p>
    <w:p>
      <w:pPr>
        <w:pStyle w:val="Heading3"/>
      </w:pPr>
      <w:r>
        <w:rPr>
          <w:rFonts w:ascii="Times New Roman" w:hAnsi="Times New Roman" w:eastAsia="Times New Roman"/>
          <w:b/>
          <w:color w:val="000000"/>
          <w:sz w:val="24"/>
        </w:rPr>
        <w:t>3.7.25 UC25 -- Xóa phiếu nhập</w:t>
      </w:r>
    </w:p>
    <w:p>
      <w:pPr>
        <w:spacing w:line="276" w:lineRule="auto" w:after="60"/>
        <w:ind w:firstLine="0" w:left="567"/>
      </w:pPr>
      <w:r>
        <w:rPr>
          <w:rFonts w:ascii="Times New Roman" w:hAnsi="Times New Roman" w:eastAsia="Times New Roman"/>
          <w:color w:val="000000"/>
          <w:sz w:val="24"/>
        </w:rPr>
        <w:t>• Tên use case: Xóa phiếu nhập.</w:t>
      </w:r>
    </w:p>
    <w:p>
      <w:pPr>
        <w:spacing w:line="276" w:lineRule="auto" w:after="60"/>
        <w:ind w:firstLine="0" w:left="567"/>
      </w:pPr>
      <w:r>
        <w:rPr>
          <w:rFonts w:ascii="Times New Roman" w:hAnsi="Times New Roman" w:eastAsia="Times New Roman"/>
          <w:color w:val="000000"/>
          <w:sz w:val="24"/>
        </w:rPr>
        <w:t>• Mã: UC25.</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Hủy/xóa phiếu không còn dùng.</w:t>
      </w:r>
    </w:p>
    <w:p>
      <w:pPr>
        <w:spacing w:line="276" w:lineRule="auto" w:after="60"/>
        <w:ind w:firstLine="0" w:left="567"/>
      </w:pPr>
      <w:r>
        <w:rPr>
          <w:rFonts w:ascii="Times New Roman" w:hAnsi="Times New Roman" w:eastAsia="Times New Roman"/>
          <w:color w:val="000000"/>
          <w:sz w:val="24"/>
        </w:rPr>
        <w:t>• Điều kiện sau: Phiếu bị xóa hoặc “Đã hủy”; tồn không đổi (vì chưa duyệt hoặc đã từ chối).</w:t>
      </w:r>
    </w:p>
    <w:p>
      <w:pPr>
        <w:spacing w:line="276" w:lineRule="auto" w:after="60"/>
        <w:ind w:firstLine="0" w:left="567"/>
      </w:pPr>
      <w:r>
        <w:rPr>
          <w:rFonts w:ascii="Times New Roman" w:hAnsi="Times New Roman" w:eastAsia="Times New Roman"/>
          <w:color w:val="000000"/>
          <w:sz w:val="24"/>
        </w:rPr>
        <w:t>• Luồng sự kiện chính: Chọn phiếu → Xóa/Hủy → xác nhận. Chỉ xóa/hủy khi trạng thái Chờ duyệt hoặc Từ chối; phiếu Đã duyệt không xóa cứng.</w:t>
      </w:r>
    </w:p>
    <w:p>
      <w:pPr>
        <w:pStyle w:val="Heading3"/>
      </w:pPr>
      <w:r>
        <w:rPr>
          <w:rFonts w:ascii="Times New Roman" w:hAnsi="Times New Roman" w:eastAsia="Times New Roman"/>
          <w:b/>
          <w:color w:val="000000"/>
          <w:sz w:val="24"/>
        </w:rPr>
        <w:t>3.7.26 UC26 -- Tìm kiếm phiếu nhập</w:t>
      </w:r>
    </w:p>
    <w:p>
      <w:pPr>
        <w:spacing w:line="276" w:lineRule="auto" w:after="60"/>
        <w:ind w:firstLine="0" w:left="567"/>
      </w:pPr>
      <w:r>
        <w:rPr>
          <w:rFonts w:ascii="Times New Roman" w:hAnsi="Times New Roman" w:eastAsia="Times New Roman"/>
          <w:color w:val="000000"/>
          <w:sz w:val="24"/>
        </w:rPr>
        <w:t>• Tên use case: Tìm kiếm phiếu nhập.</w:t>
      </w:r>
    </w:p>
    <w:p>
      <w:pPr>
        <w:spacing w:line="276" w:lineRule="auto" w:after="60"/>
        <w:ind w:firstLine="0" w:left="567"/>
      </w:pPr>
      <w:r>
        <w:rPr>
          <w:rFonts w:ascii="Times New Roman" w:hAnsi="Times New Roman" w:eastAsia="Times New Roman"/>
          <w:color w:val="000000"/>
          <w:sz w:val="24"/>
        </w:rPr>
        <w:t>• Mã: UC26.</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phiếu theo mã, ngày, kho, trạng thái, NCC.</w:t>
      </w:r>
    </w:p>
    <w:p>
      <w:pPr>
        <w:spacing w:line="276" w:lineRule="auto" w:after="60"/>
        <w:ind w:firstLine="0" w:left="567"/>
      </w:pPr>
      <w:r>
        <w:rPr>
          <w:rFonts w:ascii="Times New Roman" w:hAnsi="Times New Roman" w:eastAsia="Times New Roman"/>
          <w:color w:val="000000"/>
          <w:sz w:val="24"/>
        </w:rPr>
        <w:t>• Luồng sự kiện chính: Nhập điều kiện → tìm → danh sách kết quả → mở chi tiết / sửa / xóa nếu được phép.</w:t>
      </w:r>
    </w:p>
    <w:p>
      <w:pPr>
        <w:pStyle w:val="Heading3"/>
      </w:pPr>
      <w:r>
        <w:rPr>
          <w:rFonts w:ascii="Times New Roman" w:hAnsi="Times New Roman" w:eastAsia="Times New Roman"/>
          <w:b/>
          <w:color w:val="000000"/>
          <w:sz w:val="24"/>
        </w:rPr>
        <w:t>3.7.27 UC27 -- Xem danh sách phiếu nhập</w:t>
      </w:r>
    </w:p>
    <w:p>
      <w:pPr>
        <w:spacing w:line="276" w:lineRule="auto" w:after="60"/>
        <w:ind w:firstLine="0" w:left="567"/>
      </w:pPr>
      <w:r>
        <w:rPr>
          <w:rFonts w:ascii="Times New Roman" w:hAnsi="Times New Roman" w:eastAsia="Times New Roman"/>
          <w:color w:val="000000"/>
          <w:sz w:val="24"/>
        </w:rPr>
        <w:t>• Tên use case: Xem danh sách phiếu nhập.</w:t>
      </w:r>
    </w:p>
    <w:p>
      <w:pPr>
        <w:spacing w:line="276" w:lineRule="auto" w:after="60"/>
        <w:ind w:firstLine="0" w:left="567"/>
      </w:pPr>
      <w:r>
        <w:rPr>
          <w:rFonts w:ascii="Times New Roman" w:hAnsi="Times New Roman" w:eastAsia="Times New Roman"/>
          <w:color w:val="000000"/>
          <w:sz w:val="24"/>
        </w:rPr>
        <w:t>• Mã: UC27.</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Xem danh sách phiếu (phân trang), điểm vào lập/sửa/xóa/tìm/duyệt.</w:t>
      </w:r>
    </w:p>
    <w:p>
      <w:pPr>
        <w:spacing w:line="276" w:lineRule="auto" w:after="60"/>
        <w:ind w:firstLine="0" w:left="567"/>
      </w:pPr>
      <w:r>
        <w:rPr>
          <w:rFonts w:ascii="Times New Roman" w:hAnsi="Times New Roman" w:eastAsia="Times New Roman"/>
          <w:color w:val="000000"/>
          <w:sz w:val="24"/>
        </w:rPr>
        <w:t>• Luồng sự kiện chính: Mở menu phiếu → tải danh sách → chọn thao tác tiếp (UC23/UC24/UC25/UC26 hoặc duyệt trên phiếu chờ).</w:t>
      </w:r>
    </w:p>
    <w:p>
      <w:pPr>
        <w:pStyle w:val="Heading3"/>
      </w:pPr>
      <w:r>
        <w:rPr>
          <w:rFonts w:ascii="Times New Roman" w:hAnsi="Times New Roman" w:eastAsia="Times New Roman"/>
          <w:b/>
          <w:color w:val="000000"/>
          <w:sz w:val="24"/>
        </w:rPr>
        <w:t>3.7.28 UC28 -- Lập phiếu xuất</w:t>
      </w:r>
    </w:p>
    <w:p>
      <w:pPr>
        <w:spacing w:line="276" w:lineRule="auto" w:after="60"/>
        <w:ind w:firstLine="0" w:left="567"/>
      </w:pPr>
      <w:r>
        <w:rPr>
          <w:rFonts w:ascii="Times New Roman" w:hAnsi="Times New Roman" w:eastAsia="Times New Roman"/>
          <w:color w:val="000000"/>
          <w:sz w:val="24"/>
        </w:rPr>
        <w:t>• Tên use case: Lập phiếu xuất.</w:t>
      </w:r>
    </w:p>
    <w:p>
      <w:pPr>
        <w:spacing w:line="276" w:lineRule="auto" w:after="60"/>
        <w:ind w:firstLine="0" w:left="567"/>
      </w:pPr>
      <w:r>
        <w:rPr>
          <w:rFonts w:ascii="Times New Roman" w:hAnsi="Times New Roman" w:eastAsia="Times New Roman"/>
          <w:color w:val="000000"/>
          <w:sz w:val="24"/>
        </w:rPr>
        <w:t>• Mã: UC28.</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Tạo phiếu mới, thêm chi tiết hàng, gửi duyệt; duyệt mới cập nhật tồn.</w:t>
      </w:r>
    </w:p>
    <w:p>
      <w:pPr>
        <w:spacing w:line="276" w:lineRule="auto" w:after="60"/>
        <w:ind w:firstLine="0" w:left="567"/>
      </w:pPr>
      <w:r>
        <w:rPr>
          <w:rFonts w:ascii="Times New Roman" w:hAnsi="Times New Roman" w:eastAsia="Times New Roman"/>
          <w:color w:val="000000"/>
          <w:sz w:val="24"/>
        </w:rPr>
        <w:t>• Mục tiêu: Có phiếu hợp lệ; sau duyệt tồn phản ánh đúng.</w:t>
      </w:r>
    </w:p>
    <w:p>
      <w:pPr>
        <w:spacing w:line="276" w:lineRule="auto" w:after="60"/>
        <w:ind w:firstLine="0" w:left="567"/>
      </w:pPr>
      <w:r>
        <w:rPr>
          <w:rFonts w:ascii="Times New Roman" w:hAnsi="Times New Roman" w:eastAsia="Times New Roman"/>
          <w:color w:val="000000"/>
          <w:sz w:val="24"/>
        </w:rPr>
        <w:t>• Điều kiện trước: Đã đăng nhập; đã có kho, hàng (và NCC nếu nhập).</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(từ UC32).</w:t>
      </w:r>
    </w:p>
    <w:p>
      <w:pPr>
        <w:spacing w:line="276" w:lineRule="auto" w:after="60"/>
        <w:ind w:firstLine="0" w:left="567"/>
      </w:pPr>
      <w:r>
        <w:rPr>
          <w:rFonts w:ascii="Times New Roman" w:hAnsi="Times New Roman" w:eastAsia="Times New Roman"/>
          <w:color w:val="000000"/>
          <w:sz w:val="24"/>
        </w:rPr>
        <w:t>• Chọn kho xuất, ngày, lý do xuất / ghi chú người nhận (không quản lý danh mục khách hàng).</w:t>
      </w:r>
    </w:p>
    <w:p>
      <w:pPr>
        <w:spacing w:line="276" w:lineRule="auto" w:after="60"/>
        <w:ind w:firstLine="0" w:left="567"/>
      </w:pPr>
      <w:r>
        <w:rPr>
          <w:rFonts w:ascii="Times New Roman" w:hAnsi="Times New Roman" w:eastAsia="Times New Roman"/>
          <w:color w:val="000000"/>
          <w:sz w:val="24"/>
        </w:rPr>
        <w:t>• Thêm dòng hàng; hệ thống kiểm tra tồn đủ. Gửi duyệt; QL duyệt → giảm tồn.</w:t>
        <w:br/>
        <w:t xml:space="preserve"> enumerate</w:t>
      </w:r>
    </w:p>
    <w:p>
      <w:pPr>
        <w:spacing w:line="276" w:lineRule="auto" w:after="60"/>
        <w:ind w:firstLine="0" w:left="567"/>
      </w:pPr>
      <w:r>
        <w:rPr>
          <w:rFonts w:ascii="Times New Roman" w:hAnsi="Times New Roman" w:eastAsia="Times New Roman"/>
          <w:color w:val="000000"/>
          <w:sz w:val="24"/>
        </w:rPr>
        <w:t>• Luồng thay thế: Thiếu dòng hàng / tồn không đủ (xuất) / QL từ chối.</w:t>
      </w:r>
    </w:p>
    <w:p>
      <w:pPr>
        <w:pStyle w:val="Heading3"/>
      </w:pPr>
      <w:r>
        <w:rPr>
          <w:rFonts w:ascii="Times New Roman" w:hAnsi="Times New Roman" w:eastAsia="Times New Roman"/>
          <w:b/>
          <w:color w:val="000000"/>
          <w:sz w:val="24"/>
        </w:rPr>
        <w:t>3.7.29 UC29 -- Sửa phiếu xuất</w:t>
      </w:r>
    </w:p>
    <w:p>
      <w:pPr>
        <w:spacing w:line="276" w:lineRule="auto" w:after="60"/>
        <w:ind w:firstLine="0" w:left="567"/>
      </w:pPr>
      <w:r>
        <w:rPr>
          <w:rFonts w:ascii="Times New Roman" w:hAnsi="Times New Roman" w:eastAsia="Times New Roman"/>
          <w:color w:val="000000"/>
          <w:sz w:val="24"/>
        </w:rPr>
        <w:t>• Tên use case: Sửa phiếu xuất.</w:t>
      </w:r>
    </w:p>
    <w:p>
      <w:pPr>
        <w:spacing w:line="276" w:lineRule="auto" w:after="60"/>
        <w:ind w:firstLine="0" w:left="567"/>
      </w:pPr>
      <w:r>
        <w:rPr>
          <w:rFonts w:ascii="Times New Roman" w:hAnsi="Times New Roman" w:eastAsia="Times New Roman"/>
          <w:color w:val="000000"/>
          <w:sz w:val="24"/>
        </w:rPr>
        <w:t>• Mã: UC29.</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Chỉnh header/chi tiết phiếu khi chưa duyệt.</w:t>
      </w:r>
    </w:p>
    <w:p>
      <w:pPr>
        <w:spacing w:line="276" w:lineRule="auto" w:after="60"/>
        <w:ind w:firstLine="0" w:left="567"/>
      </w:pPr>
      <w:r>
        <w:rPr>
          <w:rFonts w:ascii="Times New Roman" w:hAnsi="Times New Roman" w:eastAsia="Times New Roman"/>
          <w:color w:val="000000"/>
          <w:sz w:val="24"/>
        </w:rPr>
        <w:t>• Điều kiện trước: Chỉ sửa khi phiếu còn “Chờ duyệt” (hoặc nháp).</w:t>
      </w:r>
    </w:p>
    <w:p>
      <w:pPr>
        <w:spacing w:line="276" w:lineRule="auto" w:after="60"/>
        <w:ind w:firstLine="0" w:left="567"/>
      </w:pPr>
      <w:r>
        <w:rPr>
          <w:rFonts w:ascii="Times New Roman" w:hAnsi="Times New Roman" w:eastAsia="Times New Roman"/>
          <w:color w:val="000000"/>
          <w:sz w:val="24"/>
        </w:rPr>
        <w:t>• Luồng sự kiện chính: Chọn phiếu → Sửa → lưu; trạng thái vẫn Chờ duyệt (hoặc nháp).</w:t>
      </w:r>
    </w:p>
    <w:p>
      <w:pPr>
        <w:spacing w:line="276" w:lineRule="auto" w:after="60"/>
        <w:ind w:firstLine="0" w:left="567"/>
      </w:pPr>
      <w:r>
        <w:rPr>
          <w:rFonts w:ascii="Times New Roman" w:hAnsi="Times New Roman" w:eastAsia="Times New Roman"/>
          <w:color w:val="000000"/>
          <w:sz w:val="24"/>
        </w:rPr>
        <w:t>• Luồng thay thế: Phiếu Đã duyệt → không cho sửa (phải lập phiếu điều chỉnh / kiểm kê nếu cần).</w:t>
      </w:r>
    </w:p>
    <w:p>
      <w:pPr>
        <w:pStyle w:val="Heading3"/>
      </w:pPr>
      <w:r>
        <w:rPr>
          <w:rFonts w:ascii="Times New Roman" w:hAnsi="Times New Roman" w:eastAsia="Times New Roman"/>
          <w:b/>
          <w:color w:val="000000"/>
          <w:sz w:val="24"/>
        </w:rPr>
        <w:t>3.7.30 UC30 -- Xóa phiếu xuất</w:t>
      </w:r>
    </w:p>
    <w:p>
      <w:pPr>
        <w:spacing w:line="276" w:lineRule="auto" w:after="60"/>
        <w:ind w:firstLine="0" w:left="567"/>
      </w:pPr>
      <w:r>
        <w:rPr>
          <w:rFonts w:ascii="Times New Roman" w:hAnsi="Times New Roman" w:eastAsia="Times New Roman"/>
          <w:color w:val="000000"/>
          <w:sz w:val="24"/>
        </w:rPr>
        <w:t>• Tên use case: Xóa phiếu xuất.</w:t>
      </w:r>
    </w:p>
    <w:p>
      <w:pPr>
        <w:spacing w:line="276" w:lineRule="auto" w:after="60"/>
        <w:ind w:firstLine="0" w:left="567"/>
      </w:pPr>
      <w:r>
        <w:rPr>
          <w:rFonts w:ascii="Times New Roman" w:hAnsi="Times New Roman" w:eastAsia="Times New Roman"/>
          <w:color w:val="000000"/>
          <w:sz w:val="24"/>
        </w:rPr>
        <w:t>• Mã: UC30.</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Hủy/xóa phiếu không còn dùng.</w:t>
      </w:r>
    </w:p>
    <w:p>
      <w:pPr>
        <w:spacing w:line="276" w:lineRule="auto" w:after="60"/>
        <w:ind w:firstLine="0" w:left="567"/>
      </w:pPr>
      <w:r>
        <w:rPr>
          <w:rFonts w:ascii="Times New Roman" w:hAnsi="Times New Roman" w:eastAsia="Times New Roman"/>
          <w:color w:val="000000"/>
          <w:sz w:val="24"/>
        </w:rPr>
        <w:t>• Điều kiện sau: Phiếu bị xóa hoặc “Đã hủy”; tồn không đổi (vì chưa duyệt hoặc đã từ chối).</w:t>
      </w:r>
    </w:p>
    <w:p>
      <w:pPr>
        <w:spacing w:line="276" w:lineRule="auto" w:after="60"/>
        <w:ind w:firstLine="0" w:left="567"/>
      </w:pPr>
      <w:r>
        <w:rPr>
          <w:rFonts w:ascii="Times New Roman" w:hAnsi="Times New Roman" w:eastAsia="Times New Roman"/>
          <w:color w:val="000000"/>
          <w:sz w:val="24"/>
        </w:rPr>
        <w:t>• Luồng sự kiện chính: Chọn phiếu → Xóa/Hủy → xác nhận. Chỉ xóa/hủy khi Chờ duyệt hoặc Từ chối; phiếu Đã duyệt không xóa cứng.</w:t>
      </w:r>
    </w:p>
    <w:p>
      <w:pPr>
        <w:pStyle w:val="Heading3"/>
      </w:pPr>
      <w:r>
        <w:rPr>
          <w:rFonts w:ascii="Times New Roman" w:hAnsi="Times New Roman" w:eastAsia="Times New Roman"/>
          <w:b/>
          <w:color w:val="000000"/>
          <w:sz w:val="24"/>
        </w:rPr>
        <w:t>3.7.31 UC31 -- Tìm kiếm phiếu xuất</w:t>
      </w:r>
    </w:p>
    <w:p>
      <w:pPr>
        <w:spacing w:line="276" w:lineRule="auto" w:after="60"/>
        <w:ind w:firstLine="0" w:left="567"/>
      </w:pPr>
      <w:r>
        <w:rPr>
          <w:rFonts w:ascii="Times New Roman" w:hAnsi="Times New Roman" w:eastAsia="Times New Roman"/>
          <w:color w:val="000000"/>
          <w:sz w:val="24"/>
        </w:rPr>
        <w:t>• Tên use case: Tìm kiếm phiếu xuất.</w:t>
      </w:r>
    </w:p>
    <w:p>
      <w:pPr>
        <w:spacing w:line="276" w:lineRule="auto" w:after="60"/>
        <w:ind w:firstLine="0" w:left="567"/>
      </w:pPr>
      <w:r>
        <w:rPr>
          <w:rFonts w:ascii="Times New Roman" w:hAnsi="Times New Roman" w:eastAsia="Times New Roman"/>
          <w:color w:val="000000"/>
          <w:sz w:val="24"/>
        </w:rPr>
        <w:t>• Mã: UC31.</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Lọc phiếu theo mã, ngày, kho, trạng thái.</w:t>
      </w:r>
    </w:p>
    <w:p>
      <w:pPr>
        <w:spacing w:line="276" w:lineRule="auto" w:after="60"/>
        <w:ind w:firstLine="0" w:left="567"/>
      </w:pPr>
      <w:r>
        <w:rPr>
          <w:rFonts w:ascii="Times New Roman" w:hAnsi="Times New Roman" w:eastAsia="Times New Roman"/>
          <w:color w:val="000000"/>
          <w:sz w:val="24"/>
        </w:rPr>
        <w:t>• Luồng sự kiện chính: Nhập điều kiện → tìm → danh sách kết quả → mở chi tiết / sửa / xóa nếu được phép.</w:t>
      </w:r>
    </w:p>
    <w:p>
      <w:pPr>
        <w:pStyle w:val="Heading3"/>
      </w:pPr>
      <w:r>
        <w:rPr>
          <w:rFonts w:ascii="Times New Roman" w:hAnsi="Times New Roman" w:eastAsia="Times New Roman"/>
          <w:b/>
          <w:color w:val="000000"/>
          <w:sz w:val="24"/>
        </w:rPr>
        <w:t>3.7.32 UC32 -- Xem danh sách phiếu xuất</w:t>
      </w:r>
    </w:p>
    <w:p>
      <w:pPr>
        <w:spacing w:line="276" w:lineRule="auto" w:after="60"/>
        <w:ind w:firstLine="0" w:left="567"/>
      </w:pPr>
      <w:r>
        <w:rPr>
          <w:rFonts w:ascii="Times New Roman" w:hAnsi="Times New Roman" w:eastAsia="Times New Roman"/>
          <w:color w:val="000000"/>
          <w:sz w:val="24"/>
        </w:rPr>
        <w:t>• Tên use case: Xem danh sách phiếu xuất.</w:t>
      </w:r>
    </w:p>
    <w:p>
      <w:pPr>
        <w:spacing w:line="276" w:lineRule="auto" w:after="60"/>
        <w:ind w:firstLine="0" w:left="567"/>
      </w:pPr>
      <w:r>
        <w:rPr>
          <w:rFonts w:ascii="Times New Roman" w:hAnsi="Times New Roman" w:eastAsia="Times New Roman"/>
          <w:color w:val="000000"/>
          <w:sz w:val="24"/>
        </w:rPr>
        <w:t>• Mã: UC32.</w:t>
      </w:r>
    </w:p>
    <w:p>
      <w:pPr>
        <w:spacing w:line="276" w:lineRule="auto" w:after="60"/>
        <w:ind w:firstLine="0" w:left="567"/>
      </w:pPr>
      <w:r>
        <w:rPr>
          <w:rFonts w:ascii="Times New Roman" w:hAnsi="Times New Roman" w:eastAsia="Times New Roman"/>
          <w:color w:val="000000"/>
          <w:sz w:val="24"/>
        </w:rPr>
        <w:t>• Tác nhân chính: NV, QL.</w:t>
      </w:r>
    </w:p>
    <w:p>
      <w:pPr>
        <w:spacing w:line="276" w:lineRule="auto" w:after="60"/>
        <w:ind w:firstLine="0" w:left="567"/>
      </w:pPr>
      <w:r>
        <w:rPr>
          <w:rFonts w:ascii="Times New Roman" w:hAnsi="Times New Roman" w:eastAsia="Times New Roman"/>
          <w:color w:val="000000"/>
          <w:sz w:val="24"/>
        </w:rPr>
        <w:t>• Mô tả tóm tắt: Xem danh sách phiếu (phân trang), điểm vào lập/sửa/xóa/tìm/duyệt.</w:t>
      </w:r>
    </w:p>
    <w:p>
      <w:pPr>
        <w:spacing w:line="276" w:lineRule="auto" w:after="60"/>
        <w:ind w:firstLine="0" w:left="567"/>
      </w:pPr>
      <w:r>
        <w:rPr>
          <w:rFonts w:ascii="Times New Roman" w:hAnsi="Times New Roman" w:eastAsia="Times New Roman"/>
          <w:color w:val="000000"/>
          <w:sz w:val="24"/>
        </w:rPr>
        <w:t>• Luồng sự kiện chính: Mở menu phiếu → tải danh sách → chọn thao tác tiếp (UC28/UC29/UC30/UC31 hoặc duyệt trên phiếu chờ).</w:t>
      </w:r>
    </w:p>
    <w:p>
      <w:pPr>
        <w:pStyle w:val="Heading3"/>
      </w:pPr>
      <w:r>
        <w:rPr>
          <w:rFonts w:ascii="Times New Roman" w:hAnsi="Times New Roman" w:eastAsia="Times New Roman"/>
          <w:b/>
          <w:color w:val="000000"/>
          <w:sz w:val="24"/>
        </w:rPr>
        <w:t>3.7.33 UC33 --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UC33.</w:t>
      </w:r>
    </w:p>
    <w:p>
      <w:pPr>
        <w:spacing w:line="276" w:lineRule="auto" w:after="60"/>
        <w:ind w:firstLine="0" w:left="567"/>
      </w:pPr>
      <w:r>
        <w:rPr>
          <w:rFonts w:ascii="Times New Roman" w:hAnsi="Times New Roman" w:eastAsia="Times New Roman"/>
          <w:color w:val="000000"/>
          <w:sz w:val="24"/>
        </w:rPr>
        <w:t>• Tác nhân: NV (lập), QL (duyệt).</w:t>
      </w:r>
    </w:p>
    <w:p>
      <w:pPr>
        <w:spacing w:line="276" w:lineRule="auto" w:after="60"/>
        <w:ind w:firstLine="0" w:left="567"/>
      </w:pPr>
      <w:r>
        <w:rPr>
          <w:rFonts w:ascii="Times New Roman" w:hAnsi="Times New Roman" w:eastAsia="Times New Roman"/>
          <w:color w:val="000000"/>
          <w:sz w:val="24"/>
        </w:rPr>
        <w:t>• Mô tả tóm tắt: Nhập số lượng thực tế theo kho; duyệt thì gán TonKho = thực tế.</w:t>
      </w:r>
    </w:p>
    <w:p>
      <w:pPr>
        <w:spacing w:line="276" w:lineRule="auto" w:after="60"/>
        <w:ind w:firstLine="0" w:left="567"/>
      </w:pPr>
      <w:r>
        <w:rPr>
          <w:rFonts w:ascii="Times New Roman" w:hAnsi="Times New Roman" w:eastAsia="Times New Roman"/>
          <w:color w:val="000000"/>
          <w:sz w:val="24"/>
        </w:rPr>
        <w:t>• Luồng chính: Chọn kho → nạp SL sổ → nhập SL thực tế → gửi duyệt → QL duyệt → cập nhật tồn.</w:t>
      </w:r>
    </w:p>
    <w:p>
      <w:pPr>
        <w:pStyle w:val="Heading3"/>
      </w:pPr>
      <w:r>
        <w:rPr>
          <w:rFonts w:ascii="Times New Roman" w:hAnsi="Times New Roman" w:eastAsia="Times New Roman"/>
          <w:b/>
          <w:color w:val="000000"/>
          <w:sz w:val="24"/>
        </w:rPr>
        <w:t>3.7.34 UC34 --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UC34.</w:t>
      </w:r>
    </w:p>
    <w:p>
      <w:pPr>
        <w:spacing w:line="276" w:lineRule="auto" w:after="60"/>
        <w:ind w:firstLine="0" w:left="567"/>
      </w:pPr>
      <w:r>
        <w:rPr>
          <w:rFonts w:ascii="Times New Roman" w:hAnsi="Times New Roman" w:eastAsia="Times New Roman"/>
          <w:color w:val="000000"/>
          <w:sz w:val="24"/>
        </w:rPr>
        <w:t>• Tác nhân: QL, QTV.</w:t>
      </w:r>
    </w:p>
    <w:p>
      <w:pPr>
        <w:spacing w:line="276" w:lineRule="auto" w:after="60"/>
        <w:ind w:firstLine="0" w:left="567"/>
      </w:pPr>
      <w:r>
        <w:rPr>
          <w:rFonts w:ascii="Times New Roman" w:hAnsi="Times New Roman" w:eastAsia="Times New Roman"/>
          <w:color w:val="000000"/>
          <w:sz w:val="24"/>
        </w:rPr>
        <w:t>• Mô tả tóm tắt: Xem tồn hiện tại hoặc tổng hợp nhập--xuất--tồn theo kỳ/kho/hàng; có thể xuất Excel.</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0"/>
      </w:pPr>
      <w:r>
        <w:rPr>
          <w:rFonts w:ascii="Times New Roman" w:hAnsi="Times New Roman" w:eastAsia="Times New Roman"/>
          <w:color w:val="000000"/>
          <w:sz w:val="24"/>
        </w:rPr>
        <w:t>lớp đối tượng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UC01--UC07</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UC13--UC17,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UC08--UC12, UC23</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UC18--UC22,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UC13, UC23--UC34</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UC23--UC27</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UC23</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 (ghi chú/lý do, không KH)</w:t>
            </w:r>
          </w:p>
        </w:tc>
        <w:tc>
          <w:tcPr>
            <w:tcW w:type="dxa" w:w="3024"/>
          </w:tcPr>
          <w:p>
            <w:r/>
            <w:r>
              <w:rPr>
                <w:rFonts w:ascii="Times New Roman" w:hAnsi="Times New Roman" w:eastAsia="Times New Roman"/>
                <w:b w:val="0"/>
                <w:color w:val="000000"/>
                <w:sz w:val="22"/>
              </w:rPr>
              <w:t>UC28--UC32</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UC28</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UC33</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UC33</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kho, tồn kho.</w:t>
      </w:r>
    </w:p>
    <w:p>
      <w:pPr>
        <w:spacing w:before="160" w:after="80"/>
        <w:ind w:firstLine="0"/>
        <w:jc w:val="center"/>
      </w:pPr>
      <w:r>
        <w:drawing>
          <wp:inline xmlns:a="http://schemas.openxmlformats.org/drawingml/2006/main" xmlns:pic="http://schemas.openxmlformats.org/drawingml/2006/picture">
            <wp:extent cx="5580000" cy="7220445"/>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line="276" w:lineRule="auto" w:after="120"/>
        <w:ind w:firstLine="567"/>
      </w:pPr>
      <w:r>
        <w:rPr>
          <w:rFonts w:ascii="Times New Roman" w:hAnsi="Times New Roman" w:eastAsia="Times New Roman"/>
          <w:color w:val="000000"/>
          <w:sz w:val="24"/>
        </w:rPr>
        <w:t>Giải thích sơ đồ: Sơ đồ lớp danh mục mô tả “xương sống” dữ liệu tĩnh của hệ thống.</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là trung tâm: thuộc một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 gắn một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 và có nhiều bản ghi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(mỗi kho một dòng tồn).</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quan hệ 1--n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dùng trên phiếu nhập; phiếu xuất dùng ghi chú người nhận (không có lớp khách hàng).</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đại diện tài khoản/vai trò. Các đường nối kèm số nhiều (1, n, 1..*) cho biết ràng buộc: ví dụ một hàng có nhiều tồn theo kho; nhiều hàng chung một nhóm.</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0445"/>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line="276" w:lineRule="auto" w:after="120"/>
        <w:ind w:firstLine="567"/>
      </w:pPr>
      <w:r>
        <w:rPr>
          <w:rFonts w:ascii="Times New Roman" w:hAnsi="Times New Roman" w:eastAsia="Times New Roman"/>
          <w:color w:val="000000"/>
          <w:sz w:val="24"/>
        </w:rPr>
        <w:t>Giải thích sơ đồ: Nhóm này mô tả cấu trúc</w:t>
      </w:r>
    </w:p>
    <w:p>
      <w:pPr>
        <w:spacing w:line="276" w:lineRule="auto" w:after="120"/>
        <w:ind w:firstLine="0"/>
      </w:pPr>
      <w:r>
        <w:rPr>
          <w:rFonts w:ascii="Times New Roman" w:hAnsi="Times New Roman" w:eastAsia="Times New Roman"/>
          <w:color w:val="000000"/>
          <w:sz w:val="24"/>
        </w:rPr>
        <w:t>giao dịch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(người lập) và có nhiều</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trỏ một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tương tự phiếu nhập nhưng không gắn NCC/KH -- có trường lý do/ghi chú.</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liên kết Kho--HangHoa để khi duyệt phiếu có thể tăng/giảm số lượng. Sơ đồ làm rõ: phiếu và chi tiết là cấu trúc master--detail; tồn là lớp bị cập nhật bởi hành vi duyệt (sẽ thấy rõ hơn ở sequence).</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cũng theo mẫu master--detail; mỗi dòng lưu SL sổ, SL thực tế, chênh lệch.</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ai làm gì (duyệt, thêm hàng</w:t>
      </w:r>
    </w:p>
    <w:p>
      <w:pPr>
        <w:spacing w:line="276" w:lineRule="auto" w:after="120"/>
        <w:ind w:firstLine="567"/>
      </w:pPr>
      <w:r>
        <w:rPr>
          <w:rFonts w:ascii="Times New Roman" w:hAnsi="Times New Roman" w:eastAsia="Times New Roman"/>
          <w:color w:val="000000"/>
          <w:sz w:val="24"/>
        </w:rPr>
        <w:t>), quan hệ với</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 Nhóm này bổ sung phần cấu trúc cho UC33 và audit, tách khỏi sơ đồ nhập xuất để tránh rối.</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0"/>
      </w:pPr>
      <w:r>
        <w:rPr>
          <w:rFonts w:ascii="Times New Roman" w:hAnsi="Times New Roman" w:eastAsia="Times New Roman"/>
          <w:color w:val="000000"/>
          <w:sz w:val="24"/>
        </w:rPr>
        <w:t>cần có để thực hiện mục tiêu use case đó</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UC03--UC07 -- Quản lý tài khoản (cắt lát lớp)</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 duy trì danh mục người dùng (thêm/sửa/xóa/tìm/xem DS) và hỗ trợ đăng nhập/đăng xuất.</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quản lý),</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 tùy chọn).</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themTaiKhoan</w:t>
      </w:r>
    </w:p>
    <w:p>
      <w:pPr>
        <w:spacing w:line="276" w:lineRule="auto" w:after="120"/>
        <w:ind w:firstLine="567"/>
      </w:pPr>
      <w:r>
        <w:rPr>
          <w:rFonts w:ascii="Times New Roman" w:hAnsi="Times New Roman" w:eastAsia="Times New Roman"/>
          <w:color w:val="000000"/>
          <w:sz w:val="24"/>
        </w:rPr>
        <w:t>(UC03),</w:t>
      </w:r>
    </w:p>
    <w:p>
      <w:pPr>
        <w:spacing w:line="276" w:lineRule="auto" w:after="120"/>
        <w:ind w:firstLine="0"/>
      </w:pPr>
      <w:r>
        <w:rPr>
          <w:rFonts w:ascii="Times New Roman" w:hAnsi="Times New Roman" w:eastAsia="Times New Roman"/>
          <w:color w:val="000000"/>
          <w:sz w:val="24"/>
        </w:rPr>
        <w:t>suaTaiKhoan</w:t>
      </w:r>
    </w:p>
    <w:p>
      <w:pPr>
        <w:spacing w:line="276" w:lineRule="auto" w:after="120"/>
        <w:ind w:firstLine="567"/>
      </w:pPr>
      <w:r>
        <w:rPr>
          <w:rFonts w:ascii="Times New Roman" w:hAnsi="Times New Roman" w:eastAsia="Times New Roman"/>
          <w:color w:val="000000"/>
          <w:sz w:val="24"/>
        </w:rPr>
        <w:t>(UC04),</w:t>
      </w:r>
    </w:p>
    <w:p>
      <w:pPr>
        <w:spacing w:line="276" w:lineRule="auto" w:after="120"/>
        <w:ind w:firstLine="0"/>
      </w:pPr>
      <w:r>
        <w:rPr>
          <w:rFonts w:ascii="Times New Roman" w:hAnsi="Times New Roman" w:eastAsia="Times New Roman"/>
          <w:color w:val="000000"/>
          <w:sz w:val="24"/>
        </w:rPr>
        <w:t>xoaTaiKhoan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khoaMoTaiKhoan</w:t>
      </w:r>
    </w:p>
    <w:p>
      <w:pPr>
        <w:spacing w:line="276" w:lineRule="auto" w:after="120"/>
        <w:ind w:firstLine="567"/>
      </w:pPr>
      <w:r>
        <w:rPr>
          <w:rFonts w:ascii="Times New Roman" w:hAnsi="Times New Roman" w:eastAsia="Times New Roman"/>
          <w:color w:val="000000"/>
          <w:sz w:val="24"/>
        </w:rPr>
        <w:t>(UC05),</w:t>
      </w:r>
    </w:p>
    <w:p>
      <w:pPr>
        <w:spacing w:line="276" w:lineRule="auto" w:after="120"/>
        <w:ind w:firstLine="0"/>
      </w:pPr>
      <w:r>
        <w:rPr>
          <w:rFonts w:ascii="Times New Roman" w:hAnsi="Times New Roman" w:eastAsia="Times New Roman"/>
          <w:color w:val="000000"/>
          <w:sz w:val="24"/>
        </w:rPr>
        <w:t>timKiemTaiKhoan</w:t>
      </w:r>
    </w:p>
    <w:p>
      <w:pPr>
        <w:spacing w:line="276" w:lineRule="auto" w:after="120"/>
        <w:ind w:firstLine="567"/>
      </w:pPr>
      <w:r>
        <w:rPr>
          <w:rFonts w:ascii="Times New Roman" w:hAnsi="Times New Roman" w:eastAsia="Times New Roman"/>
          <w:color w:val="000000"/>
          <w:sz w:val="24"/>
        </w:rPr>
        <w:t>(UC06),</w:t>
      </w:r>
    </w:p>
    <w:p>
      <w:pPr>
        <w:spacing w:line="276" w:lineRule="auto" w:after="120"/>
        <w:ind w:firstLine="0"/>
      </w:pPr>
      <w:r>
        <w:rPr>
          <w:rFonts w:ascii="Times New Roman" w:hAnsi="Times New Roman" w:eastAsia="Times New Roman"/>
          <w:color w:val="000000"/>
          <w:sz w:val="24"/>
        </w:rPr>
        <w:t>layDanhSachTaiKhoan</w:t>
      </w:r>
    </w:p>
    <w:p>
      <w:pPr>
        <w:spacing w:line="276" w:lineRule="auto" w:after="120"/>
        <w:ind w:firstLine="567"/>
      </w:pPr>
      <w:r>
        <w:rPr>
          <w:rFonts w:ascii="Times New Roman" w:hAnsi="Times New Roman" w:eastAsia="Times New Roman"/>
          <w:color w:val="000000"/>
          <w:sz w:val="24"/>
        </w:rPr>
        <w:t>(UC07);</w:t>
      </w:r>
    </w:p>
    <w:p>
      <w:pPr>
        <w:spacing w:line="276" w:lineRule="auto" w:after="120"/>
        <w:ind w:firstLine="0"/>
      </w:pPr>
      <w:r>
        <w:rPr>
          <w:rFonts w:ascii="Times New Roman" w:hAnsi="Times New Roman" w:eastAsia="Times New Roman"/>
          <w:color w:val="000000"/>
          <w:sz w:val="24"/>
        </w:rPr>
        <w:t>dangNhap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dangXuat</w:t>
      </w:r>
    </w:p>
    <w:p>
      <w:pPr>
        <w:spacing w:line="276" w:lineRule="auto" w:after="120"/>
        <w:ind w:firstLine="567"/>
      </w:pPr>
      <w:r>
        <w:rPr>
          <w:rFonts w:ascii="Times New Roman" w:hAnsi="Times New Roman" w:eastAsia="Times New Roman"/>
          <w:color w:val="000000"/>
          <w:sz w:val="24"/>
        </w:rPr>
        <w:t>(UC01/UC02);</w:t>
      </w:r>
    </w:p>
    <w:p>
      <w:pPr>
        <w:spacing w:line="276" w:lineRule="auto" w:after="120"/>
        <w:ind w:firstLine="0"/>
      </w:pPr>
      <w:r>
        <w:rPr>
          <w:rFonts w:ascii="Times New Roman" w:hAnsi="Times New Roman" w:eastAsia="Times New Roman"/>
          <w:color w:val="000000"/>
          <w:sz w:val="24"/>
        </w:rPr>
        <w:t>ghiLog</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UC03--UC07 -- Quản lý tài khoản</w:t>
      </w:r>
    </w:p>
    <w:p>
      <w:pPr>
        <w:spacing w:line="276" w:lineRule="auto" w:after="120"/>
        <w:ind w:firstLine="567"/>
      </w:pPr>
      <w:r>
        <w:rPr>
          <w:rFonts w:ascii="Times New Roman" w:hAnsi="Times New Roman" w:eastAsia="Times New Roman"/>
          <w:color w:val="000000"/>
          <w:sz w:val="24"/>
        </w:rPr>
        <w:t>Giải thích sơ đồ: Cắt lát cấu trúc cho nhóm tài khoản:</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chứa thuộc tính và các operation CRUD + xác thực;</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Quan hệ 1..* nghĩa là một người dùng có thể phát sinh nhiều log. Các lớp hàng/phiếu không xuất hiện vì không tham gia mục tiêu quản lý tài khoản.</w:t>
      </w:r>
    </w:p>
    <w:p>
      <w:pPr>
        <w:pStyle w:val="Heading3"/>
      </w:pPr>
      <w:r>
        <w:rPr>
          <w:rFonts w:ascii="Times New Roman" w:hAnsi="Times New Roman" w:eastAsia="Times New Roman"/>
          <w:b/>
          <w:color w:val="000000"/>
          <w:sz w:val="24"/>
        </w:rPr>
        <w:t>4.4.2 UC13 -- Thêm hàng hóa</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HangHoa.themHangHoa()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TonKho.khoiTaoTon()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HangHoa.timKiem()</w:t>
      </w:r>
    </w:p>
    <w:p>
      <w:pPr>
        <w:spacing w:line="276" w:lineRule="auto" w:after="120"/>
        <w:ind w:firstLine="567"/>
      </w:pPr>
      <w:r>
        <w:rPr>
          <w:rFonts w:ascii="Times New Roman" w:hAnsi="Times New Roman" w:eastAsia="Times New Roman"/>
          <w:color w:val="000000"/>
          <w:sz w:val="24"/>
        </w:rPr>
        <w:t>dùng cho UC16.</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UC13 -- Thêm hàng hóa</w:t>
      </w:r>
    </w:p>
    <w:p>
      <w:pPr>
        <w:spacing w:line="276" w:lineRule="auto" w:after="120"/>
        <w:ind w:firstLine="567"/>
      </w:pPr>
      <w:r>
        <w:rPr>
          <w:rFonts w:ascii="Times New Roman" w:hAnsi="Times New Roman" w:eastAsia="Times New Roman"/>
          <w:color w:val="000000"/>
          <w:sz w:val="24"/>
        </w:rPr>
        <w:t>Giải thích sơ đồ: Cắt lát cấu trúc cho UC13.</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ở giữa, quan hệ n..1 với</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(mỗi hàng thuộc đúng một nhóm, một ĐVT). Quan hệ 1..*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 sau khi thêm hàng phải có dòng tồn theo kho.</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thể hiện actor thực hiện. Các operation trên</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CapNhatThongTin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TimKiem</w:t>
      </w:r>
    </w:p>
    <w:p>
      <w:pPr>
        <w:spacing w:line="276" w:lineRule="auto" w:after="120"/>
        <w:ind w:firstLine="567"/>
      </w:pPr>
      <w:r>
        <w:rPr>
          <w:rFonts w:ascii="Times New Roman" w:hAnsi="Times New Roman" w:eastAsia="Times New Roman"/>
          <w:color w:val="000000"/>
          <w:sz w:val="24"/>
        </w:rPr>
        <w:t>) và</w:t>
      </w:r>
    </w:p>
    <w:p>
      <w:pPr>
        <w:spacing w:line="276" w:lineRule="auto" w:after="120"/>
        <w:ind w:firstLine="0"/>
      </w:pPr>
      <w:r>
        <w:rPr>
          <w:rFonts w:ascii="Times New Roman" w:hAnsi="Times New Roman" w:eastAsia="Times New Roman"/>
          <w:color w:val="000000"/>
          <w:sz w:val="24"/>
        </w:rPr>
        <w:t>TonKho.CapNhatTonKho</w:t>
      </w:r>
    </w:p>
    <w:p>
      <w:pPr>
        <w:spacing w:line="276" w:lineRule="auto" w:after="120"/>
        <w:ind w:firstLine="567"/>
      </w:pPr>
      <w:r>
        <w:rPr>
          <w:rFonts w:ascii="Times New Roman" w:hAnsi="Times New Roman" w:eastAsia="Times New Roman"/>
          <w:color w:val="000000"/>
          <w:sz w:val="24"/>
        </w:rPr>
        <w:t>gắn với việc tạo và sau này tra cứu hàng.</w:t>
      </w:r>
    </w:p>
    <w:p>
      <w:pPr>
        <w:pStyle w:val="Heading3"/>
      </w:pPr>
      <w:r>
        <w:rPr>
          <w:rFonts w:ascii="Times New Roman" w:hAnsi="Times New Roman" w:eastAsia="Times New Roman"/>
          <w:b/>
          <w:color w:val="000000"/>
          <w:sz w:val="24"/>
        </w:rPr>
        <w:t>4.4.3 UC23 -- Lập phiếu nhập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guiDuyet()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tuChoiPhieu()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TonKho.tangTon()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UC23 -- Lập phiếu nhập kho</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là lớp trung tâm UC23 với operation</w:t>
      </w:r>
    </w:p>
    <w:p>
      <w:pPr>
        <w:spacing w:line="276" w:lineRule="auto" w:after="120"/>
        <w:ind w:firstLine="0"/>
      </w:pPr>
      <w:r>
        <w:rPr>
          <w:rFonts w:ascii="Times New Roman" w:hAnsi="Times New Roman" w:eastAsia="Times New Roman"/>
          <w:color w:val="000000"/>
          <w:sz w:val="24"/>
        </w:rPr>
        <w:t>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 Nó liên kết 1..* tới</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n..1 tới</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 Phiếu phụ thuộc</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nối Kho và HangHoa -- khi duyệt, phương thức cập nhật tồn được gọi. Sơ đồ giải thích</w:t>
      </w:r>
    </w:p>
    <w:p>
      <w:pPr>
        <w:spacing w:line="276" w:lineRule="auto" w:after="120"/>
        <w:ind w:firstLine="0"/>
      </w:pPr>
      <w:r>
        <w:rPr>
          <w:rFonts w:ascii="Times New Roman" w:hAnsi="Times New Roman" w:eastAsia="Times New Roman"/>
          <w:color w:val="000000"/>
          <w:sz w:val="24"/>
        </w:rPr>
        <w:t>vì sao</w:t>
      </w:r>
    </w:p>
    <w:p>
      <w:pPr>
        <w:spacing w:line="276" w:lineRule="auto" w:after="120"/>
        <w:ind w:firstLine="567"/>
      </w:pPr>
      <w:r>
        <w:rPr>
          <w:rFonts w:ascii="Times New Roman" w:hAnsi="Times New Roman" w:eastAsia="Times New Roman"/>
          <w:color w:val="000000"/>
          <w:sz w:val="24"/>
        </w:rPr>
        <w:t>cần đủ các lớp này: thiếu chi tiết thì không biết nhập hàng gì; thiếu TonKho thì không cập nhật được số lượng sau duyệt.</w:t>
      </w:r>
    </w:p>
    <w:p>
      <w:pPr>
        <w:pStyle w:val="Heading3"/>
      </w:pPr>
      <w:r>
        <w:rPr>
          <w:rFonts w:ascii="Times New Roman" w:hAnsi="Times New Roman" w:eastAsia="Times New Roman"/>
          <w:b/>
          <w:color w:val="000000"/>
          <w:sz w:val="24"/>
        </w:rPr>
        <w:t>4.4.4 UC28 -- Lập phiếu xuất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tương tự phiếu nhập (không có NCC/KH); TonKho kiểm tra và giảm số lượng.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PhieuXuatKho.lapPhieu()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0"/>
      </w:pPr>
      <w:r>
        <w:rPr>
          <w:rFonts w:ascii="Times New Roman" w:hAnsi="Times New Roman" w:eastAsia="Times New Roman"/>
          <w:color w:val="000000"/>
          <w:sz w:val="24"/>
        </w:rPr>
        <w:t>TonKho.kiemTraDu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TonKho.giamTon()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0445"/>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UC28 -- Lập phiếu xuất kho</w:t>
      </w:r>
    </w:p>
    <w:p>
      <w:pPr>
        <w:spacing w:line="276" w:lineRule="auto" w:after="120"/>
        <w:ind w:firstLine="567"/>
      </w:pPr>
      <w:r>
        <w:rPr>
          <w:rFonts w:ascii="Times New Roman" w:hAnsi="Times New Roman" w:eastAsia="Times New Roman"/>
          <w:color w:val="000000"/>
          <w:sz w:val="24"/>
        </w:rPr>
        <w:t>Giải thích sơ đồ: Cấu trúc tương tự UC23;</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không gắn khách hàng.</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đóng hai vai: (1)</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khi thêm dòng -- chặn xuất vượt tồn; (2)</w:t>
      </w:r>
    </w:p>
    <w:p>
      <w:pPr>
        <w:spacing w:line="276" w:lineRule="auto" w:after="120"/>
        <w:ind w:firstLine="0"/>
      </w:pPr>
      <w:r>
        <w:rPr>
          <w:rFonts w:ascii="Times New Roman" w:hAnsi="Times New Roman" w:eastAsia="Times New Roman"/>
          <w:color w:val="000000"/>
          <w:sz w:val="24"/>
        </w:rPr>
        <w:t>giamTon</w:t>
      </w:r>
    </w:p>
    <w:p>
      <w:pPr>
        <w:spacing w:line="276" w:lineRule="auto" w:after="120"/>
        <w:ind w:firstLine="567"/>
      </w:pPr>
      <w:r>
        <w:rPr>
          <w:rFonts w:ascii="Times New Roman" w:hAnsi="Times New Roman" w:eastAsia="Times New Roman"/>
          <w:color w:val="000000"/>
          <w:sz w:val="24"/>
        </w:rPr>
        <w:t>khi duyệt.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lưu từng mặt hàng xuất. Sơ đồ làm rõ cấu trúc cần có để use case xuất vừa an toàn (không âm tồn) vừa truy vết được kho xuất và lý do xuất.</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MaKho, MaNV, NgayXuat, LyDoXuat, GhiChu, TongTien, TrangThai</w:t>
            </w:r>
          </w:p>
        </w:tc>
        <w:tc>
          <w:tcPr>
            <w:tcW w:type="dxa" w:w="3024"/>
          </w:tcPr>
          <w:p>
            <w:r/>
            <w:r>
              <w:rPr>
                <w:rFonts w:ascii="Times New Roman" w:hAnsi="Times New Roman" w:eastAsia="Times New Roman"/>
                <w:b w:val="0"/>
                <w:color w:val="000000"/>
                <w:sz w:val="22"/>
              </w:rPr>
              <w:t>Không MaKH</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email, vai trò, (mật khẩu nếu đổi). Dùng cho UC04.</w:t>
            </w:r>
          </w:p>
        </w:tc>
      </w:tr>
      <w:tr>
        <w:tc>
          <w:tcPr>
            <w:tcW w:type="dxa" w:w="4535"/>
          </w:tcPr>
          <w:p>
            <w:r/>
            <w:r>
              <w:rPr>
                <w:rFonts w:ascii="Times New Roman" w:hAnsi="Times New Roman" w:eastAsia="Times New Roman"/>
                <w:b w:val="0"/>
                <w:color w:val="000000"/>
                <w:sz w:val="22"/>
              </w:rPr>
              <w:t>xoaTaiKhoan(ma) / khoaMoTaiKhoan(ma, trangThai)</w:t>
            </w:r>
          </w:p>
        </w:tc>
        <w:tc>
          <w:tcPr>
            <w:tcW w:type="dxa" w:w="4535"/>
          </w:tcPr>
          <w:p>
            <w:r/>
            <w:r>
              <w:rPr>
                <w:rFonts w:ascii="Times New Roman" w:hAnsi="Times New Roman" w:eastAsia="Times New Roman"/>
                <w:b w:val="0"/>
                <w:color w:val="000000"/>
                <w:sz w:val="22"/>
              </w:rPr>
              <w:t>Xóa nếu chưa có phiếu/log; nếu đã có thì chỉ khóa (UC05).</w:t>
            </w:r>
          </w:p>
        </w:tc>
      </w:tr>
      <w:tr>
        <w:tc>
          <w:tcPr>
            <w:tcW w:type="dxa" w:w="4535"/>
          </w:tcPr>
          <w:p>
            <w:r/>
            <w:r>
              <w:rPr>
                <w:rFonts w:ascii="Times New Roman" w:hAnsi="Times New Roman" w:eastAsia="Times New Roman"/>
                <w:b w:val="0"/>
                <w:color w:val="000000"/>
                <w:sz w:val="22"/>
              </w:rPr>
              <w:t>timKiemTaiKhoan(tuKhoa, boLoc)</w:t>
            </w:r>
          </w:p>
        </w:tc>
        <w:tc>
          <w:tcPr>
            <w:tcW w:type="dxa" w:w="4535"/>
          </w:tcPr>
          <w:p>
            <w:r/>
            <w:r>
              <w:rPr>
                <w:rFonts w:ascii="Times New Roman" w:hAnsi="Times New Roman" w:eastAsia="Times New Roman"/>
                <w:b w:val="0"/>
                <w:color w:val="000000"/>
                <w:sz w:val="22"/>
              </w:rPr>
              <w:t>Lọc theo tên đăng nhập / họ tên / vai trò / trạng thái. UC06.</w:t>
            </w:r>
          </w:p>
        </w:tc>
      </w:tr>
      <w:tr>
        <w:tc>
          <w:tcPr>
            <w:tcW w:type="dxa" w:w="4535"/>
          </w:tcPr>
          <w:p>
            <w:r/>
            <w:r>
              <w:rPr>
                <w:rFonts w:ascii="Times New Roman" w:hAnsi="Times New Roman" w:eastAsia="Times New Roman"/>
                <w:b w:val="0"/>
                <w:color w:val="000000"/>
                <w:sz w:val="22"/>
              </w:rPr>
              <w:t>layDanhSachTaiKhoan()</w:t>
            </w:r>
          </w:p>
        </w:tc>
        <w:tc>
          <w:tcPr>
            <w:tcW w:type="dxa" w:w="4535"/>
          </w:tcPr>
          <w:p>
            <w:r/>
            <w:r>
              <w:rPr>
                <w:rFonts w:ascii="Times New Roman" w:hAnsi="Times New Roman" w:eastAsia="Times New Roman"/>
                <w:b w:val="0"/>
                <w:color w:val="000000"/>
                <w:sz w:val="22"/>
              </w:rPr>
              <w:t>Tải danh sách (phân trang) -- UC07.</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UC13.</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 UC14.</w:t>
            </w:r>
          </w:p>
        </w:tc>
      </w:tr>
      <w:tr>
        <w:tc>
          <w:tcPr>
            <w:tcW w:type="dxa" w:w="4535"/>
          </w:tcPr>
          <w:p>
            <w:r/>
            <w:r>
              <w:rPr>
                <w:rFonts w:ascii="Times New Roman" w:hAnsi="Times New Roman" w:eastAsia="Times New Roman"/>
                <w:b w:val="0"/>
                <w:color w:val="000000"/>
                <w:sz w:val="22"/>
              </w:rPr>
              <w:t>ngungSuDung(ma) / xoa(ma)</w:t>
            </w:r>
          </w:p>
        </w:tc>
        <w:tc>
          <w:tcPr>
            <w:tcW w:type="dxa" w:w="4535"/>
          </w:tcPr>
          <w:p>
            <w:r/>
            <w:r>
              <w:rPr>
                <w:rFonts w:ascii="Times New Roman" w:hAnsi="Times New Roman" w:eastAsia="Times New Roman"/>
                <w:b w:val="0"/>
                <w:color w:val="000000"/>
                <w:sz w:val="22"/>
              </w:rPr>
              <w:t>Xóa hoặc ngừng (nếu đã có phiếu). UC15.</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Tìm theo mã/tên/nhóm. UC16.</w:t>
            </w:r>
          </w:p>
        </w:tc>
      </w:tr>
      <w:tr>
        <w:tc>
          <w:tcPr>
            <w:tcW w:type="dxa" w:w="4535"/>
          </w:tcPr>
          <w:p>
            <w:r/>
            <w:r>
              <w:rPr>
                <w:rFonts w:ascii="Times New Roman" w:hAnsi="Times New Roman" w:eastAsia="Times New Roman"/>
                <w:b w:val="0"/>
                <w:color w:val="000000"/>
                <w:sz w:val="22"/>
              </w:rPr>
              <w:t>layDanhSach()</w:t>
            </w:r>
          </w:p>
        </w:tc>
        <w:tc>
          <w:tcPr>
            <w:tcW w:type="dxa" w:w="4535"/>
          </w:tcPr>
          <w:p>
            <w:r/>
            <w:r>
              <w:rPr>
                <w:rFonts w:ascii="Times New Roman" w:hAnsi="Times New Roman" w:eastAsia="Times New Roman"/>
                <w:b w:val="0"/>
                <w:color w:val="000000"/>
                <w:sz w:val="22"/>
              </w:rPr>
              <w:t>Xem DS / phân trang. UC17.</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(UC13).</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(UC23).</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(UC28);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UC28.</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(UC33).</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UC16, UC34).</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UC23.</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UC28.</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UC33.</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Kho (và các danh mục tương tự)</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bản ghi mới: NCC (UC08) hoặc Kho (UC18).</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 -- NCC dùng cho UC09; hàng UC14; kho UC19.</w:t>
            </w:r>
          </w:p>
        </w:tc>
      </w:tr>
      <w:tr>
        <w:tc>
          <w:tcPr>
            <w:tcW w:type="dxa" w:w="4535"/>
          </w:tcPr>
          <w:p>
            <w:r/>
            <w:r>
              <w:rPr>
                <w:rFonts w:ascii="Times New Roman" w:hAnsi="Times New Roman" w:eastAsia="Times New Roman"/>
                <w:b w:val="0"/>
                <w:color w:val="000000"/>
                <w:sz w:val="22"/>
              </w:rPr>
              <w:t>xoa(ma) / ngungHoatDong(ma)</w:t>
            </w:r>
          </w:p>
        </w:tc>
        <w:tc>
          <w:tcPr>
            <w:tcW w:type="dxa" w:w="4535"/>
          </w:tcPr>
          <w:p>
            <w:r/>
            <w:r>
              <w:rPr>
                <w:rFonts w:ascii="Times New Roman" w:hAnsi="Times New Roman" w:eastAsia="Times New Roman"/>
                <w:b w:val="0"/>
                <w:color w:val="000000"/>
                <w:sz w:val="22"/>
              </w:rPr>
              <w:t>Xóa cứng nếu chưa có phiếu; nếu đã có phiếu nhập thì chỉ ngừng hoạt động (UC10); hàng UC15; kho UC20.</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mã/tên/SĐT -- NCC UC11; hàng UC16; kho UC21.</w:t>
            </w:r>
          </w:p>
        </w:tc>
      </w:tr>
      <w:tr>
        <w:tc>
          <w:tcPr>
            <w:tcW w:type="dxa" w:w="4535"/>
          </w:tcPr>
          <w:p>
            <w:r/>
            <w:r>
              <w:rPr>
                <w:rFonts w:ascii="Times New Roman" w:hAnsi="Times New Roman" w:eastAsia="Times New Roman"/>
                <w:b w:val="0"/>
                <w:color w:val="000000"/>
                <w:sz w:val="22"/>
              </w:rPr>
              <w:t>layDanhSach()</w:t>
            </w:r>
          </w:p>
        </w:tc>
        <w:tc>
          <w:tcPr>
            <w:tcW w:type="dxa" w:w="4535"/>
          </w:tcPr>
          <w:p>
            <w:r/>
            <w:r>
              <w:rPr>
                <w:rFonts w:ascii="Times New Roman" w:hAnsi="Times New Roman" w:eastAsia="Times New Roman"/>
                <w:b w:val="0"/>
                <w:color w:val="000000"/>
                <w:sz w:val="22"/>
              </w:rPr>
              <w:t>Tải danh sách (có phân trang) -- NCC UC12; hàng UC17; kho UC22; phiếu UC27/UC32.</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themTaiKhoan; UC04: suaTaiKhoan; UC05: xoaTaiKhoan/khoaMoTaiKhoan; UC06: timKiemTaiKhoan; UC07: layDanhSachTaiKhoan.</w:t>
      </w:r>
    </w:p>
    <w:p>
      <w:pPr>
        <w:spacing w:line="276" w:lineRule="auto" w:after="60"/>
        <w:ind w:firstLine="0" w:left="567"/>
      </w:pPr>
      <w:r>
        <w:rPr>
          <w:rFonts w:ascii="Times New Roman" w:hAnsi="Times New Roman" w:eastAsia="Times New Roman"/>
          <w:color w:val="000000"/>
          <w:sz w:val="24"/>
        </w:rPr>
        <w:t>• UC08--UC12: NhaCungCap them/sua/xoa/tim/xem DS.</w:t>
      </w:r>
    </w:p>
    <w:p>
      <w:pPr>
        <w:spacing w:line="276" w:lineRule="auto" w:after="60"/>
        <w:ind w:firstLine="0" w:left="567"/>
      </w:pPr>
      <w:r>
        <w:rPr>
          <w:rFonts w:ascii="Times New Roman" w:hAnsi="Times New Roman" w:eastAsia="Times New Roman"/>
          <w:color w:val="000000"/>
          <w:sz w:val="24"/>
        </w:rPr>
        <w:t>• UC13--UC17: HangHoa them (+khoiTaoTon)/sua/xoa/tim/xem DS.</w:t>
      </w:r>
    </w:p>
    <w:p>
      <w:pPr>
        <w:spacing w:line="276" w:lineRule="auto" w:after="60"/>
        <w:ind w:firstLine="0" w:left="567"/>
      </w:pPr>
      <w:r>
        <w:rPr>
          <w:rFonts w:ascii="Times New Roman" w:hAnsi="Times New Roman" w:eastAsia="Times New Roman"/>
          <w:color w:val="000000"/>
          <w:sz w:val="24"/>
        </w:rPr>
        <w:t>• UC18--UC22: Kho them/sua/xoa/tim/xem DS.</w:t>
      </w:r>
    </w:p>
    <w:p>
      <w:pPr>
        <w:spacing w:line="276" w:lineRule="auto" w:after="60"/>
        <w:ind w:firstLine="0" w:left="567"/>
      </w:pPr>
      <w:r>
        <w:rPr>
          <w:rFonts w:ascii="Times New Roman" w:hAnsi="Times New Roman" w:eastAsia="Times New Roman"/>
          <w:color w:val="000000"/>
          <w:sz w:val="24"/>
        </w:rPr>
        <w:t>• UC23--UC27: PhieuNhapKho lập/sửa/xóa/tìm/xem (+ duyệt, tangTon).</w:t>
      </w:r>
    </w:p>
    <w:p>
      <w:pPr>
        <w:spacing w:line="276" w:lineRule="auto" w:after="60"/>
        <w:ind w:firstLine="0" w:left="567"/>
      </w:pPr>
      <w:r>
        <w:rPr>
          <w:rFonts w:ascii="Times New Roman" w:hAnsi="Times New Roman" w:eastAsia="Times New Roman"/>
          <w:color w:val="000000"/>
          <w:sz w:val="24"/>
        </w:rPr>
        <w:t>• UC28--UC32: PhieuXuatKho tương tự (+ kiemTraDu, giamTon).</w:t>
      </w:r>
    </w:p>
    <w:p>
      <w:pPr>
        <w:spacing w:line="276" w:lineRule="auto" w:after="60"/>
        <w:ind w:firstLine="0" w:left="567"/>
      </w:pPr>
      <w:r>
        <w:rPr>
          <w:rFonts w:ascii="Times New Roman" w:hAnsi="Times New Roman" w:eastAsia="Times New Roman"/>
          <w:color w:val="000000"/>
          <w:sz w:val="24"/>
        </w:rPr>
        <w:t>• UC33: PhieuKiemKe.* + ganTheoKiemKe.</w:t>
      </w:r>
    </w:p>
    <w:p>
      <w:pPr>
        <w:spacing w:line="276" w:lineRule="auto" w:after="60"/>
        <w:ind w:firstLine="0" w:left="567"/>
      </w:pPr>
      <w:r>
        <w:rPr>
          <w:rFonts w:ascii="Times New Roman" w:hAnsi="Times New Roman" w:eastAsia="Times New Roman"/>
          <w:color w:val="000000"/>
          <w:sz w:val="24"/>
        </w:rPr>
        <w:t>• UC34: đọc/tổng hợp tồn và phiếu (báo cáo).</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0"/>
      </w:pPr>
      <w:r>
        <w:rPr>
          <w:rFonts w:ascii="Times New Roman" w:hAnsi="Times New Roman" w:eastAsia="Times New Roman"/>
          <w:color w:val="000000"/>
          <w:sz w:val="24"/>
        </w:rPr>
        <w:t>thuộc tính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Phân tích hành vi bằng biểu đồ trình tự</w:t>
      </w:r>
    </w:p>
    <w:p>
      <w:pPr>
        <w:spacing w:line="276" w:lineRule="auto" w:after="120"/>
        <w:ind w:firstLine="567"/>
      </w:pPr>
      <w:r>
        <w:rPr>
          <w:rFonts w:ascii="Times New Roman" w:hAnsi="Times New Roman" w:eastAsia="Times New Roman"/>
          <w:color w:val="000000"/>
          <w:sz w:val="24"/>
        </w:rPr>
        <w:t>Sau phân tích chức năng (use case) và cấu trúc (lớp), chương này dùng</w:t>
      </w:r>
    </w:p>
    <w:p>
      <w:pPr>
        <w:spacing w:line="276" w:lineRule="auto" w:after="120"/>
        <w:ind w:firstLine="0"/>
      </w:pPr>
      <w:r>
        <w:rPr>
          <w:rFonts w:ascii="Times New Roman" w:hAnsi="Times New Roman" w:eastAsia="Times New Roman"/>
          <w:color w:val="000000"/>
          <w:sz w:val="24"/>
        </w:rPr>
        <w:t>biểu đồ trình tự (Sequence)</w:t>
      </w:r>
    </w:p>
    <w:p>
      <w:pPr>
        <w:spacing w:line="276" w:lineRule="auto" w:after="120"/>
        <w:ind w:firstLine="567"/>
      </w:pPr>
      <w:r>
        <w:rPr>
          <w:rFonts w:ascii="Times New Roman" w:hAnsi="Times New Roman" w:eastAsia="Times New Roman"/>
          <w:color w:val="000000"/>
          <w:sz w:val="24"/>
        </w:rPr>
        <w:t>để mô tả các đối tượng tương tác theo thời gian khi thực hiện use case. Mỗi sơ đồ gắn một use case đã đặc tả: actor, giao diện, phần xử lý và dữ liệu.</w:t>
      </w:r>
    </w:p>
    <w:p>
      <w:pPr>
        <w:pStyle w:val="Heading3"/>
      </w:pPr>
      <w:r>
        <w:rPr>
          <w:rFonts w:ascii="Times New Roman" w:hAnsi="Times New Roman" w:eastAsia="Times New Roman"/>
          <w:b/>
          <w:color w:val="000000"/>
          <w:sz w:val="24"/>
        </w:rPr>
        <w:t>5.1.1 UC01 -- Đăng nhập</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spacing w:line="276" w:lineRule="auto" w:after="120"/>
        <w:ind w:firstLine="567"/>
      </w:pPr>
      <w:r>
        <w:rPr>
          <w:rFonts w:ascii="Times New Roman" w:hAnsi="Times New Roman" w:eastAsia="Times New Roman"/>
          <w:color w:val="000000"/>
          <w:sz w:val="24"/>
        </w:rPr>
        <w:t>Giải thích sơ đồ: Trục đứng là các đối tượng (Người dùng, Giao diện đăng nhập, Hệ thống, CSDL); trục thời gian đi từ trên xuống. Mũi tên ngang là thông điệp: (1)--(2) actor thao tác form; (3) giao diện gửi thông tin đăng nhập cho hệ thống; (4) hệ thống hỏi CSDL kiểm tra tài khoản; (5)--(6) trả kết quả và hiển thị trang chủ hoặc lỗi. Sơ đồ chứng minh hành vi UC01 là chuỗi tương tác</w:t>
      </w:r>
    </w:p>
    <w:p>
      <w:pPr>
        <w:spacing w:line="276" w:lineRule="auto" w:after="120"/>
        <w:ind w:firstLine="0"/>
      </w:pPr>
      <w:r>
        <w:rPr>
          <w:rFonts w:ascii="Times New Roman" w:hAnsi="Times New Roman" w:eastAsia="Times New Roman"/>
          <w:color w:val="000000"/>
          <w:sz w:val="24"/>
        </w:rPr>
        <w:t>boundary → control → entity</w:t>
      </w:r>
    </w:p>
    <w:p>
      <w:pPr>
        <w:spacing w:line="276" w:lineRule="auto" w:after="120"/>
        <w:ind w:firstLine="567"/>
      </w:pPr>
      <w:r>
        <w:rPr>
          <w:rFonts w:ascii="Times New Roman" w:hAnsi="Times New Roman" w:eastAsia="Times New Roman"/>
          <w:color w:val="000000"/>
          <w:sz w:val="24"/>
        </w:rPr>
        <w:t>, không chỉ là “màn hình login”.</w:t>
      </w:r>
    </w:p>
    <w:p>
      <w:pPr>
        <w:pStyle w:val="Heading3"/>
      </w:pPr>
      <w:r>
        <w:rPr>
          <w:rFonts w:ascii="Times New Roman" w:hAnsi="Times New Roman" w:eastAsia="Times New Roman"/>
          <w:b/>
          <w:color w:val="000000"/>
          <w:sz w:val="24"/>
        </w:rPr>
        <w:t>5.1.2 UC13 -- Thêm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UC13 -- Thêm hàng hóa</w:t>
      </w:r>
    </w:p>
    <w:p>
      <w:pPr>
        <w:spacing w:line="276" w:lineRule="auto" w:after="120"/>
        <w:ind w:firstLine="567"/>
      </w:pPr>
      <w:r>
        <w:rPr>
          <w:rFonts w:ascii="Times New Roman" w:hAnsi="Times New Roman" w:eastAsia="Times New Roman"/>
          <w:color w:val="000000"/>
          <w:sz w:val="24"/>
        </w:rPr>
        <w:t>Giải thích sơ đồ: Sequence thể hiện thứ tự: NV chọn quản lý hàng hóa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giao diện gửi hệ thống</w:t>
      </w:r>
    </w:p>
    <w:p>
      <w:pPr>
        <w:spacing w:line="276" w:lineRule="auto" w:after="120"/>
        <w:ind w:firstLine="567"/>
      </w:pPr>
      <w:r>
        <w:rPr>
          <w:rFonts w:ascii="Times New Roman" w:hAnsi="Times New Roman" w:eastAsia="Times New Roman"/>
          <w:color w:val="000000"/>
          <w:sz w:val="24"/>
        </w:rPr>
        <w:t>kiểm tra dữ liệu</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xuống CSDL $</w:t>
      </w:r>
    </w:p>
    <w:p>
      <w:pPr>
        <w:spacing w:line="276" w:lineRule="auto" w:after="120"/>
        <w:ind w:firstLine="567"/>
      </w:pPr>
      <w:r>
        <w:rPr>
          <w:rFonts w:ascii="Times New Roman" w:hAnsi="Times New Roman" w:eastAsia="Times New Roman"/>
          <w:color w:val="000000"/>
          <w:sz w:val="24"/>
        </w:rPr>
        <w:t>cập nhật/tạo tồn ban đầu</w:t>
      </w:r>
    </w:p>
    <w:p>
      <w:pPr>
        <w:spacing w:line="276" w:lineRule="auto" w:after="120"/>
        <w:ind w:firstLine="567"/>
      </w:pPr>
      <w:r>
        <w:rPr>
          <w:rFonts w:ascii="Times New Roman" w:hAnsi="Times New Roman" w:eastAsia="Times New Roman"/>
          <w:color w:val="000000"/>
          <w:sz w:val="24"/>
        </w:rPr>
        <w:t>trả thông báo thành công</w:t>
      </w:r>
    </w:p>
    <w:p>
      <w:pPr>
        <w:spacing w:line="276" w:lineRule="auto" w:after="120"/>
        <w:ind w:firstLine="567"/>
      </w:pPr>
      <w:r>
        <w:rPr>
          <w:rFonts w:ascii="Times New Roman" w:hAnsi="Times New Roman" w:eastAsia="Times New Roman"/>
          <w:color w:val="000000"/>
          <w:sz w:val="24"/>
        </w:rPr>
        <w:t>hiển thị lại danh sách. Các lời gọi lồng nhau (hệ thống</w:t>
      </w:r>
    </w:p>
    <w:p>
      <w:pPr>
        <w:spacing w:line="276" w:lineRule="auto" w:after="120"/>
        <w:ind w:firstLine="567"/>
      </w:pPr>
      <w:r>
        <w:rPr>
          <w:rFonts w:ascii="Times New Roman" w:hAnsi="Times New Roman" w:eastAsia="Times New Roman"/>
          <w:color w:val="000000"/>
          <w:sz w:val="24"/>
        </w:rPr>
        <w:t>$ CSDL) cho thấy bước lưu và khởi tạo tồn là hai thao tác dữ liệu tuần tự sau khi validate.</w:t>
      </w:r>
    </w:p>
    <w:p>
      <w:pPr>
        <w:pStyle w:val="Heading3"/>
      </w:pPr>
      <w:r>
        <w:rPr>
          <w:rFonts w:ascii="Times New Roman" w:hAnsi="Times New Roman" w:eastAsia="Times New Roman"/>
          <w:b/>
          <w:color w:val="000000"/>
          <w:sz w:val="24"/>
        </w:rPr>
        <w:t>5.1.3 UC16 -- Tìm kiếm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UC16 -- Tìm kiếm hàng hóa</w:t>
      </w:r>
    </w:p>
    <w:p>
      <w:pPr>
        <w:spacing w:line="276" w:lineRule="auto" w:after="120"/>
        <w:ind w:firstLine="567"/>
      </w:pPr>
      <w:r>
        <w:rPr>
          <w:rFonts w:ascii="Times New Roman" w:hAnsi="Times New Roman" w:eastAsia="Times New Roman"/>
          <w:color w:val="000000"/>
          <w:sz w:val="24"/>
        </w:rPr>
        <w:t>Giải thích sơ đồ: Đây là luồng</w:t>
      </w:r>
    </w:p>
    <w:p>
      <w:pPr>
        <w:spacing w:line="276" w:lineRule="auto" w:after="120"/>
        <w:ind w:firstLine="0"/>
      </w:pPr>
      <w:r>
        <w:rPr>
          <w:rFonts w:ascii="Times New Roman" w:hAnsi="Times New Roman" w:eastAsia="Times New Roman"/>
          <w:color w:val="000000"/>
          <w:sz w:val="24"/>
        </w:rPr>
        <w:t>chỉ đọc</w:t>
      </w:r>
    </w:p>
    <w:p>
      <w:pPr>
        <w:spacing w:line="276" w:lineRule="auto" w:after="120"/>
        <w:ind w:firstLine="567"/>
      </w:pPr>
      <w:r>
        <w:rPr>
          <w:rFonts w:ascii="Times New Roman" w:hAnsi="Times New Roman" w:eastAsia="Times New Roman"/>
          <w:color w:val="000000"/>
          <w:sz w:val="24"/>
        </w:rPr>
        <w:t>. Actor gửi điều kiện tìm; hệ thống truy vấn CSDL lấy danh sách hàng rồi lấy tồn tương ứng; kết quả trả về giao diện. Không có bước “Lưu” thay đổi nghiệp vụ. So với UC13, sequence này ngắn hơn và không có nhánh cập nhật tồn.</w:t>
      </w:r>
    </w:p>
    <w:p>
      <w:pPr>
        <w:pStyle w:val="Heading3"/>
      </w:pPr>
      <w:r>
        <w:rPr>
          <w:rFonts w:ascii="Times New Roman" w:hAnsi="Times New Roman" w:eastAsia="Times New Roman"/>
          <w:b/>
          <w:color w:val="000000"/>
          <w:sz w:val="24"/>
        </w:rPr>
        <w:t>5.1.4 UC23 -- Lập phiếu nhập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UC23 -- Lập phiếu nhập kho</w:t>
      </w:r>
    </w:p>
    <w:p>
      <w:pPr>
        <w:spacing w:line="276" w:lineRule="auto" w:after="120"/>
        <w:ind w:firstLine="567"/>
      </w:pPr>
      <w:r>
        <w:rPr>
          <w:rFonts w:ascii="Times New Roman" w:hAnsi="Times New Roman" w:eastAsia="Times New Roman"/>
          <w:color w:val="000000"/>
          <w:sz w:val="24"/>
        </w:rPr>
        <w:t>Giải thích sơ đồ: Sequence có</w:t>
      </w:r>
    </w:p>
    <w:p>
      <w:pPr>
        <w:spacing w:line="276" w:lineRule="auto" w:after="120"/>
        <w:ind w:firstLine="0"/>
      </w:pPr>
      <w:r>
        <w:rPr>
          <w:rFonts w:ascii="Times New Roman" w:hAnsi="Times New Roman" w:eastAsia="Times New Roman"/>
          <w:color w:val="000000"/>
          <w:sz w:val="24"/>
        </w:rPr>
        <w:t>hai actor theo thời gian</w:t>
      </w:r>
    </w:p>
    <w:p>
      <w:pPr>
        <w:spacing w:line="276" w:lineRule="auto" w:after="120"/>
        <w:ind w:firstLine="567"/>
      </w:pPr>
      <w:r>
        <w:rPr>
          <w:rFonts w:ascii="Times New Roman" w:hAnsi="Times New Roman" w:eastAsia="Times New Roman"/>
          <w:color w:val="000000"/>
          <w:sz w:val="24"/>
        </w:rPr>
        <w:t>: NV tạo phiếu và gửi duyệt trước; QL xuất hiện ở bước duyệt. Các thông điệp thể hiện lưu phiếu/chi tiết (trạng thái Chờ duyệt), rồi nhánh duyệt: cập nhật trạng thái, gọi cập nhật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(tăng), ghi log. Nhánh từ chối (nếu có trên sơ đồ/mô tả) không gọi tăng tồn. Sơ đồ gắn hành vi với cấu trúc lớp phiếu--chi tiết--tồn đã nêu ở Ch.4.</w:t>
      </w:r>
    </w:p>
    <w:p>
      <w:pPr>
        <w:pStyle w:val="Heading3"/>
      </w:pPr>
      <w:r>
        <w:rPr>
          <w:rFonts w:ascii="Times New Roman" w:hAnsi="Times New Roman" w:eastAsia="Times New Roman"/>
          <w:b/>
          <w:color w:val="000000"/>
          <w:sz w:val="24"/>
        </w:rPr>
        <w:t>5.1.5 UC28 -- Lập phiếu xuất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UC28 -- Lập phiếu xuất kho</w:t>
      </w:r>
    </w:p>
    <w:p>
      <w:pPr>
        <w:spacing w:line="276" w:lineRule="auto" w:after="120"/>
        <w:ind w:firstLine="567"/>
      </w:pPr>
      <w:r>
        <w:rPr>
          <w:rFonts w:ascii="Times New Roman" w:hAnsi="Times New Roman" w:eastAsia="Times New Roman"/>
          <w:color w:val="000000"/>
          <w:sz w:val="24"/>
        </w:rPr>
        <w:t>Giải thích sơ đồ: Khác UC23 ở chỗ trước khi chấp nhận dòng hàng, hệ thống phải</w:t>
      </w:r>
    </w:p>
    <w:p>
      <w:pPr>
        <w:spacing w:line="276" w:lineRule="auto" w:after="120"/>
        <w:ind w:firstLine="0"/>
      </w:pPr>
      <w:r>
        <w:rPr>
          <w:rFonts w:ascii="Times New Roman" w:hAnsi="Times New Roman" w:eastAsia="Times New Roman"/>
          <w:color w:val="000000"/>
          <w:sz w:val="24"/>
        </w:rPr>
        <w:t>hỏi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 Chỉ khi đủ, chi tiết mới được lưu. Sau duyệt, thông điệp cập nhật tồn theo hướng</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 Sequence làm rõ ràng buộc an toàn: không cho xuất vượt số lượng hiện có.</w:t>
      </w:r>
    </w:p>
    <w:p>
      <w:pPr>
        <w:pStyle w:val="Heading2"/>
      </w:pPr>
      <w:r>
        <w:rPr>
          <w:rFonts w:ascii="Times New Roman" w:hAnsi="Times New Roman" w:eastAsia="Times New Roman"/>
          <w:b/>
          <w:color w:val="000000"/>
          <w:sz w:val="26"/>
        </w:rPr>
        <w:t>5.2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0"/>
      </w:pPr>
      <w:r>
        <w:rPr>
          <w:rFonts w:ascii="Times New Roman" w:hAnsi="Times New Roman" w:eastAsia="Times New Roman"/>
          <w:color w:val="000000"/>
          <w:sz w:val="24"/>
        </w:rPr>
        <w:t>giữa</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0"/>
      </w:pPr>
      <w:r>
        <w:rPr>
          <w:rFonts w:ascii="Times New Roman" w:hAnsi="Times New Roman" w:eastAsia="Times New Roman"/>
          <w:color w:val="000000"/>
          <w:sz w:val="24"/>
        </w:rPr>
        <w:t>của chính</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5.2.1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line="276" w:lineRule="auto" w:after="120"/>
        <w:ind w:firstLine="567"/>
      </w:pPr>
      <w:r>
        <w:rPr>
          <w:rFonts w:ascii="Times New Roman" w:hAnsi="Times New Roman" w:eastAsia="Times New Roman"/>
          <w:color w:val="000000"/>
          <w:sz w:val="24"/>
        </w:rPr>
        <w:t>Giải thích sơ đồ: Hình tròn/oval (hoặc bo tròn) là các</w:t>
      </w:r>
    </w:p>
    <w:p>
      <w:pPr>
        <w:spacing w:line="276" w:lineRule="auto" w:after="120"/>
        <w:ind w:firstLine="0"/>
      </w:pPr>
      <w:r>
        <w:rPr>
          <w:rFonts w:ascii="Times New Roman" w:hAnsi="Times New Roman" w:eastAsia="Times New Roman"/>
          <w:color w:val="000000"/>
          <w:sz w:val="24"/>
        </w:rPr>
        <w:t>trạng thái</w:t>
      </w:r>
    </w:p>
    <w:p>
      <w:pPr>
        <w:spacing w:line="276" w:lineRule="auto" w:after="120"/>
        <w:ind w:firstLine="567"/>
      </w:pPr>
      <w:r>
        <w:rPr>
          <w:rFonts w:ascii="Times New Roman" w:hAnsi="Times New Roman" w:eastAsia="Times New Roman"/>
          <w:color w:val="000000"/>
          <w:sz w:val="24"/>
        </w:rPr>
        <w:t>của một phiếu nhập. Mũi tên là</w:t>
      </w:r>
    </w:p>
    <w:p>
      <w:pPr>
        <w:spacing w:line="276" w:lineRule="auto" w:after="120"/>
        <w:ind w:firstLine="0"/>
      </w:pPr>
      <w:r>
        <w:rPr>
          <w:rFonts w:ascii="Times New Roman" w:hAnsi="Times New Roman" w:eastAsia="Times New Roman"/>
          <w:color w:val="000000"/>
          <w:sz w:val="24"/>
        </w:rPr>
        <w:t>sự kiện chuyển trạng thái</w:t>
      </w:r>
    </w:p>
    <w:p>
      <w:pPr>
        <w:spacing w:line="276" w:lineRule="auto" w:after="120"/>
        <w:ind w:firstLine="567"/>
      </w:pPr>
      <w:r>
        <w:rPr>
          <w:rFonts w:ascii="Times New Roman" w:hAnsi="Times New Roman" w:eastAsia="Times New Roman"/>
          <w:color w:val="000000"/>
          <w:sz w:val="24"/>
        </w:rPr>
        <w:t>: gửi duyệt, duyệt, từ chối, hủy. Ý nghĩa: ở “Chờ duyệt” phiếu không được sửa tùy tiện; “Đã duyệt” là trạng thái kết thúc nghiệp vụ thành công và là điều kiện để tăng tồn; “Từ chối” kết thúc mà không đụng tồn. State bổ sung cho sequence: sequence nói</w:t>
      </w:r>
    </w:p>
    <w:p>
      <w:pPr>
        <w:spacing w:line="276" w:lineRule="auto" w:after="120"/>
        <w:ind w:firstLine="0"/>
      </w:pPr>
      <w:r>
        <w:rPr>
          <w:rFonts w:ascii="Times New Roman" w:hAnsi="Times New Roman" w:eastAsia="Times New Roman"/>
          <w:color w:val="000000"/>
          <w:sz w:val="24"/>
        </w:rPr>
        <w:t>ai gọi ai</w:t>
      </w:r>
    </w:p>
    <w:p>
      <w:pPr>
        <w:spacing w:line="276" w:lineRule="auto" w:after="120"/>
        <w:ind w:firstLine="567"/>
      </w:pPr>
      <w:r>
        <w:rPr>
          <w:rFonts w:ascii="Times New Roman" w:hAnsi="Times New Roman" w:eastAsia="Times New Roman"/>
          <w:color w:val="000000"/>
          <w:sz w:val="24"/>
        </w:rPr>
        <w:t>, state nói</w:t>
      </w:r>
    </w:p>
    <w:p>
      <w:pPr>
        <w:spacing w:line="276" w:lineRule="auto" w:after="120"/>
        <w:ind w:firstLine="0"/>
      </w:pPr>
      <w:r>
        <w:rPr>
          <w:rFonts w:ascii="Times New Roman" w:hAnsi="Times New Roman" w:eastAsia="Times New Roman"/>
          <w:color w:val="000000"/>
          <w:sz w:val="24"/>
        </w:rPr>
        <w:t>phiếu đang ở pha nào</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5.2.2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spacing w:line="276" w:lineRule="auto" w:after="120"/>
        <w:ind w:firstLine="567"/>
      </w:pPr>
      <w:r>
        <w:rPr>
          <w:rFonts w:ascii="Times New Roman" w:hAnsi="Times New Roman" w:eastAsia="Times New Roman"/>
          <w:color w:val="000000"/>
          <w:sz w:val="24"/>
        </w:rPr>
        <w:t>Giải thích sơ đồ: Máy trạng thái phiếu xuất</w:t>
      </w:r>
    </w:p>
    <w:p>
      <w:pPr>
        <w:spacing w:line="276" w:lineRule="auto" w:after="120"/>
        <w:ind w:firstLine="0"/>
      </w:pPr>
      <w:r>
        <w:rPr>
          <w:rFonts w:ascii="Times New Roman" w:hAnsi="Times New Roman" w:eastAsia="Times New Roman"/>
          <w:color w:val="000000"/>
          <w:sz w:val="24"/>
        </w:rPr>
        <w:t>đối xứng</w:t>
      </w:r>
    </w:p>
    <w:p>
      <w:pPr>
        <w:spacing w:line="276" w:lineRule="auto" w:after="120"/>
        <w:ind w:firstLine="567"/>
      </w:pPr>
      <w:r>
        <w:rPr>
          <w:rFonts w:ascii="Times New Roman" w:hAnsi="Times New Roman" w:eastAsia="Times New Roman"/>
          <w:color w:val="000000"/>
          <w:sz w:val="24"/>
        </w:rPr>
        <w:t>phiếu nhập: cùng các trạng thái và sự kiện chuyển. Khác biệt nghiệp vụ nằm ở hành động kèm theo khi vào “Đã duyệt” (giảm tồn thay vì tăng), không nằm ở hình dạng sơ đồ trạng thái.</w:t>
      </w:r>
    </w:p>
    <w:p>
      <w:pPr>
        <w:pStyle w:val="Heading2"/>
      </w:pPr>
      <w:r>
        <w:rPr>
          <w:rFonts w:ascii="Times New Roman" w:hAnsi="Times New Roman" w:eastAsia="Times New Roman"/>
          <w:b/>
          <w:color w:val="000000"/>
          <w:sz w:val="26"/>
        </w:rPr>
        <w:t>5.3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0"/>
      </w:pPr>
      <w:r>
        <w:rPr>
          <w:rFonts w:ascii="Times New Roman" w:hAnsi="Times New Roman" w:eastAsia="Times New Roman"/>
          <w:color w:val="000000"/>
          <w:sz w:val="24"/>
        </w:rPr>
        <w:t>phân tích hành vi</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0"/>
      </w:pPr>
      <w:r>
        <w:rPr>
          <w:rFonts w:ascii="Times New Roman" w:hAnsi="Times New Roman" w:eastAsia="Times New Roman"/>
          <w:color w:val="000000"/>
          <w:sz w:val="24"/>
        </w:rPr>
        <w:t>thiết kế</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spacing w:line="276" w:lineRule="auto" w:after="120"/>
        <w:ind w:firstLine="567"/>
      </w:pPr>
      <w:r>
        <w:rPr>
          <w:rFonts w:ascii="Times New Roman" w:hAnsi="Times New Roman" w:eastAsia="Times New Roman"/>
          <w:color w:val="000000"/>
          <w:sz w:val="24"/>
        </w:rPr>
        <w:t>Giải thích sơ đồ: Component diagram mô tả</w:t>
      </w:r>
    </w:p>
    <w:p>
      <w:pPr>
        <w:spacing w:line="276" w:lineRule="auto" w:after="120"/>
        <w:ind w:firstLine="0"/>
      </w:pPr>
      <w:r>
        <w:rPr>
          <w:rFonts w:ascii="Times New Roman" w:hAnsi="Times New Roman" w:eastAsia="Times New Roman"/>
          <w:color w:val="000000"/>
          <w:sz w:val="24"/>
        </w:rPr>
        <w:t>kiến trúc triển khai logic</w:t>
      </w:r>
    </w:p>
    <w:p>
      <w:pPr>
        <w:spacing w:line="276" w:lineRule="auto" w:after="120"/>
        <w:ind w:firstLine="567"/>
      </w:pPr>
      <w:r>
        <w:rPr>
          <w:rFonts w:ascii="Times New Roman" w:hAnsi="Times New Roman" w:eastAsia="Times New Roman"/>
          <w:color w:val="000000"/>
          <w:sz w:val="24"/>
        </w:rPr>
        <w:t>theo tầng:</w:t>
      </w:r>
    </w:p>
    <w:p>
      <w:pPr>
        <w:spacing w:line="276" w:lineRule="auto" w:after="60"/>
        <w:ind w:firstLine="0" w:left="567"/>
      </w:pPr>
      <w:r>
        <w:rPr>
          <w:rFonts w:ascii="Times New Roman" w:hAnsi="Times New Roman" w:eastAsia="Times New Roman"/>
          <w:color w:val="000000"/>
          <w:sz w:val="24"/>
        </w:rPr>
        <w:t>• UI / Web Browser: lớp giao diện người dùng (form đăng nhập, màn hình phiếu, danh mục...).</w:t>
      </w:r>
    </w:p>
    <w:p>
      <w:pPr>
        <w:spacing w:line="276" w:lineRule="auto" w:after="60"/>
        <w:ind w:firstLine="0" w:left="567"/>
      </w:pPr>
      <w:r>
        <w:rPr>
          <w:rFonts w:ascii="Times New Roman" w:hAnsi="Times New Roman" w:eastAsia="Times New Roman"/>
          <w:color w:val="000000"/>
          <w:sz w:val="24"/>
        </w:rPr>
        <w:t>• Controller: nhận HTTP, định tuyến request tới service.</w:t>
      </w:r>
    </w:p>
    <w:p>
      <w:pPr>
        <w:spacing w:line="276" w:lineRule="auto" w:after="60"/>
        <w:ind w:firstLine="0" w:left="567"/>
      </w:pPr>
      <w:r>
        <w:rPr>
          <w:rFonts w:ascii="Times New Roman" w:hAnsi="Times New Roman" w:eastAsia="Times New Roman"/>
          <w:color w:val="000000"/>
          <w:sz w:val="24"/>
        </w:rPr>
        <w:t>• Service: logic nghiệp vụ (duyệt phiếu, tính tồn, xác thực...).</w:t>
      </w:r>
    </w:p>
    <w:p>
      <w:pPr>
        <w:spacing w:line="276" w:lineRule="auto" w:after="60"/>
        <w:ind w:firstLine="0" w:left="567"/>
      </w:pPr>
      <w:r>
        <w:rPr>
          <w:rFonts w:ascii="Times New Roman" w:hAnsi="Times New Roman" w:eastAsia="Times New Roman"/>
          <w:color w:val="000000"/>
          <w:sz w:val="24"/>
        </w:rPr>
        <w:t>• Repository / Data Access: truy vấn CSDL.</w:t>
      </w:r>
    </w:p>
    <w:p>
      <w:pPr>
        <w:spacing w:line="276" w:lineRule="auto" w:after="60"/>
        <w:ind w:firstLine="0" w:left="567"/>
      </w:pPr>
      <w:r>
        <w:rPr>
          <w:rFonts w:ascii="Times New Roman" w:hAnsi="Times New Roman" w:eastAsia="Times New Roman"/>
          <w:color w:val="000000"/>
          <w:sz w:val="24"/>
        </w:rPr>
        <w:t>• Database: lưu bảng NguoiDung, HangHoa, phiếu, tồn...</w:t>
      </w:r>
    </w:p>
    <w:p>
      <w:pPr>
        <w:spacing w:line="276" w:lineRule="auto" w:after="60"/>
        <w:ind w:firstLine="0" w:left="567"/>
      </w:pPr>
      <w:r>
        <w:rPr>
          <w:rFonts w:ascii="Times New Roman" w:hAnsi="Times New Roman" w:eastAsia="Times New Roman"/>
          <w:color w:val="000000"/>
          <w:sz w:val="24"/>
        </w:rPr>
        <w:t>• Các khối phụ bên phải (Authentication, Notification/cảnh báo tồn, Inventory): service chuyên biệt được Service layer gọi tới.</w:t>
      </w:r>
    </w:p>
    <w:p>
      <w:pPr>
        <w:spacing w:line="276" w:lineRule="auto" w:after="120"/>
        <w:ind w:firstLine="567"/>
      </w:pPr>
      <w:r>
        <w:rPr>
          <w:rFonts w:ascii="Times New Roman" w:hAnsi="Times New Roman" w:eastAsia="Times New Roman"/>
          <w:color w:val="000000"/>
          <w:sz w:val="24"/>
        </w:rPr>
        <w:t>Mũi tên từ trên xuống thể hiện phụ thuộc: UI không gọi thẳng Database mà đi qua Controller $</w:t>
      </w:r>
    </w:p>
    <w:p>
      <w:pPr>
        <w:spacing w:line="276" w:lineRule="auto" w:after="120"/>
        <w:ind w:firstLine="567"/>
      </w:pPr>
      <w:r>
        <w:rPr>
          <w:rFonts w:ascii="Times New Roman" w:hAnsi="Times New Roman" w:eastAsia="Times New Roman"/>
          <w:color w:val="000000"/>
          <w:sz w:val="24"/>
        </w:rPr>
        <w:t>Service</w:t>
      </w:r>
    </w:p>
    <w:p>
      <w:pPr>
        <w:spacing w:line="276" w:lineRule="auto" w:after="120"/>
        <w:ind w:firstLine="567"/>
      </w:pPr>
      <w:r>
        <w:rPr>
          <w:rFonts w:ascii="Times New Roman" w:hAnsi="Times New Roman" w:eastAsia="Times New Roman"/>
          <w:color w:val="000000"/>
          <w:sz w:val="24"/>
        </w:rPr>
        <w:t>$ Repository. Điều này khớp sequence (boundary--control--entity) và class (thực thể nghiệp vụ).</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PhieuXuatKho không gắn khách hàng (chỉ ghi chú/lý do).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0"/>
      </w:pPr>
      <w:r>
        <w:rPr>
          <w:rFonts w:ascii="Times New Roman" w:hAnsi="Times New Roman" w:eastAsia="Times New Roman"/>
          <w:color w:val="000000"/>
          <w:sz w:val="24"/>
        </w:rPr>
        <w:t>thiết kế bảng CSDL</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0"/>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kho, người lập, ngày, lý do, ghi chú, tổng tiền, trạng thái (không KH).</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MaPhieu, MaKho, MaNguoiDung, NgayXuat, LyDoXuat, GhiChu, TongTien, TrangThai (không có MaKhachHang).</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7220445"/>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Giải thích sơ đồ: Sơ đồ điều hướng (navigation) cho thấy người dùng</w:t>
      </w:r>
    </w:p>
    <w:p>
      <w:pPr>
        <w:spacing w:line="276" w:lineRule="auto" w:after="120"/>
        <w:ind w:firstLine="0"/>
      </w:pPr>
      <w:r>
        <w:rPr>
          <w:rFonts w:ascii="Times New Roman" w:hAnsi="Times New Roman" w:eastAsia="Times New Roman"/>
          <w:color w:val="000000"/>
          <w:sz w:val="24"/>
        </w:rPr>
        <w:t>đi từ màn nào sang màn nào</w:t>
      </w:r>
    </w:p>
    <w:p>
      <w:pPr>
        <w:spacing w:line="276" w:lineRule="auto" w:after="120"/>
        <w:ind w:firstLine="567"/>
      </w:pPr>
      <w:r>
        <w:rPr>
          <w:rFonts w:ascii="Times New Roman" w:hAnsi="Times New Roman" w:eastAsia="Times New Roman"/>
          <w:color w:val="000000"/>
          <w:sz w:val="24"/>
        </w:rPr>
        <w:t>sau khi đăng nhập:</w:t>
      </w:r>
    </w:p>
    <w:p>
      <w:pPr>
        <w:spacing w:line="276" w:lineRule="auto" w:after="60"/>
        <w:ind w:firstLine="0" w:left="567"/>
      </w:pPr>
      <w:r>
        <w:rPr>
          <w:rFonts w:ascii="Times New Roman" w:hAnsi="Times New Roman" w:eastAsia="Times New Roman"/>
          <w:color w:val="000000"/>
          <w:sz w:val="24"/>
        </w:rPr>
        <w:t>• Điểm vào: Đăng nhập (UC01) → Trang chủ (Dashboard).</w:t>
      </w:r>
    </w:p>
    <w:p>
      <w:pPr>
        <w:spacing w:line="276" w:lineRule="auto" w:after="60"/>
        <w:ind w:firstLine="0" w:left="567"/>
      </w:pPr>
      <w:r>
        <w:rPr>
          <w:rFonts w:ascii="Times New Roman" w:hAnsi="Times New Roman" w:eastAsia="Times New Roman"/>
          <w:color w:val="000000"/>
          <w:sz w:val="24"/>
        </w:rPr>
        <w:t>• Từ trang chủ tỏa ra các màn chức năng: Hàng hóa (UC13--UC17), NCC (UC08--UC12), Kho (UC18--UC22), Tài khoản (UC03--UC07), Báo cáo (UC34), Phiếu nhập (UC23--UC27), Phiếu xuất (UC28--UC32), Kiểm kê (UC33).</w:t>
      </w:r>
    </w:p>
    <w:p>
      <w:pPr>
        <w:spacing w:line="276" w:lineRule="auto" w:after="60"/>
        <w:ind w:firstLine="0" w:left="567"/>
      </w:pPr>
      <w:r>
        <w:rPr>
          <w:rFonts w:ascii="Times New Roman" w:hAnsi="Times New Roman" w:eastAsia="Times New Roman"/>
          <w:color w:val="000000"/>
          <w:sz w:val="24"/>
        </w:rPr>
        <w:t>• Mỗi hộp gắn mã UC để truy vết thiết kế giao diện về phân tích chức năng.</w:t>
      </w:r>
    </w:p>
    <w:p>
      <w:pPr>
        <w:spacing w:line="276" w:lineRule="auto" w:after="120"/>
        <w:ind w:firstLine="567"/>
      </w:pPr>
      <w:r>
        <w:rPr>
          <w:rFonts w:ascii="Times New Roman" w:hAnsi="Times New Roman" w:eastAsia="Times New Roman"/>
          <w:color w:val="000000"/>
          <w:sz w:val="24"/>
        </w:rPr>
        <w:t>Sơ đồ không mô tả layout chi tiết từng form, mà mô tả</w:t>
      </w:r>
    </w:p>
    <w:p>
      <w:pPr>
        <w:spacing w:line="276" w:lineRule="auto" w:after="120"/>
        <w:ind w:firstLine="0"/>
      </w:pPr>
      <w:r>
        <w:rPr>
          <w:rFonts w:ascii="Times New Roman" w:hAnsi="Times New Roman" w:eastAsia="Times New Roman"/>
          <w:color w:val="000000"/>
          <w:sz w:val="24"/>
        </w:rPr>
        <w:t>cấu trúc menu/luồng màn hình</w:t>
      </w:r>
    </w:p>
    <w:p>
      <w:pPr>
        <w:spacing w:line="276" w:lineRule="auto" w:after="120"/>
        <w:ind w:firstLine="567"/>
      </w:pPr>
      <w:r>
        <w:rPr>
          <w:rFonts w:ascii="Times New Roman" w:hAnsi="Times New Roman" w:eastAsia="Times New Roman"/>
          <w:color w:val="000000"/>
          <w:sz w:val="24"/>
        </w:rPr>
        <w:t>phục vụ triển khai UI.</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(UC13--UC17); NCC (UC08--UC12); Kho (UC18--UC22); Tài khoản (UC03--UC07) -- mỗi nhóm đủ thêm/sửa/xóa/tìm/xem DS.</w:t>
      </w:r>
    </w:p>
    <w:p>
      <w:pPr>
        <w:spacing w:line="276" w:lineRule="auto" w:after="60"/>
        <w:ind w:firstLine="0" w:left="567"/>
      </w:pPr>
      <w:r>
        <w:rPr>
          <w:rFonts w:ascii="Times New Roman" w:hAnsi="Times New Roman" w:eastAsia="Times New Roman"/>
          <w:color w:val="000000"/>
          <w:sz w:val="24"/>
        </w:rPr>
        <w:t>• Phiếu nhập (UC23--UC27); Phiếu xuất (UC28--UC32); Kiểm kê (UC33).</w:t>
      </w:r>
    </w:p>
    <w:p>
      <w:pPr>
        <w:spacing w:line="276" w:lineRule="auto" w:after="60"/>
        <w:ind w:firstLine="0" w:left="567"/>
      </w:pPr>
      <w:r>
        <w:rPr>
          <w:rFonts w:ascii="Times New Roman" w:hAnsi="Times New Roman" w:eastAsia="Times New Roman"/>
          <w:color w:val="000000"/>
          <w:sz w:val="24"/>
        </w:rPr>
        <w:t>• Báo cáo nhập--xuất--tồn (UC34):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