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25C5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1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21E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21EB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6E131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1E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1EB">
        <w:rPr>
          <w:rFonts w:ascii="Consolas" w:eastAsia="Times New Roman" w:hAnsi="Consolas" w:cs="Times New Roman"/>
          <w:color w:val="CE9178"/>
          <w:sz w:val="21"/>
          <w:szCs w:val="21"/>
        </w:rPr>
        <w:t>"assets/img/service/order.png"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1E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1EB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9DA7D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F9E0B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1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1E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EBB0C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Your Order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BE42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Track packages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1D068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Edit or cancel order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4E4DF" w14:textId="77777777" w:rsidR="008F21EB" w:rsidRPr="008F21EB" w:rsidRDefault="008F21EB" w:rsidP="008F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1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1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21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0650B" w14:textId="77777777" w:rsidR="008F21EB" w:rsidRDefault="008F21EB" w:rsidP="005C617A">
      <w:pPr>
        <w:shd w:val="clear" w:color="auto" w:fill="FFFFFF"/>
        <w:spacing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0F1111"/>
          <w:sz w:val="36"/>
          <w:szCs w:val="36"/>
        </w:rPr>
      </w:pPr>
    </w:p>
    <w:p w14:paraId="640A5EFB" w14:textId="77777777" w:rsidR="008F21EB" w:rsidRDefault="008F21EB" w:rsidP="005C617A">
      <w:pPr>
        <w:shd w:val="clear" w:color="auto" w:fill="FFFFFF"/>
        <w:spacing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0F1111"/>
          <w:sz w:val="36"/>
          <w:szCs w:val="36"/>
        </w:rPr>
      </w:pPr>
    </w:p>
    <w:p w14:paraId="4FEFE4C4" w14:textId="05C14F43" w:rsidR="005C617A" w:rsidRPr="005C617A" w:rsidRDefault="005C617A" w:rsidP="005C617A">
      <w:pPr>
        <w:shd w:val="clear" w:color="auto" w:fill="FFFFFF"/>
        <w:spacing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0F1111"/>
          <w:sz w:val="36"/>
          <w:szCs w:val="36"/>
        </w:rPr>
      </w:pPr>
      <w:r w:rsidRPr="005C617A">
        <w:rPr>
          <w:rFonts w:ascii="Arial" w:eastAsia="Times New Roman" w:hAnsi="Arial" w:cs="Arial"/>
          <w:b/>
          <w:bCs/>
          <w:color w:val="0F1111"/>
          <w:sz w:val="36"/>
          <w:szCs w:val="36"/>
        </w:rPr>
        <w:br/>
        <w:t>What can we assist you with today?</w:t>
      </w:r>
    </w:p>
    <w:p w14:paraId="412811FD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"https://www.amazon.com/gp/css/order-history?ie=UTF8&amp;ref_=hp_ss_v3_yo_t4"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3946E822" w14:textId="2F5A0217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drawing>
          <wp:inline distT="0" distB="0" distL="0" distR="0" wp14:anchorId="5FF6D73D" wp14:editId="5B498AAD">
            <wp:extent cx="2857500" cy="2857500"/>
            <wp:effectExtent l="0" t="0" r="0" b="0"/>
            <wp:docPr id="18" name="Picture 18" descr="Your Order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our Order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364B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Your Orders</w:t>
      </w:r>
    </w:p>
    <w:p w14:paraId="03E3C234" w14:textId="77777777" w:rsidR="005C617A" w:rsidRPr="005C617A" w:rsidRDefault="005C617A" w:rsidP="005C617A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Track packages</w:t>
      </w:r>
    </w:p>
    <w:p w14:paraId="539DE82E" w14:textId="77777777" w:rsidR="005C617A" w:rsidRPr="005C617A" w:rsidRDefault="005C617A" w:rsidP="005C617A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Edit or cancel orders</w:t>
      </w:r>
    </w:p>
    <w:p w14:paraId="6BE11BC1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35F29C4C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"https://www.amazon.com/gp/orc/returns/homepage?ie=UTF8&amp;ref_=hp_ss_v3_rr_t4"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3762D9B7" w14:textId="25E1F9F2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lastRenderedPageBreak/>
        <w:drawing>
          <wp:inline distT="0" distB="0" distL="0" distR="0" wp14:anchorId="1BAC28D0" wp14:editId="43DD8FC9">
            <wp:extent cx="2857500" cy="2857500"/>
            <wp:effectExtent l="0" t="0" r="0" b="0"/>
            <wp:docPr id="17" name="Picture 17" descr="Returns &amp; Refund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turns &amp; Refund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0D9B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Returns &amp; Refunds</w:t>
      </w:r>
    </w:p>
    <w:p w14:paraId="4EE1E220" w14:textId="77777777" w:rsidR="005C617A" w:rsidRPr="005C617A" w:rsidRDefault="005C617A" w:rsidP="005C617A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Return or exchange items</w:t>
      </w:r>
    </w:p>
    <w:p w14:paraId="4AACD844" w14:textId="77777777" w:rsidR="005C617A" w:rsidRPr="005C617A" w:rsidRDefault="005C617A" w:rsidP="005C617A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Print return mailing labels</w:t>
      </w:r>
    </w:p>
    <w:p w14:paraId="63F17F18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42A5A61E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"https://www.amazon.com/ps/product-support/?_encoding=UTF8&amp;ref_=hp_ss_v3_pls"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67E2A40A" w14:textId="2B5C55DC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drawing>
          <wp:inline distT="0" distB="0" distL="0" distR="0" wp14:anchorId="36A66B63" wp14:editId="39131012">
            <wp:extent cx="2857500" cy="2865120"/>
            <wp:effectExtent l="0" t="0" r="0" b="0"/>
            <wp:docPr id="16" name="Picture 16" descr="Get Product Hel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et Product Hel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F6FC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Get Product Help</w:t>
      </w:r>
    </w:p>
    <w:p w14:paraId="51FF1C34" w14:textId="77777777" w:rsidR="005C617A" w:rsidRPr="005C617A" w:rsidRDefault="005C617A" w:rsidP="005C617A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Troubleshoot product setup and usage issues</w:t>
      </w:r>
    </w:p>
    <w:p w14:paraId="42E9DE11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20F91096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"https://www.amazon.com/gp/help/customer/display.html?ie=UTF8&amp;nodeId=200127470&amp;ref_=hp_ss_v3_ds_t4"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0DFE1F3D" w14:textId="7DACD2DA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lastRenderedPageBreak/>
        <w:drawing>
          <wp:inline distT="0" distB="0" distL="0" distR="0" wp14:anchorId="297274CE" wp14:editId="50F90E77">
            <wp:extent cx="952500" cy="952500"/>
            <wp:effectExtent l="0" t="0" r="0" b="0"/>
            <wp:docPr id="15" name="Picture 15" descr="Digital Services and Device Suppor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igital Services and Device Suppor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2B58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Digital Services and Device Support</w:t>
      </w:r>
    </w:p>
    <w:p w14:paraId="6CE8B40B" w14:textId="77777777" w:rsidR="005C617A" w:rsidRPr="005C617A" w:rsidRDefault="005C617A" w:rsidP="005C617A">
      <w:pPr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Troubleshoot device issues</w:t>
      </w:r>
    </w:p>
    <w:p w14:paraId="36500B79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37D4F600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"https://www.amazon.com/gp/primecentral?ie=UTF8&amp;ref_=hp_ss_v3_mp_t4"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7FEE3E0E" w14:textId="3FDC431B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26F7D363" wp14:editId="3314CBD4">
            <wp:extent cx="1150620" cy="952500"/>
            <wp:effectExtent l="0" t="0" r="0" b="0"/>
            <wp:docPr id="14" name="Picture 14" descr="Manage Prim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nage Prim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9A0A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</w:pPr>
      <w:r w:rsidRPr="005C617A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Manage Prime</w:t>
      </w:r>
    </w:p>
    <w:p w14:paraId="445574AF" w14:textId="77777777" w:rsidR="005C617A" w:rsidRPr="005C617A" w:rsidRDefault="005C617A" w:rsidP="005C617A">
      <w:pPr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  <w:u w:val="single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  <w:u w:val="single"/>
        </w:rPr>
        <w:t>Learn about Prime benefits</w:t>
      </w:r>
    </w:p>
    <w:p w14:paraId="1D6A2B94" w14:textId="77777777" w:rsidR="005C617A" w:rsidRPr="005C617A" w:rsidRDefault="005C617A" w:rsidP="005C617A">
      <w:pPr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  <w:u w:val="single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  <w:u w:val="single"/>
        </w:rPr>
        <w:t>Cancel Prime membership</w:t>
      </w:r>
    </w:p>
    <w:p w14:paraId="0D16839E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33C3F660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"https://www.amazon.com/gp/wallet?ie=UTF8&amp;ref_=hp_ss_v3_ps_t4"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7FCFA0A1" w14:textId="307B470B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drawing>
          <wp:inline distT="0" distB="0" distL="0" distR="0" wp14:anchorId="0C753A8F" wp14:editId="42FE4A75">
            <wp:extent cx="2857500" cy="2857500"/>
            <wp:effectExtent l="0" t="0" r="0" b="0"/>
            <wp:docPr id="13" name="Picture 13" descr="Payments &amp; Gift Card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yments &amp; Gift Card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45EF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Payments &amp; Gift Cards</w:t>
      </w:r>
    </w:p>
    <w:p w14:paraId="7E51CEFE" w14:textId="77777777" w:rsidR="005C617A" w:rsidRPr="005C617A" w:rsidRDefault="005C617A" w:rsidP="005C617A">
      <w:pPr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Add or edit payment methods</w:t>
      </w:r>
    </w:p>
    <w:p w14:paraId="237ED911" w14:textId="77777777" w:rsidR="005C617A" w:rsidRPr="005C617A" w:rsidRDefault="005C617A" w:rsidP="005C617A">
      <w:pPr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View, reload gift card balance</w:t>
      </w:r>
    </w:p>
    <w:p w14:paraId="545A1F24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20698A3D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"https://www.amazon.com/gp/css/homepage.html?ie=UTF8&amp;ref_=hp_ss_v3_rr_t4"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0BE8F7B1" w14:textId="4B6780AD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lastRenderedPageBreak/>
        <w:drawing>
          <wp:inline distT="0" distB="0" distL="0" distR="0" wp14:anchorId="08543F44" wp14:editId="4A6CCFAA">
            <wp:extent cx="2857500" cy="2857500"/>
            <wp:effectExtent l="0" t="0" r="0" b="0"/>
            <wp:docPr id="12" name="Picture 12" descr="Your Accoun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Your Accoun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F741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Your Account</w:t>
      </w:r>
    </w:p>
    <w:p w14:paraId="6C8423B2" w14:textId="77777777" w:rsidR="005C617A" w:rsidRPr="005C617A" w:rsidRDefault="005C617A" w:rsidP="005C617A">
      <w:pPr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Manage your account preferences</w:t>
      </w:r>
    </w:p>
    <w:p w14:paraId="245A4E84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3782D254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"https://www.amazon.com/gp/help/customer/display.html?ie=UTF8&amp;nodeId=GDFU3JS5AL6SYHRD&amp;ref_=cs_hlp_gtwy_ss_covid"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30CBB915" w14:textId="36998616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drawing>
          <wp:inline distT="0" distB="0" distL="0" distR="0" wp14:anchorId="230BD9D7" wp14:editId="48D1E05F">
            <wp:extent cx="2857500" cy="2865120"/>
            <wp:effectExtent l="0" t="0" r="0" b="0"/>
            <wp:docPr id="11" name="Picture 11" descr="Amazon and COVID-1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mazon and COVID-1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28EF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Amazon and COVID-19</w:t>
      </w:r>
    </w:p>
    <w:p w14:paraId="0C97052F" w14:textId="77777777" w:rsidR="005C617A" w:rsidRPr="005C617A" w:rsidRDefault="005C617A" w:rsidP="005C617A">
      <w:pPr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FAQs about the impact on ordering</w:t>
      </w:r>
    </w:p>
    <w:p w14:paraId="18AEA3EF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7ED3C2B7" w14:textId="77777777" w:rsidR="005C617A" w:rsidRPr="005C617A" w:rsidRDefault="005C617A" w:rsidP="005C6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begin"/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instrText xml:space="preserve"> HYPERLINK "https://www.amazon.com/gp/help/customer/display.html?ie=UTF8&amp;nodeId=GRFTMVHP4HXMESSP&amp;ref_=hp_ss_v3_mp_t4" </w:instrText>
      </w: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separate"/>
      </w:r>
    </w:p>
    <w:p w14:paraId="1CE1DDD8" w14:textId="15A54223" w:rsidR="005C617A" w:rsidRPr="005C617A" w:rsidRDefault="005C617A" w:rsidP="005C61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617A">
        <w:rPr>
          <w:rFonts w:ascii="Arial" w:eastAsia="Times New Roman" w:hAnsi="Arial" w:cs="Arial"/>
          <w:noProof/>
          <w:color w:val="0F1111"/>
          <w:sz w:val="21"/>
          <w:szCs w:val="21"/>
        </w:rPr>
        <w:lastRenderedPageBreak/>
        <w:drawing>
          <wp:inline distT="0" distB="0" distL="0" distR="0" wp14:anchorId="18B0C12F" wp14:editId="41708B85">
            <wp:extent cx="952500" cy="952500"/>
            <wp:effectExtent l="0" t="0" r="0" b="0"/>
            <wp:docPr id="10" name="Picture 10" descr="Safe Online Shoppi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afe Online Shoppi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6895" w14:textId="77777777" w:rsidR="005C617A" w:rsidRPr="005C617A" w:rsidRDefault="005C617A" w:rsidP="005C617A">
      <w:pPr>
        <w:shd w:val="clear" w:color="auto" w:fill="FFFFFF"/>
        <w:spacing w:after="100" w:afterAutospacing="1" w:line="360" w:lineRule="atLeast"/>
        <w:textAlignment w:val="top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</w:rPr>
      </w:pPr>
      <w:r w:rsidRPr="005C617A">
        <w:rPr>
          <w:rFonts w:ascii="Arial" w:eastAsia="Times New Roman" w:hAnsi="Arial" w:cs="Arial"/>
          <w:b/>
          <w:bCs/>
          <w:color w:val="0F1111"/>
          <w:sz w:val="27"/>
          <w:szCs w:val="27"/>
        </w:rPr>
        <w:t>Safe Online Shopping</w:t>
      </w:r>
    </w:p>
    <w:p w14:paraId="7DA0F00C" w14:textId="77777777" w:rsidR="005C617A" w:rsidRPr="005C617A" w:rsidRDefault="005C617A" w:rsidP="005C617A">
      <w:pPr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Learn how to protect your account</w:t>
      </w:r>
    </w:p>
    <w:p w14:paraId="2225E6FC" w14:textId="77777777" w:rsidR="005C617A" w:rsidRPr="005C617A" w:rsidRDefault="005C617A" w:rsidP="005C617A">
      <w:pPr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t>Report something suspicious</w:t>
      </w:r>
    </w:p>
    <w:p w14:paraId="231B174F" w14:textId="77777777" w:rsidR="005C617A" w:rsidRPr="005C617A" w:rsidRDefault="005C617A" w:rsidP="005C617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F1111"/>
          <w:sz w:val="21"/>
          <w:szCs w:val="21"/>
        </w:rPr>
      </w:pPr>
      <w:r w:rsidRPr="005C617A">
        <w:rPr>
          <w:rFonts w:ascii="Arial" w:eastAsia="Times New Roman" w:hAnsi="Arial" w:cs="Arial"/>
          <w:color w:val="0F1111"/>
          <w:sz w:val="21"/>
          <w:szCs w:val="21"/>
        </w:rPr>
        <w:fldChar w:fldCharType="end"/>
      </w:r>
    </w:p>
    <w:p w14:paraId="7B7B8426" w14:textId="77777777" w:rsidR="007876FB" w:rsidRDefault="007876FB"/>
    <w:sectPr w:rsidR="0078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F83"/>
    <w:multiLevelType w:val="multilevel"/>
    <w:tmpl w:val="C06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6567D"/>
    <w:multiLevelType w:val="multilevel"/>
    <w:tmpl w:val="72DC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7786D"/>
    <w:multiLevelType w:val="multilevel"/>
    <w:tmpl w:val="68D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80856"/>
    <w:multiLevelType w:val="multilevel"/>
    <w:tmpl w:val="02D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55BC5"/>
    <w:multiLevelType w:val="multilevel"/>
    <w:tmpl w:val="D1D0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0559E"/>
    <w:multiLevelType w:val="multilevel"/>
    <w:tmpl w:val="89AC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E565B"/>
    <w:multiLevelType w:val="multilevel"/>
    <w:tmpl w:val="68E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F6A1B"/>
    <w:multiLevelType w:val="multilevel"/>
    <w:tmpl w:val="DC96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D5BCB"/>
    <w:multiLevelType w:val="multilevel"/>
    <w:tmpl w:val="9BA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86"/>
    <w:rsid w:val="005C617A"/>
    <w:rsid w:val="007876FB"/>
    <w:rsid w:val="00895686"/>
    <w:rsid w:val="008F21EB"/>
    <w:rsid w:val="00D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BFD4"/>
  <w15:chartTrackingRefBased/>
  <w15:docId w15:val="{F82B552E-B0EE-42EB-9399-B189AA76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6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1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61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617A"/>
    <w:rPr>
      <w:color w:val="0000FF"/>
      <w:u w:val="single"/>
    </w:rPr>
  </w:style>
  <w:style w:type="character" w:customStyle="1" w:styleId="a-list-item">
    <w:name w:val="a-list-item"/>
    <w:basedOn w:val="DefaultParagraphFont"/>
    <w:rsid w:val="005C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5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318">
              <w:marLeft w:val="0"/>
              <w:marRight w:val="45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56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42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2986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62578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665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3017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52089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3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14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10732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8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711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039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1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7672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6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46241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493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7525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4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0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201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02146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0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757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3585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3036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91774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548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24047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12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31124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6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487">
              <w:marLeft w:val="0"/>
              <w:marRight w:val="45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640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431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9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7357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9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04368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71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5943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8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651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02670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4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09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310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78897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3300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38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57418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5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146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4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3107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1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1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9138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3329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97581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007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73589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76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1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753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75876">
                                          <w:marLeft w:val="0"/>
                                          <w:marRight w:val="2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mazon.com/gp/primecentral?ie=UTF8&amp;ref_=hp_ss_v3_mp_t4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amazon.com/gp/help/customer/display.html?ie=UTF8&amp;nodeId=GRFTMVHP4HXMESSP&amp;ref_=hp_ss_v3_mp_t4" TargetMode="External"/><Relationship Id="rId7" Type="http://schemas.openxmlformats.org/officeDocument/2006/relationships/hyperlink" Target="https://www.amazon.com/gp/orc/returns/homepage?ie=UTF8&amp;ref_=hp_ss_v3_rr_t4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amazon.com/gp/css/homepage.html?ie=UTF8&amp;ref_=hp_ss_v3_rr_t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mazon.com/gp/help/customer/display.html?ie=UTF8&amp;nodeId=200127470&amp;ref_=hp_ss_v3_ds_t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mazon.com/gp/css/order-history?ie=UTF8&amp;ref_=hp_ss_v3_yo_t4" TargetMode="External"/><Relationship Id="rId15" Type="http://schemas.openxmlformats.org/officeDocument/2006/relationships/hyperlink" Target="https://www.amazon.com/gp/wallet?ie=UTF8&amp;ref_=hp_ss_v3_ps_t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mazon.com/gp/help/customer/display.html?ie=UTF8&amp;nodeId=GDFU3JS5AL6SYHRD&amp;ref_=cs_hlp_gtwy_ss_cov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ps/product-support/?_encoding=UTF8&amp;ref_=hp_ss_v3_pl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</dc:creator>
  <cp:keywords/>
  <dc:description/>
  <cp:lastModifiedBy>Tran Quan</cp:lastModifiedBy>
  <cp:revision>4</cp:revision>
  <dcterms:created xsi:type="dcterms:W3CDTF">2021-05-04T13:38:00Z</dcterms:created>
  <dcterms:modified xsi:type="dcterms:W3CDTF">2021-05-05T04:47:00Z</dcterms:modified>
</cp:coreProperties>
</file>