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571"/>
        <w:tblW w:w="9894" w:type="dxa"/>
        <w:tblLayout w:type="fixed"/>
        <w:tblLook w:val="04A0" w:firstRow="1" w:lastRow="0" w:firstColumn="1" w:lastColumn="0" w:noHBand="0" w:noVBand="1"/>
      </w:tblPr>
      <w:tblGrid>
        <w:gridCol w:w="1549"/>
        <w:gridCol w:w="8345"/>
      </w:tblGrid>
      <w:tr w:rsidR="00B73863" w:rsidRPr="004C5CB0" w:rsidTr="00D25A38">
        <w:trPr>
          <w:trHeight w:val="901"/>
        </w:trPr>
        <w:tc>
          <w:tcPr>
            <w:tcW w:w="1549" w:type="dxa"/>
          </w:tcPr>
          <w:p w:rsidR="00B73863" w:rsidRPr="004C5CB0" w:rsidRDefault="00B73863" w:rsidP="00D25A38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color w:val="0000FF"/>
                <w:sz w:val="28"/>
                <w:szCs w:val="28"/>
                <w:lang w:eastAsia="vi-VN"/>
              </w:rPr>
            </w:pPr>
            <w:r w:rsidRPr="004C5CB0">
              <w:rPr>
                <w:rFonts w:ascii="Verdana" w:hAnsi="Verdana"/>
                <w:noProof/>
                <w:color w:val="000000"/>
                <w:sz w:val="28"/>
                <w:szCs w:val="28"/>
              </w:rPr>
              <w:drawing>
                <wp:inline distT="0" distB="0" distL="0" distR="0" wp14:anchorId="064FAF51" wp14:editId="3A056B07">
                  <wp:extent cx="826770" cy="922655"/>
                  <wp:effectExtent l="0" t="0" r="0" b="0"/>
                  <wp:docPr id="1" name="Picture 1" descr="Small huy hieu do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all huy hieu do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92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CB0">
              <w:rPr>
                <w:rStyle w:val="Strong"/>
                <w:color w:val="0000FF"/>
                <w:sz w:val="28"/>
                <w:szCs w:val="28"/>
                <w:lang w:eastAsia="vi-VN"/>
              </w:rPr>
              <w:t xml:space="preserve"> </w:t>
            </w:r>
          </w:p>
        </w:tc>
        <w:tc>
          <w:tcPr>
            <w:tcW w:w="8345" w:type="dxa"/>
            <w:vAlign w:val="center"/>
          </w:tcPr>
          <w:p w:rsidR="00B73863" w:rsidRPr="004C5CB0" w:rsidRDefault="00B73863" w:rsidP="00D25A38">
            <w:pPr>
              <w:pStyle w:val="NormalWeb"/>
              <w:spacing w:before="0" w:beforeAutospacing="0" w:after="0" w:afterAutospacing="0" w:line="360" w:lineRule="auto"/>
              <w:jc w:val="center"/>
              <w:rPr>
                <w:rStyle w:val="Strong"/>
                <w:rFonts w:eastAsia="GungsuhChe"/>
                <w:color w:val="0000FF"/>
                <w:sz w:val="28"/>
                <w:szCs w:val="28"/>
                <w:lang w:eastAsia="vi-VN"/>
              </w:rPr>
            </w:pPr>
            <w:r w:rsidRPr="004C5CB0">
              <w:rPr>
                <w:rStyle w:val="Strong"/>
                <w:rFonts w:eastAsia="GungsuhChe"/>
                <w:color w:val="0000FF"/>
                <w:sz w:val="28"/>
                <w:szCs w:val="28"/>
                <w:lang w:eastAsia="vi-VN"/>
              </w:rPr>
              <w:t>TÀI LIỆU SINH HOẠT CHI ĐOÀN</w:t>
            </w:r>
          </w:p>
          <w:p w:rsidR="00B73863" w:rsidRPr="004C5CB0" w:rsidRDefault="00B73863" w:rsidP="00D25A38">
            <w:pPr>
              <w:pStyle w:val="NormalWeb"/>
              <w:spacing w:before="0" w:beforeAutospacing="0" w:after="0" w:afterAutospacing="0" w:line="360" w:lineRule="auto"/>
              <w:jc w:val="center"/>
              <w:rPr>
                <w:rStyle w:val="Strong"/>
                <w:rFonts w:eastAsia="GungsuhChe"/>
                <w:color w:val="0033CC"/>
                <w:sz w:val="28"/>
                <w:szCs w:val="28"/>
                <w:lang w:eastAsia="vi-VN"/>
              </w:rPr>
            </w:pPr>
            <w:proofErr w:type="spellStart"/>
            <w:r>
              <w:rPr>
                <w:rStyle w:val="Strong"/>
                <w:rFonts w:eastAsia="GungsuhChe"/>
                <w:color w:val="0033CC"/>
                <w:sz w:val="28"/>
                <w:szCs w:val="28"/>
                <w:lang w:eastAsia="vi-VN"/>
              </w:rPr>
              <w:t>Tháng</w:t>
            </w:r>
            <w:proofErr w:type="spellEnd"/>
            <w:r>
              <w:rPr>
                <w:rStyle w:val="Strong"/>
                <w:rFonts w:eastAsia="GungsuhChe"/>
                <w:color w:val="0033CC"/>
                <w:sz w:val="28"/>
                <w:szCs w:val="28"/>
                <w:lang w:eastAsia="vi-VN"/>
              </w:rPr>
              <w:t xml:space="preserve"> 10</w:t>
            </w:r>
            <w:r w:rsidRPr="004C5CB0">
              <w:rPr>
                <w:rStyle w:val="Strong"/>
                <w:rFonts w:eastAsia="GungsuhChe"/>
                <w:color w:val="0033CC"/>
                <w:sz w:val="28"/>
                <w:szCs w:val="28"/>
                <w:lang w:eastAsia="vi-VN"/>
              </w:rPr>
              <w:t>/2019</w:t>
            </w:r>
          </w:p>
        </w:tc>
      </w:tr>
    </w:tbl>
    <w:p w:rsidR="00B73863" w:rsidRPr="004C5CB0" w:rsidRDefault="00B73863" w:rsidP="00B73863">
      <w:pPr>
        <w:spacing w:line="360" w:lineRule="auto"/>
        <w:rPr>
          <w:color w:val="4F81BD" w:themeColor="accent1"/>
          <w:sz w:val="28"/>
          <w:szCs w:val="28"/>
        </w:rPr>
      </w:pPr>
      <w:r w:rsidRPr="004C5CB0">
        <w:rPr>
          <w:sz w:val="28"/>
          <w:szCs w:val="28"/>
        </w:rPr>
        <w:t xml:space="preserve">  </w:t>
      </w:r>
      <w:r w:rsidRPr="004C5CB0">
        <w:rPr>
          <w:color w:val="4F81BD" w:themeColor="accent1"/>
          <w:sz w:val="28"/>
          <w:szCs w:val="28"/>
        </w:rPr>
        <w:t>QUẬN ĐOÀN</w:t>
      </w:r>
    </w:p>
    <w:p w:rsidR="00B73863" w:rsidRPr="004C5CB0" w:rsidRDefault="00B73863" w:rsidP="00B73863">
      <w:pPr>
        <w:spacing w:line="360" w:lineRule="auto"/>
        <w:rPr>
          <w:color w:val="4F81BD" w:themeColor="accent1"/>
          <w:sz w:val="28"/>
          <w:szCs w:val="28"/>
        </w:rPr>
      </w:pPr>
      <w:r w:rsidRPr="004C5CB0">
        <w:rPr>
          <w:color w:val="4F81BD" w:themeColor="accent1"/>
          <w:sz w:val="28"/>
          <w:szCs w:val="28"/>
        </w:rPr>
        <w:t>NGŨ HÀNH SƠN</w:t>
      </w:r>
    </w:p>
    <w:p w:rsidR="00B73863" w:rsidRPr="004C5CB0" w:rsidRDefault="00B73863" w:rsidP="00B73863">
      <w:pPr>
        <w:spacing w:line="360" w:lineRule="auto"/>
        <w:rPr>
          <w:color w:val="4F81BD" w:themeColor="accent1"/>
          <w:sz w:val="28"/>
          <w:szCs w:val="28"/>
        </w:rPr>
      </w:pPr>
    </w:p>
    <w:p w:rsidR="00B73863" w:rsidRDefault="00B73863" w:rsidP="00B73863">
      <w:pPr>
        <w:spacing w:before="300" w:after="150"/>
        <w:ind w:left="-225" w:right="-225"/>
        <w:jc w:val="center"/>
        <w:outlineLvl w:val="0"/>
        <w:rPr>
          <w:rFonts w:eastAsia="Times New Roman"/>
          <w:b/>
          <w:caps/>
          <w:color w:val="333333"/>
          <w:kern w:val="36"/>
          <w:sz w:val="28"/>
          <w:szCs w:val="28"/>
        </w:rPr>
      </w:pPr>
      <w:r w:rsidRPr="00B73863">
        <w:rPr>
          <w:rFonts w:eastAsia="Times New Roman"/>
          <w:b/>
          <w:caps/>
          <w:color w:val="333333"/>
          <w:kern w:val="36"/>
          <w:sz w:val="28"/>
          <w:szCs w:val="28"/>
        </w:rPr>
        <w:t xml:space="preserve">LỊCH SỬ NGÀY TRUYỀN THỐNG </w:t>
      </w:r>
    </w:p>
    <w:p w:rsidR="00B73863" w:rsidRPr="00B73863" w:rsidRDefault="00B73863" w:rsidP="00B73863">
      <w:pPr>
        <w:spacing w:before="300" w:after="150"/>
        <w:ind w:left="-225" w:right="-225"/>
        <w:jc w:val="center"/>
        <w:outlineLvl w:val="0"/>
        <w:rPr>
          <w:rFonts w:eastAsia="Times New Roman"/>
          <w:b/>
          <w:caps/>
          <w:color w:val="333333"/>
          <w:kern w:val="36"/>
          <w:sz w:val="28"/>
          <w:szCs w:val="28"/>
        </w:rPr>
      </w:pPr>
      <w:r w:rsidRPr="00B73863">
        <w:rPr>
          <w:rFonts w:eastAsia="Times New Roman"/>
          <w:b/>
          <w:caps/>
          <w:color w:val="333333"/>
          <w:kern w:val="36"/>
          <w:sz w:val="28"/>
          <w:szCs w:val="28"/>
        </w:rPr>
        <w:t>HỘI LIÊN HIỆP THANH NIÊN VIỆT NAM (15/10)</w:t>
      </w:r>
    </w:p>
    <w:p w:rsidR="00B73863" w:rsidRPr="00B73863" w:rsidRDefault="00B73863" w:rsidP="00B73863">
      <w:pPr>
        <w:spacing w:after="150"/>
        <w:ind w:firstLine="720"/>
        <w:jc w:val="both"/>
        <w:rPr>
          <w:rFonts w:eastAsia="Times New Roman"/>
          <w:color w:val="333333"/>
          <w:sz w:val="28"/>
          <w:szCs w:val="28"/>
        </w:rPr>
      </w:pPr>
      <w:proofErr w:type="spellStart"/>
      <w:proofErr w:type="gramStart"/>
      <w:r w:rsidRPr="00B73863">
        <w:rPr>
          <w:rFonts w:eastAsia="Times New Roman"/>
          <w:b/>
          <w:bCs/>
          <w:color w:val="333333"/>
          <w:sz w:val="28"/>
          <w:szCs w:val="28"/>
        </w:rPr>
        <w:t>Trong</w:t>
      </w:r>
      <w:proofErr w:type="spellEnd"/>
      <w:r w:rsidRPr="00B73863">
        <w:rPr>
          <w:rFonts w:eastAsia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b/>
          <w:bCs/>
          <w:color w:val="333333"/>
          <w:sz w:val="28"/>
          <w:szCs w:val="28"/>
        </w:rPr>
        <w:t>lịch</w:t>
      </w:r>
      <w:proofErr w:type="spellEnd"/>
      <w:r w:rsidRPr="00B73863">
        <w:rPr>
          <w:rFonts w:eastAsia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b/>
          <w:bCs/>
          <w:color w:val="333333"/>
          <w:sz w:val="28"/>
          <w:szCs w:val="28"/>
        </w:rPr>
        <w:t>sử</w:t>
      </w:r>
      <w:proofErr w:type="spellEnd"/>
      <w:r w:rsidRPr="00B73863">
        <w:rPr>
          <w:rFonts w:eastAsia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b/>
          <w:bCs/>
          <w:color w:val="333333"/>
          <w:sz w:val="28"/>
          <w:szCs w:val="28"/>
        </w:rPr>
        <w:t>đấu</w:t>
      </w:r>
      <w:proofErr w:type="spellEnd"/>
      <w:r w:rsidRPr="00B73863">
        <w:rPr>
          <w:rFonts w:eastAsia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b/>
          <w:bCs/>
          <w:color w:val="333333"/>
          <w:sz w:val="28"/>
          <w:szCs w:val="28"/>
        </w:rPr>
        <w:t>tranh</w:t>
      </w:r>
      <w:proofErr w:type="spellEnd"/>
      <w:r w:rsidRPr="00B73863">
        <w:rPr>
          <w:rFonts w:eastAsia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b/>
          <w:bCs/>
          <w:color w:val="333333"/>
          <w:sz w:val="28"/>
          <w:szCs w:val="28"/>
        </w:rPr>
        <w:t>dựng</w:t>
      </w:r>
      <w:proofErr w:type="spellEnd"/>
      <w:r w:rsidRPr="00B73863">
        <w:rPr>
          <w:rFonts w:eastAsia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b/>
          <w:bCs/>
          <w:color w:val="333333"/>
          <w:sz w:val="28"/>
          <w:szCs w:val="28"/>
        </w:rPr>
        <w:t>nước</w:t>
      </w:r>
      <w:proofErr w:type="spellEnd"/>
      <w:r w:rsidRPr="00B73863">
        <w:rPr>
          <w:rFonts w:eastAsia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b/>
          <w:bCs/>
          <w:color w:val="333333"/>
          <w:sz w:val="28"/>
          <w:szCs w:val="28"/>
        </w:rPr>
        <w:t>và</w:t>
      </w:r>
      <w:proofErr w:type="spellEnd"/>
      <w:r w:rsidRPr="00B73863">
        <w:rPr>
          <w:rFonts w:eastAsia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b/>
          <w:bCs/>
          <w:color w:val="333333"/>
          <w:sz w:val="28"/>
          <w:szCs w:val="28"/>
        </w:rPr>
        <w:t>giữ</w:t>
      </w:r>
      <w:proofErr w:type="spellEnd"/>
      <w:r w:rsidRPr="00B73863">
        <w:rPr>
          <w:rFonts w:eastAsia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b/>
          <w:bCs/>
          <w:color w:val="333333"/>
          <w:sz w:val="28"/>
          <w:szCs w:val="28"/>
        </w:rPr>
        <w:t>nước</w:t>
      </w:r>
      <w:proofErr w:type="spellEnd"/>
      <w:r w:rsidRPr="00B73863">
        <w:rPr>
          <w:rFonts w:eastAsia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b/>
          <w:bCs/>
          <w:color w:val="333333"/>
          <w:sz w:val="28"/>
          <w:szCs w:val="28"/>
        </w:rPr>
        <w:t>của</w:t>
      </w:r>
      <w:proofErr w:type="spellEnd"/>
      <w:r w:rsidRPr="00B73863">
        <w:rPr>
          <w:rFonts w:eastAsia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b/>
          <w:bCs/>
          <w:color w:val="333333"/>
          <w:sz w:val="28"/>
          <w:szCs w:val="28"/>
        </w:rPr>
        <w:t>dân</w:t>
      </w:r>
      <w:proofErr w:type="spellEnd"/>
      <w:r w:rsidRPr="00B73863">
        <w:rPr>
          <w:rFonts w:eastAsia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b/>
          <w:bCs/>
          <w:color w:val="333333"/>
          <w:sz w:val="28"/>
          <w:szCs w:val="28"/>
        </w:rPr>
        <w:t>tộc</w:t>
      </w:r>
      <w:proofErr w:type="spellEnd"/>
      <w:r w:rsidRPr="00B73863">
        <w:rPr>
          <w:rFonts w:eastAsia="Times New Roman"/>
          <w:b/>
          <w:bCs/>
          <w:color w:val="333333"/>
          <w:sz w:val="28"/>
          <w:szCs w:val="28"/>
        </w:rPr>
        <w:t xml:space="preserve">, </w:t>
      </w:r>
      <w:proofErr w:type="spellStart"/>
      <w:r w:rsidRPr="00B73863">
        <w:rPr>
          <w:rFonts w:eastAsia="Times New Roman"/>
          <w:b/>
          <w:bCs/>
          <w:color w:val="333333"/>
          <w:sz w:val="28"/>
          <w:szCs w:val="28"/>
        </w:rPr>
        <w:t>các</w:t>
      </w:r>
      <w:proofErr w:type="spellEnd"/>
      <w:r w:rsidRPr="00B73863">
        <w:rPr>
          <w:rFonts w:eastAsia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b/>
          <w:bCs/>
          <w:color w:val="333333"/>
          <w:sz w:val="28"/>
          <w:szCs w:val="28"/>
        </w:rPr>
        <w:t>thế</w:t>
      </w:r>
      <w:proofErr w:type="spellEnd"/>
      <w:r w:rsidRPr="00B73863">
        <w:rPr>
          <w:rFonts w:eastAsia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b/>
          <w:bCs/>
          <w:color w:val="333333"/>
          <w:sz w:val="28"/>
          <w:szCs w:val="28"/>
        </w:rPr>
        <w:t>hệ</w:t>
      </w:r>
      <w:proofErr w:type="spellEnd"/>
      <w:r w:rsidRPr="00B73863">
        <w:rPr>
          <w:rFonts w:eastAsia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b/>
          <w:bCs/>
          <w:color w:val="333333"/>
          <w:sz w:val="28"/>
          <w:szCs w:val="28"/>
        </w:rPr>
        <w:t>thanh</w:t>
      </w:r>
      <w:proofErr w:type="spellEnd"/>
      <w:r w:rsidRPr="00B73863">
        <w:rPr>
          <w:rFonts w:eastAsia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b/>
          <w:bCs/>
          <w:color w:val="333333"/>
          <w:sz w:val="28"/>
          <w:szCs w:val="28"/>
        </w:rPr>
        <w:t>niên</w:t>
      </w:r>
      <w:proofErr w:type="spellEnd"/>
      <w:r w:rsidRPr="00B73863">
        <w:rPr>
          <w:rFonts w:eastAsia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b/>
          <w:bCs/>
          <w:color w:val="333333"/>
          <w:sz w:val="28"/>
          <w:szCs w:val="28"/>
        </w:rPr>
        <w:t>Việt</w:t>
      </w:r>
      <w:proofErr w:type="spellEnd"/>
      <w:r w:rsidRPr="00B73863">
        <w:rPr>
          <w:rFonts w:eastAsia="Times New Roman"/>
          <w:b/>
          <w:bCs/>
          <w:color w:val="333333"/>
          <w:sz w:val="28"/>
          <w:szCs w:val="28"/>
        </w:rPr>
        <w:t xml:space="preserve"> Nam </w:t>
      </w:r>
      <w:proofErr w:type="spellStart"/>
      <w:r w:rsidRPr="00B73863">
        <w:rPr>
          <w:rFonts w:eastAsia="Times New Roman"/>
          <w:b/>
          <w:bCs/>
          <w:color w:val="333333"/>
          <w:sz w:val="28"/>
          <w:szCs w:val="28"/>
        </w:rPr>
        <w:t>đã</w:t>
      </w:r>
      <w:proofErr w:type="spellEnd"/>
      <w:r w:rsidRPr="00B73863">
        <w:rPr>
          <w:rFonts w:eastAsia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b/>
          <w:bCs/>
          <w:color w:val="333333"/>
          <w:sz w:val="28"/>
          <w:szCs w:val="28"/>
        </w:rPr>
        <w:t>cùng</w:t>
      </w:r>
      <w:proofErr w:type="spellEnd"/>
      <w:r w:rsidRPr="00B73863">
        <w:rPr>
          <w:rFonts w:eastAsia="Times New Roman"/>
          <w:b/>
          <w:bCs/>
          <w:color w:val="333333"/>
          <w:sz w:val="28"/>
          <w:szCs w:val="28"/>
        </w:rPr>
        <w:t xml:space="preserve"> cha </w:t>
      </w:r>
      <w:proofErr w:type="spellStart"/>
      <w:r w:rsidRPr="00B73863">
        <w:rPr>
          <w:rFonts w:eastAsia="Times New Roman"/>
          <w:b/>
          <w:bCs/>
          <w:color w:val="333333"/>
          <w:sz w:val="28"/>
          <w:szCs w:val="28"/>
        </w:rPr>
        <w:t>ông</w:t>
      </w:r>
      <w:proofErr w:type="spellEnd"/>
      <w:r w:rsidRPr="00B73863">
        <w:rPr>
          <w:rFonts w:eastAsia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b/>
          <w:bCs/>
          <w:color w:val="333333"/>
          <w:sz w:val="28"/>
          <w:szCs w:val="28"/>
        </w:rPr>
        <w:t>chiến</w:t>
      </w:r>
      <w:proofErr w:type="spellEnd"/>
      <w:r w:rsidRPr="00B73863">
        <w:rPr>
          <w:rFonts w:eastAsia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b/>
          <w:bCs/>
          <w:color w:val="333333"/>
          <w:sz w:val="28"/>
          <w:szCs w:val="28"/>
        </w:rPr>
        <w:t>đấu</w:t>
      </w:r>
      <w:proofErr w:type="spellEnd"/>
      <w:r w:rsidRPr="00B73863">
        <w:rPr>
          <w:rFonts w:eastAsia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b/>
          <w:bCs/>
          <w:color w:val="333333"/>
          <w:sz w:val="28"/>
          <w:szCs w:val="28"/>
        </w:rPr>
        <w:t>kiên</w:t>
      </w:r>
      <w:proofErr w:type="spellEnd"/>
      <w:r w:rsidRPr="00B73863">
        <w:rPr>
          <w:rFonts w:eastAsia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b/>
          <w:bCs/>
          <w:color w:val="333333"/>
          <w:sz w:val="28"/>
          <w:szCs w:val="28"/>
        </w:rPr>
        <w:t>cường</w:t>
      </w:r>
      <w:proofErr w:type="spellEnd"/>
      <w:r w:rsidRPr="00B73863">
        <w:rPr>
          <w:rFonts w:eastAsia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b/>
          <w:bCs/>
          <w:color w:val="333333"/>
          <w:sz w:val="28"/>
          <w:szCs w:val="28"/>
        </w:rPr>
        <w:t>để</w:t>
      </w:r>
      <w:proofErr w:type="spellEnd"/>
      <w:r w:rsidRPr="00B73863">
        <w:rPr>
          <w:rFonts w:eastAsia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b/>
          <w:bCs/>
          <w:color w:val="333333"/>
          <w:sz w:val="28"/>
          <w:szCs w:val="28"/>
        </w:rPr>
        <w:t>giải</w:t>
      </w:r>
      <w:proofErr w:type="spellEnd"/>
      <w:r w:rsidRPr="00B73863">
        <w:rPr>
          <w:rFonts w:eastAsia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b/>
          <w:bCs/>
          <w:color w:val="333333"/>
          <w:sz w:val="28"/>
          <w:szCs w:val="28"/>
        </w:rPr>
        <w:t>phóng</w:t>
      </w:r>
      <w:proofErr w:type="spellEnd"/>
      <w:r w:rsidRPr="00B73863">
        <w:rPr>
          <w:rFonts w:eastAsia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b/>
          <w:bCs/>
          <w:color w:val="333333"/>
          <w:sz w:val="28"/>
          <w:szCs w:val="28"/>
        </w:rPr>
        <w:t>và</w:t>
      </w:r>
      <w:proofErr w:type="spellEnd"/>
      <w:r w:rsidRPr="00B73863">
        <w:rPr>
          <w:rFonts w:eastAsia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b/>
          <w:bCs/>
          <w:color w:val="333333"/>
          <w:sz w:val="28"/>
          <w:szCs w:val="28"/>
        </w:rPr>
        <w:t>xây</w:t>
      </w:r>
      <w:proofErr w:type="spellEnd"/>
      <w:r w:rsidRPr="00B73863">
        <w:rPr>
          <w:rFonts w:eastAsia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b/>
          <w:bCs/>
          <w:color w:val="333333"/>
          <w:sz w:val="28"/>
          <w:szCs w:val="28"/>
        </w:rPr>
        <w:t>dựng</w:t>
      </w:r>
      <w:proofErr w:type="spellEnd"/>
      <w:r w:rsidRPr="00B73863">
        <w:rPr>
          <w:rFonts w:eastAsia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b/>
          <w:bCs/>
          <w:color w:val="333333"/>
          <w:sz w:val="28"/>
          <w:szCs w:val="28"/>
        </w:rPr>
        <w:t>đất</w:t>
      </w:r>
      <w:proofErr w:type="spellEnd"/>
      <w:r w:rsidRPr="00B73863">
        <w:rPr>
          <w:rFonts w:eastAsia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b/>
          <w:bCs/>
          <w:color w:val="333333"/>
          <w:sz w:val="28"/>
          <w:szCs w:val="28"/>
        </w:rPr>
        <w:t>nước</w:t>
      </w:r>
      <w:proofErr w:type="spellEnd"/>
      <w:r w:rsidRPr="00B73863">
        <w:rPr>
          <w:rFonts w:eastAsia="Times New Roman"/>
          <w:b/>
          <w:bCs/>
          <w:color w:val="333333"/>
          <w:sz w:val="28"/>
          <w:szCs w:val="28"/>
        </w:rPr>
        <w:t>.</w:t>
      </w:r>
      <w:proofErr w:type="gramEnd"/>
    </w:p>
    <w:p w:rsidR="00B73863" w:rsidRPr="00B73863" w:rsidRDefault="00B73863" w:rsidP="00B73863">
      <w:pPr>
        <w:spacing w:after="150"/>
        <w:ind w:firstLine="720"/>
        <w:jc w:val="both"/>
        <w:rPr>
          <w:rFonts w:eastAsia="Times New Roman"/>
          <w:color w:val="333333"/>
          <w:sz w:val="28"/>
          <w:szCs w:val="28"/>
        </w:rPr>
      </w:pPr>
      <w:proofErr w:type="spellStart"/>
      <w:r w:rsidRPr="00B73863">
        <w:rPr>
          <w:rFonts w:eastAsia="Times New Roman"/>
          <w:color w:val="333333"/>
          <w:sz w:val="28"/>
          <w:szCs w:val="28"/>
        </w:rPr>
        <w:t>Trước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yêu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cầu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của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sự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nghiệp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cách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mạng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,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đáp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ứng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nguyện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vọng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đoàn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kết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,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tập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hợp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mọi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tầng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lớp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thanh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niên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Việt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Nam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phục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vụ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sự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nghiệp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“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Kháng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chiến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kiến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quốc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”,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ngày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27/3/1946,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Bác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Hồ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đã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ký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sắc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lệnh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số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38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về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việc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thành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lập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Nha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Thanh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niên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và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Thể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thao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. </w:t>
      </w:r>
      <w:proofErr w:type="spellStart"/>
      <w:proofErr w:type="gramStart"/>
      <w:r w:rsidRPr="00B73863">
        <w:rPr>
          <w:rFonts w:eastAsia="Times New Roman"/>
          <w:color w:val="333333"/>
          <w:sz w:val="28"/>
          <w:szCs w:val="28"/>
        </w:rPr>
        <w:t>Cũng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thời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gian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đó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, Ban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Thường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vụ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T.Ư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Đảng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chỉ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thị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cho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Tổng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bộ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Việt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Minh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chuẩn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bị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thành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lập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Đoàn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thanh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niên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Việt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Nam.</w:t>
      </w:r>
      <w:proofErr w:type="gram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B73863">
        <w:rPr>
          <w:rFonts w:eastAsia="Times New Roman"/>
          <w:color w:val="333333"/>
          <w:sz w:val="28"/>
          <w:szCs w:val="28"/>
        </w:rPr>
        <w:t>Tháng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6/1946,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Tổng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đoàn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Thanh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niên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Việt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Nam (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gọi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tắt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là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Đoàn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thanh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niên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Việt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Nam)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ra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đời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,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sau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đổi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tên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thành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Liên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đoàn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Thanh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niên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Việt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Nam.</w:t>
      </w:r>
      <w:proofErr w:type="gram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Đây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là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tổ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chức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của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thanh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niên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yêu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nước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tự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nguyện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đứng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vào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hàng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B73863">
        <w:rPr>
          <w:rFonts w:eastAsia="Times New Roman"/>
          <w:color w:val="333333"/>
          <w:sz w:val="28"/>
          <w:szCs w:val="28"/>
        </w:rPr>
        <w:t>ngũ</w:t>
      </w:r>
      <w:proofErr w:type="spellEnd"/>
      <w:proofErr w:type="gram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của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Liên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đoàn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, do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Đoàn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Thanh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niên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cứu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quốc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làm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nòng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cốt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. </w:t>
      </w:r>
      <w:proofErr w:type="spellStart"/>
      <w:proofErr w:type="gramStart"/>
      <w:r w:rsidRPr="00B73863">
        <w:rPr>
          <w:rFonts w:eastAsia="Times New Roman"/>
          <w:color w:val="333333"/>
          <w:sz w:val="28"/>
          <w:szCs w:val="28"/>
        </w:rPr>
        <w:t>Cuối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năm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1946,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Liên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đoàn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Thanh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niên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Việt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Nam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là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thành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viên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chính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thức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của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Liên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đoàn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Thanh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niên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dân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chủ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thế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giới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>.</w:t>
      </w:r>
      <w:proofErr w:type="gramEnd"/>
    </w:p>
    <w:p w:rsidR="00B73863" w:rsidRDefault="00B73863" w:rsidP="00B73863">
      <w:pPr>
        <w:spacing w:after="150"/>
        <w:ind w:firstLine="720"/>
        <w:jc w:val="both"/>
        <w:rPr>
          <w:rFonts w:eastAsia="Times New Roman"/>
          <w:color w:val="333333"/>
          <w:sz w:val="28"/>
          <w:szCs w:val="28"/>
        </w:rPr>
      </w:pPr>
      <w:proofErr w:type="spellStart"/>
      <w:proofErr w:type="gramStart"/>
      <w:r w:rsidRPr="00B73863">
        <w:rPr>
          <w:rFonts w:eastAsia="Times New Roman"/>
          <w:color w:val="333333"/>
          <w:sz w:val="28"/>
          <w:szCs w:val="28"/>
        </w:rPr>
        <w:t>Tháng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2/1950,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Đại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hội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(ĐH)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đại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biểu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Liên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đoàn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Thanh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niên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Việt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Nam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toàn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quốc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được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tổ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chức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tại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căn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cứ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địa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Việt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Bắc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. ĐH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đã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vinh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dự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được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đón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Bác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Hồ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kính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yêu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cùng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các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đồng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chí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lãnh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đạo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Đảng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,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Nhà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nước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tới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dự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>.</w:t>
      </w:r>
      <w:proofErr w:type="gram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gramStart"/>
      <w:r w:rsidRPr="00B73863">
        <w:rPr>
          <w:rFonts w:eastAsia="Times New Roman"/>
          <w:color w:val="333333"/>
          <w:sz w:val="28"/>
          <w:szCs w:val="28"/>
        </w:rPr>
        <w:t xml:space="preserve">ĐH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đã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đánh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dấu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bước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phát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triển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quan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trọng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trong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công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tác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đoàn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kết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,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tập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hợp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thanh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niên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với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vai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trò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nòng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cốt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của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Đoàn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thanh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niên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cứu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quốc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>.</w:t>
      </w:r>
      <w:proofErr w:type="gram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B73863">
        <w:rPr>
          <w:rFonts w:eastAsia="Times New Roman"/>
          <w:color w:val="333333"/>
          <w:sz w:val="28"/>
          <w:szCs w:val="28"/>
        </w:rPr>
        <w:t>Tại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ĐH,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các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đại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biểu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đã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bầu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anh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Nguyễn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Chí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Thanh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làm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Chủ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tịch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Liên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đoàn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>.</w:t>
      </w:r>
      <w:proofErr w:type="gramEnd"/>
      <w:r w:rsidRPr="00B73863">
        <w:rPr>
          <w:rFonts w:eastAsia="Times New Roman"/>
          <w:color w:val="333333"/>
          <w:sz w:val="28"/>
          <w:szCs w:val="28"/>
        </w:rPr>
        <w:t xml:space="preserve"> ĐH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đã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phát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động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phong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trào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đua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tòng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quân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giết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giặc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lập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công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và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đẩy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mạnh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chiến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tranh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du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kích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vùng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sau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lưng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địch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,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đấu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tranh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chống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khủng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bố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,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đàn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áp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,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nhất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là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chống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địch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bắt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thanh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niên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làm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bia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đỡ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đạn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cho</w:t>
      </w:r>
      <w:proofErr w:type="spellEnd"/>
      <w:r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333333"/>
          <w:sz w:val="28"/>
          <w:szCs w:val="28"/>
        </w:rPr>
        <w:t>chúng</w:t>
      </w:r>
      <w:proofErr w:type="spellEnd"/>
      <w:r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333333"/>
          <w:sz w:val="28"/>
          <w:szCs w:val="28"/>
        </w:rPr>
        <w:t>trong</w:t>
      </w:r>
      <w:proofErr w:type="spellEnd"/>
      <w:r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333333"/>
          <w:sz w:val="28"/>
          <w:szCs w:val="28"/>
        </w:rPr>
        <w:t>vùng</w:t>
      </w:r>
      <w:proofErr w:type="spellEnd"/>
      <w:r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333333"/>
          <w:sz w:val="28"/>
          <w:szCs w:val="28"/>
        </w:rPr>
        <w:t>bị</w:t>
      </w:r>
      <w:proofErr w:type="spellEnd"/>
      <w:r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333333"/>
          <w:sz w:val="28"/>
          <w:szCs w:val="28"/>
        </w:rPr>
        <w:t>tạm</w:t>
      </w:r>
      <w:proofErr w:type="spellEnd"/>
      <w:r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333333"/>
          <w:sz w:val="28"/>
          <w:szCs w:val="28"/>
        </w:rPr>
        <w:t>chiếm.</w:t>
      </w:r>
      <w:proofErr w:type="spellEnd"/>
    </w:p>
    <w:p w:rsidR="00B73863" w:rsidRDefault="00B73863" w:rsidP="00B73863">
      <w:pPr>
        <w:spacing w:after="150"/>
        <w:ind w:firstLine="720"/>
        <w:jc w:val="both"/>
        <w:rPr>
          <w:rFonts w:eastAsia="Times New Roman"/>
          <w:color w:val="333333"/>
          <w:sz w:val="28"/>
          <w:szCs w:val="28"/>
        </w:rPr>
      </w:pPr>
      <w:proofErr w:type="spellStart"/>
      <w:proofErr w:type="gramStart"/>
      <w:r w:rsidRPr="00B73863">
        <w:rPr>
          <w:rFonts w:eastAsia="Times New Roman"/>
          <w:color w:val="333333"/>
          <w:sz w:val="28"/>
          <w:szCs w:val="28"/>
        </w:rPr>
        <w:t>Sau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quá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trình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vận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động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và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chuẩn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bị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,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trong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các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ngày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từ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8-15/10/1956, ĐH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thành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lập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Hội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LHTN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Việt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Nam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được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tổ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chức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tại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thủ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đô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Hà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Nội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>.</w:t>
      </w:r>
      <w:proofErr w:type="gram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B73863">
        <w:rPr>
          <w:rFonts w:eastAsia="Times New Roman"/>
          <w:color w:val="333333"/>
          <w:sz w:val="28"/>
          <w:szCs w:val="28"/>
        </w:rPr>
        <w:t>Một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lần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nữa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ĐH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được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vinh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dự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đón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Bác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Hồ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kính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yêu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đến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dự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và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phát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biểu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>.</w:t>
      </w:r>
      <w:proofErr w:type="gramEnd"/>
      <w:r w:rsidRPr="00B73863">
        <w:rPr>
          <w:rFonts w:eastAsia="Times New Roman"/>
          <w:color w:val="333333"/>
          <w:sz w:val="28"/>
          <w:szCs w:val="28"/>
        </w:rPr>
        <w:t xml:space="preserve"> ĐH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đã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bầu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ra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Ban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Chấp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hành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T.Ư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Hội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gồm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52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anh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,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chị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do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bác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sĩ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–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Anh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hùng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Lao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</w:t>
      </w:r>
      <w:r>
        <w:rPr>
          <w:rFonts w:eastAsia="Times New Roman"/>
          <w:color w:val="333333"/>
          <w:sz w:val="28"/>
          <w:szCs w:val="28"/>
        </w:rPr>
        <w:t>ộng</w:t>
      </w:r>
      <w:proofErr w:type="spellEnd"/>
      <w:r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333333"/>
          <w:sz w:val="28"/>
          <w:szCs w:val="28"/>
        </w:rPr>
        <w:t>Phạm</w:t>
      </w:r>
      <w:proofErr w:type="spellEnd"/>
      <w:r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333333"/>
          <w:sz w:val="28"/>
          <w:szCs w:val="28"/>
        </w:rPr>
        <w:t>Ngọc</w:t>
      </w:r>
      <w:proofErr w:type="spellEnd"/>
      <w:r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333333"/>
          <w:sz w:val="28"/>
          <w:szCs w:val="28"/>
        </w:rPr>
        <w:t>Thạch</w:t>
      </w:r>
      <w:proofErr w:type="spellEnd"/>
      <w:r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333333"/>
          <w:sz w:val="28"/>
          <w:szCs w:val="28"/>
        </w:rPr>
        <w:t>làm</w:t>
      </w:r>
      <w:proofErr w:type="spellEnd"/>
      <w:r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333333"/>
          <w:sz w:val="28"/>
          <w:szCs w:val="28"/>
        </w:rPr>
        <w:t>Chủ</w:t>
      </w:r>
      <w:proofErr w:type="spellEnd"/>
      <w:r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333333"/>
          <w:sz w:val="28"/>
          <w:szCs w:val="28"/>
        </w:rPr>
        <w:t>tịch</w:t>
      </w:r>
      <w:proofErr w:type="spellEnd"/>
      <w:r>
        <w:rPr>
          <w:rFonts w:eastAsia="Times New Roman"/>
          <w:color w:val="333333"/>
          <w:sz w:val="28"/>
          <w:szCs w:val="28"/>
        </w:rPr>
        <w:t xml:space="preserve">. </w:t>
      </w:r>
    </w:p>
    <w:p w:rsidR="00B73863" w:rsidRDefault="00B73863" w:rsidP="00B73863">
      <w:pPr>
        <w:spacing w:after="150"/>
        <w:ind w:firstLine="720"/>
        <w:jc w:val="both"/>
        <w:rPr>
          <w:rFonts w:eastAsia="Times New Roman"/>
          <w:color w:val="333333"/>
          <w:sz w:val="28"/>
          <w:szCs w:val="28"/>
        </w:rPr>
      </w:pPr>
      <w:proofErr w:type="spellStart"/>
      <w:proofErr w:type="gramStart"/>
      <w:r w:rsidRPr="00B73863">
        <w:rPr>
          <w:rFonts w:eastAsia="Times New Roman"/>
          <w:color w:val="333333"/>
          <w:sz w:val="28"/>
          <w:szCs w:val="28"/>
        </w:rPr>
        <w:lastRenderedPageBreak/>
        <w:t>Ngày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20/12/1960,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Mặt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trận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Dân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tộc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giải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phóng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miền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Nam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Việt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Nam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ra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đời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>.</w:t>
      </w:r>
      <w:proofErr w:type="gram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Tiếp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sau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đó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,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Hội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LHTN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giải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phóng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miền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Nam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được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thành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lập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bao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gồm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Hội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Liên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hiệp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Sinh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viên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giải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phóng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,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Hội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Học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sinh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giải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phóng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và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các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tổ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chức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thanh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niên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yêu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nước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khác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do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Đoàn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Thanh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niên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nhân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dân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cách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mạng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làm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nòng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cốt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.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Anh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Trần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Bạch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Đằng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–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Ủy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viên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Đoàn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Chủ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tịch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Mặt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trận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dân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tộc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giải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phóng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miền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Nam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Việt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Nam,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Phụ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trách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tuyên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huấn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Xứ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ủy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Nam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Bộ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được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bầu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làm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Chủ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tịch.</w:t>
      </w:r>
      <w:proofErr w:type="spellEnd"/>
    </w:p>
    <w:p w:rsidR="00B73863" w:rsidRDefault="00B73863" w:rsidP="00B73863">
      <w:pPr>
        <w:spacing w:after="150"/>
        <w:ind w:firstLine="720"/>
        <w:jc w:val="both"/>
        <w:rPr>
          <w:rFonts w:eastAsia="Times New Roman"/>
          <w:color w:val="333333"/>
          <w:sz w:val="28"/>
          <w:szCs w:val="28"/>
        </w:rPr>
      </w:pPr>
      <w:proofErr w:type="gramStart"/>
      <w:r w:rsidRPr="00B73863">
        <w:rPr>
          <w:rFonts w:eastAsia="Times New Roman"/>
          <w:color w:val="333333"/>
          <w:sz w:val="28"/>
          <w:szCs w:val="28"/>
        </w:rPr>
        <w:t xml:space="preserve">ĐH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đại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biểu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toàn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quốc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lần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thứ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II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Hội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LHTN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Việt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Nam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được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tổ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chức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vào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tháng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12/1961.</w:t>
      </w:r>
      <w:proofErr w:type="gram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B73863">
        <w:rPr>
          <w:rFonts w:eastAsia="Times New Roman"/>
          <w:color w:val="333333"/>
          <w:sz w:val="28"/>
          <w:szCs w:val="28"/>
        </w:rPr>
        <w:t>Giáo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sư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Phạm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Huy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Thông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được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bầu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giữ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chức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Chủ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tịch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Hội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>.</w:t>
      </w:r>
      <w:proofErr w:type="gram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gramStart"/>
      <w:r w:rsidRPr="00B73863">
        <w:rPr>
          <w:rFonts w:eastAsia="Times New Roman"/>
          <w:color w:val="333333"/>
          <w:sz w:val="28"/>
          <w:szCs w:val="28"/>
        </w:rPr>
        <w:t xml:space="preserve">ĐH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đã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phát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động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thanh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niên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tích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cực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tham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gia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thực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hiện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kế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hoạch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5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năm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lần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thứ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nhất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và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ra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sức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ủng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hộ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, chi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viện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cho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cuộc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đấu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tranh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của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đồng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bào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và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thanh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niên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miền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Nam.</w:t>
      </w:r>
      <w:proofErr w:type="gram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B73863">
        <w:rPr>
          <w:rFonts w:eastAsia="Times New Roman"/>
          <w:color w:val="333333"/>
          <w:sz w:val="28"/>
          <w:szCs w:val="28"/>
        </w:rPr>
        <w:t>Thực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hiện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nghị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quyết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ĐH, 15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vạn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thanh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niên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tình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nguyện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gia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nhập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đội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TNXP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chống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Mỹ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cứu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nước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>.</w:t>
      </w:r>
      <w:proofErr w:type="gram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Hơn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5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triệu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lượt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thanh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niên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đăng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ký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tham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gia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phong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trào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“Ba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sẵn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sàng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>”, “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Năm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xung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phong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”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và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gia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nhập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Quân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đội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nhân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dân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chiến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đấu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vì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độc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lập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tự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do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cho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đất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nước.</w:t>
      </w:r>
      <w:proofErr w:type="spellEnd"/>
    </w:p>
    <w:p w:rsidR="00B73863" w:rsidRDefault="00B73863" w:rsidP="00B73863">
      <w:pPr>
        <w:spacing w:after="150"/>
        <w:ind w:firstLine="720"/>
        <w:jc w:val="both"/>
        <w:rPr>
          <w:rFonts w:eastAsia="Times New Roman"/>
          <w:color w:val="333333"/>
          <w:sz w:val="28"/>
          <w:szCs w:val="28"/>
        </w:rPr>
      </w:pPr>
      <w:proofErr w:type="spellStart"/>
      <w:r w:rsidRPr="00B73863">
        <w:rPr>
          <w:rFonts w:eastAsia="Times New Roman"/>
          <w:color w:val="333333"/>
          <w:sz w:val="28"/>
          <w:szCs w:val="28"/>
        </w:rPr>
        <w:t>Sau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giải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phóng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miền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Nam,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tại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TP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Hồ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Chí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Minh,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trong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2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ngày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20-21/9/1976,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Hội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LHTN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Việt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Nam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đã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tổ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chức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hội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nghị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thống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nhất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mặt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trận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thanh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niên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trong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cả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nước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. </w:t>
      </w:r>
      <w:proofErr w:type="spellStart"/>
      <w:proofErr w:type="gramStart"/>
      <w:r w:rsidRPr="00B73863">
        <w:rPr>
          <w:rFonts w:eastAsia="Times New Roman"/>
          <w:color w:val="333333"/>
          <w:sz w:val="28"/>
          <w:szCs w:val="28"/>
        </w:rPr>
        <w:t>Đây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là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sự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kiện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chính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trị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trọng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đại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trong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phong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trào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thanh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niên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nước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ta.</w:t>
      </w:r>
      <w:proofErr w:type="gram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Lần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đầu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tiên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,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đoàn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đại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biểu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Hội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LHTN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Việt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Nam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gặp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gỡ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đoàn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đại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biểu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Hội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LHTN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Giải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phóng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miền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Nam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Việt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Nam,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cùng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nhau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thống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nhất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mặt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trận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đoàn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kết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thanh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niên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lấy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tên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chung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là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Hội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LHTN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Việt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Nam,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đáp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ứng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nguyện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vọng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thiết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tha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của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toàn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thể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thanh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niên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Việt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Nam. </w:t>
      </w:r>
      <w:proofErr w:type="spellStart"/>
      <w:proofErr w:type="gramStart"/>
      <w:r w:rsidRPr="00B73863">
        <w:rPr>
          <w:rFonts w:eastAsia="Times New Roman"/>
          <w:color w:val="333333"/>
          <w:sz w:val="28"/>
          <w:szCs w:val="28"/>
        </w:rPr>
        <w:t>Hội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nghị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đã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thông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qua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Điều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lệ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mới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của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Hội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>.</w:t>
      </w:r>
      <w:proofErr w:type="gram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B73863">
        <w:rPr>
          <w:rFonts w:eastAsia="Times New Roman"/>
          <w:color w:val="333333"/>
          <w:sz w:val="28"/>
          <w:szCs w:val="28"/>
        </w:rPr>
        <w:t>Giáo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sư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Lê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Quang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Vịnh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được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tín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nhiệm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làm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Chủ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tịch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Hội.</w:t>
      </w:r>
      <w:proofErr w:type="spellEnd"/>
      <w:proofErr w:type="gramEnd"/>
    </w:p>
    <w:p w:rsidR="00B73863" w:rsidRDefault="00B73863" w:rsidP="00B73863">
      <w:pPr>
        <w:spacing w:after="150"/>
        <w:ind w:firstLine="720"/>
        <w:jc w:val="both"/>
        <w:rPr>
          <w:rFonts w:eastAsia="Times New Roman"/>
          <w:color w:val="333333"/>
          <w:sz w:val="28"/>
          <w:szCs w:val="28"/>
        </w:rPr>
      </w:pPr>
      <w:proofErr w:type="spellStart"/>
      <w:r w:rsidRPr="00B73863">
        <w:rPr>
          <w:rFonts w:eastAsia="Times New Roman"/>
          <w:color w:val="333333"/>
          <w:sz w:val="28"/>
          <w:szCs w:val="28"/>
        </w:rPr>
        <w:t>Tháng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9/1988,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Hội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nghị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Ủy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ban T.Ư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Hội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LHTN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Việt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Nam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họp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tại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Hà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Nội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đã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tiến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hành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kiện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toàn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Ủy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ban T.Ư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Hội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.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Anh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Hà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Quang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Dự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–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Bí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B73863">
        <w:rPr>
          <w:rFonts w:eastAsia="Times New Roman"/>
          <w:color w:val="333333"/>
          <w:sz w:val="28"/>
          <w:szCs w:val="28"/>
        </w:rPr>
        <w:t>thư</w:t>
      </w:r>
      <w:proofErr w:type="spellEnd"/>
      <w:proofErr w:type="gram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thứ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nhất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T.Ư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Đoàn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(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khóa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V)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được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cử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làm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Chủ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tịch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Hội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thay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cho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Giáo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sư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Lê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Quang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Vịnh.</w:t>
      </w:r>
      <w:proofErr w:type="spellEnd"/>
    </w:p>
    <w:p w:rsidR="00B73863" w:rsidRPr="00B73863" w:rsidRDefault="00B73863" w:rsidP="00B73863">
      <w:pPr>
        <w:spacing w:after="150"/>
        <w:ind w:firstLine="720"/>
        <w:jc w:val="both"/>
        <w:rPr>
          <w:rFonts w:eastAsia="Times New Roman"/>
          <w:color w:val="333333"/>
          <w:sz w:val="28"/>
          <w:szCs w:val="28"/>
        </w:rPr>
      </w:pPr>
      <w:proofErr w:type="gramStart"/>
      <w:r w:rsidRPr="00B73863">
        <w:rPr>
          <w:rFonts w:eastAsia="Times New Roman"/>
          <w:color w:val="333333"/>
          <w:sz w:val="28"/>
          <w:szCs w:val="28"/>
        </w:rPr>
        <w:t xml:space="preserve">ĐH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đại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biểu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toàn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quốc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lần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thứ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III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Hội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LHTN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Việt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Nam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đã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diễn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ra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tại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thủ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đô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Hà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Nội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ngày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8/12/1994.</w:t>
      </w:r>
      <w:proofErr w:type="gramEnd"/>
      <w:r w:rsidRPr="00B73863">
        <w:rPr>
          <w:rFonts w:eastAsia="Times New Roman"/>
          <w:color w:val="333333"/>
          <w:sz w:val="28"/>
          <w:szCs w:val="28"/>
        </w:rPr>
        <w:t xml:space="preserve"> ĐH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đã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nhất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trí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thông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qua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Điều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lệ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mới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và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hiệp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thương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bầu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anh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Hồ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Đức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Việt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–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Bí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B73863">
        <w:rPr>
          <w:rFonts w:eastAsia="Times New Roman"/>
          <w:color w:val="333333"/>
          <w:sz w:val="28"/>
          <w:szCs w:val="28"/>
        </w:rPr>
        <w:t>thư</w:t>
      </w:r>
      <w:proofErr w:type="spellEnd"/>
      <w:proofErr w:type="gram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thứ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nhất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T.Ư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Đoàn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làm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Chủ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tịch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color w:val="333333"/>
          <w:sz w:val="28"/>
          <w:szCs w:val="28"/>
        </w:rPr>
        <w:t>Hội</w:t>
      </w:r>
      <w:proofErr w:type="spellEnd"/>
      <w:r w:rsidRPr="00B73863">
        <w:rPr>
          <w:rFonts w:eastAsia="Times New Roman"/>
          <w:color w:val="333333"/>
          <w:sz w:val="28"/>
          <w:szCs w:val="28"/>
        </w:rPr>
        <w:t>. </w:t>
      </w:r>
      <w:proofErr w:type="gramStart"/>
      <w:r w:rsidRPr="00B73863">
        <w:rPr>
          <w:rFonts w:eastAsia="Times New Roman"/>
          <w:b/>
          <w:bCs/>
          <w:color w:val="333333"/>
          <w:sz w:val="28"/>
          <w:szCs w:val="28"/>
        </w:rPr>
        <w:t xml:space="preserve">ĐH </w:t>
      </w:r>
      <w:proofErr w:type="spellStart"/>
      <w:r w:rsidRPr="00B73863">
        <w:rPr>
          <w:rFonts w:eastAsia="Times New Roman"/>
          <w:b/>
          <w:bCs/>
          <w:color w:val="333333"/>
          <w:sz w:val="28"/>
          <w:szCs w:val="28"/>
        </w:rPr>
        <w:t>đã</w:t>
      </w:r>
      <w:proofErr w:type="spellEnd"/>
      <w:r w:rsidRPr="00B73863">
        <w:rPr>
          <w:rFonts w:eastAsia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b/>
          <w:bCs/>
          <w:color w:val="333333"/>
          <w:sz w:val="28"/>
          <w:szCs w:val="28"/>
        </w:rPr>
        <w:t>quyết</w:t>
      </w:r>
      <w:proofErr w:type="spellEnd"/>
      <w:r w:rsidRPr="00B73863">
        <w:rPr>
          <w:rFonts w:eastAsia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b/>
          <w:bCs/>
          <w:color w:val="333333"/>
          <w:sz w:val="28"/>
          <w:szCs w:val="28"/>
        </w:rPr>
        <w:t>định</w:t>
      </w:r>
      <w:proofErr w:type="spellEnd"/>
      <w:r w:rsidRPr="00B73863">
        <w:rPr>
          <w:rFonts w:eastAsia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b/>
          <w:bCs/>
          <w:color w:val="333333"/>
          <w:sz w:val="28"/>
          <w:szCs w:val="28"/>
        </w:rPr>
        <w:t>lấy</w:t>
      </w:r>
      <w:proofErr w:type="spellEnd"/>
      <w:r w:rsidRPr="00B73863">
        <w:rPr>
          <w:rFonts w:eastAsia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b/>
          <w:bCs/>
          <w:color w:val="333333"/>
          <w:sz w:val="28"/>
          <w:szCs w:val="28"/>
        </w:rPr>
        <w:t>ngày</w:t>
      </w:r>
      <w:proofErr w:type="spellEnd"/>
      <w:r w:rsidRPr="00B73863">
        <w:rPr>
          <w:rFonts w:eastAsia="Times New Roman"/>
          <w:b/>
          <w:bCs/>
          <w:color w:val="333333"/>
          <w:sz w:val="28"/>
          <w:szCs w:val="28"/>
        </w:rPr>
        <w:t xml:space="preserve"> 15/10 </w:t>
      </w:r>
      <w:proofErr w:type="spellStart"/>
      <w:r w:rsidRPr="00B73863">
        <w:rPr>
          <w:rFonts w:eastAsia="Times New Roman"/>
          <w:b/>
          <w:bCs/>
          <w:color w:val="333333"/>
          <w:sz w:val="28"/>
          <w:szCs w:val="28"/>
        </w:rPr>
        <w:t>hằng</w:t>
      </w:r>
      <w:proofErr w:type="spellEnd"/>
      <w:r w:rsidRPr="00B73863">
        <w:rPr>
          <w:rFonts w:eastAsia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b/>
          <w:bCs/>
          <w:color w:val="333333"/>
          <w:sz w:val="28"/>
          <w:szCs w:val="28"/>
        </w:rPr>
        <w:t>năm</w:t>
      </w:r>
      <w:proofErr w:type="spellEnd"/>
      <w:r w:rsidRPr="00B73863">
        <w:rPr>
          <w:rFonts w:eastAsia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b/>
          <w:bCs/>
          <w:color w:val="333333"/>
          <w:sz w:val="28"/>
          <w:szCs w:val="28"/>
        </w:rPr>
        <w:t>làm</w:t>
      </w:r>
      <w:proofErr w:type="spellEnd"/>
      <w:r w:rsidRPr="00B73863">
        <w:rPr>
          <w:rFonts w:eastAsia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b/>
          <w:bCs/>
          <w:color w:val="333333"/>
          <w:sz w:val="28"/>
          <w:szCs w:val="28"/>
        </w:rPr>
        <w:t>Ngày</w:t>
      </w:r>
      <w:proofErr w:type="spellEnd"/>
      <w:r w:rsidRPr="00B73863">
        <w:rPr>
          <w:rFonts w:eastAsia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b/>
          <w:bCs/>
          <w:color w:val="333333"/>
          <w:sz w:val="28"/>
          <w:szCs w:val="28"/>
        </w:rPr>
        <w:t>truyền</w:t>
      </w:r>
      <w:proofErr w:type="spellEnd"/>
      <w:r w:rsidRPr="00B73863">
        <w:rPr>
          <w:rFonts w:eastAsia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b/>
          <w:bCs/>
          <w:color w:val="333333"/>
          <w:sz w:val="28"/>
          <w:szCs w:val="28"/>
        </w:rPr>
        <w:t>thống</w:t>
      </w:r>
      <w:proofErr w:type="spellEnd"/>
      <w:r w:rsidRPr="00B73863">
        <w:rPr>
          <w:rFonts w:eastAsia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B73863">
        <w:rPr>
          <w:rFonts w:eastAsia="Times New Roman"/>
          <w:b/>
          <w:bCs/>
          <w:color w:val="333333"/>
          <w:sz w:val="28"/>
          <w:szCs w:val="28"/>
        </w:rPr>
        <w:t>Hội</w:t>
      </w:r>
      <w:proofErr w:type="spellEnd"/>
      <w:r w:rsidRPr="00B73863">
        <w:rPr>
          <w:rFonts w:eastAsia="Times New Roman"/>
          <w:b/>
          <w:bCs/>
          <w:color w:val="333333"/>
          <w:sz w:val="28"/>
          <w:szCs w:val="28"/>
        </w:rPr>
        <w:t xml:space="preserve"> LHTN </w:t>
      </w:r>
      <w:proofErr w:type="spellStart"/>
      <w:r w:rsidRPr="00B73863">
        <w:rPr>
          <w:rFonts w:eastAsia="Times New Roman"/>
          <w:b/>
          <w:bCs/>
          <w:color w:val="333333"/>
          <w:sz w:val="28"/>
          <w:szCs w:val="28"/>
        </w:rPr>
        <w:t>Việt</w:t>
      </w:r>
      <w:proofErr w:type="spellEnd"/>
      <w:r w:rsidRPr="00B73863">
        <w:rPr>
          <w:rFonts w:eastAsia="Times New Roman"/>
          <w:b/>
          <w:bCs/>
          <w:color w:val="333333"/>
          <w:sz w:val="28"/>
          <w:szCs w:val="28"/>
        </w:rPr>
        <w:t xml:space="preserve"> Nam.</w:t>
      </w:r>
      <w:proofErr w:type="gramEnd"/>
    </w:p>
    <w:p w:rsidR="00B73863" w:rsidRDefault="00B73863" w:rsidP="00B73863">
      <w:pPr>
        <w:spacing w:line="360" w:lineRule="auto"/>
        <w:ind w:firstLine="720"/>
        <w:jc w:val="both"/>
        <w:rPr>
          <w:sz w:val="28"/>
          <w:szCs w:val="28"/>
        </w:rPr>
      </w:pPr>
    </w:p>
    <w:p w:rsidR="00B73863" w:rsidRDefault="00B73863" w:rsidP="00B73863">
      <w:pPr>
        <w:spacing w:before="80"/>
        <w:ind w:firstLine="624"/>
        <w:jc w:val="both"/>
        <w:rPr>
          <w:b/>
          <w:color w:val="0000FF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>
        <w:rPr>
          <w:b/>
          <w:color w:val="0000FF"/>
          <w:sz w:val="28"/>
          <w:szCs w:val="28"/>
        </w:rPr>
        <w:t xml:space="preserve">* </w:t>
      </w:r>
      <w:proofErr w:type="spellStart"/>
      <w:r>
        <w:rPr>
          <w:b/>
          <w:color w:val="0000FF"/>
          <w:sz w:val="28"/>
          <w:szCs w:val="28"/>
        </w:rPr>
        <w:t>Các</w:t>
      </w:r>
      <w:proofErr w:type="spellEnd"/>
      <w:r>
        <w:rPr>
          <w:b/>
          <w:color w:val="0000FF"/>
          <w:sz w:val="28"/>
          <w:szCs w:val="28"/>
        </w:rPr>
        <w:t xml:space="preserve"> </w:t>
      </w:r>
      <w:proofErr w:type="spellStart"/>
      <w:r>
        <w:rPr>
          <w:b/>
          <w:color w:val="0000FF"/>
          <w:sz w:val="28"/>
          <w:szCs w:val="28"/>
        </w:rPr>
        <w:t>hoạt</w:t>
      </w:r>
      <w:proofErr w:type="spellEnd"/>
      <w:r>
        <w:rPr>
          <w:b/>
          <w:color w:val="0000FF"/>
          <w:sz w:val="28"/>
          <w:szCs w:val="28"/>
        </w:rPr>
        <w:t xml:space="preserve"> </w:t>
      </w:r>
      <w:proofErr w:type="spellStart"/>
      <w:r>
        <w:rPr>
          <w:b/>
          <w:color w:val="0000FF"/>
          <w:sz w:val="28"/>
          <w:szCs w:val="28"/>
        </w:rPr>
        <w:t>động</w:t>
      </w:r>
      <w:proofErr w:type="spellEnd"/>
      <w:r>
        <w:rPr>
          <w:b/>
          <w:color w:val="0000FF"/>
          <w:sz w:val="28"/>
          <w:szCs w:val="28"/>
        </w:rPr>
        <w:t xml:space="preserve"> do </w:t>
      </w:r>
      <w:proofErr w:type="spellStart"/>
      <w:r>
        <w:rPr>
          <w:b/>
          <w:color w:val="0000FF"/>
          <w:sz w:val="28"/>
          <w:szCs w:val="28"/>
        </w:rPr>
        <w:t>Quận</w:t>
      </w:r>
      <w:proofErr w:type="spellEnd"/>
      <w:r>
        <w:rPr>
          <w:b/>
          <w:color w:val="0000FF"/>
          <w:sz w:val="28"/>
          <w:szCs w:val="28"/>
        </w:rPr>
        <w:t xml:space="preserve"> </w:t>
      </w:r>
      <w:proofErr w:type="spellStart"/>
      <w:r>
        <w:rPr>
          <w:b/>
          <w:color w:val="0000FF"/>
          <w:sz w:val="28"/>
          <w:szCs w:val="28"/>
        </w:rPr>
        <w:t>Đoàn</w:t>
      </w:r>
      <w:proofErr w:type="spellEnd"/>
      <w:r>
        <w:rPr>
          <w:b/>
          <w:color w:val="0000FF"/>
          <w:sz w:val="28"/>
          <w:szCs w:val="28"/>
        </w:rPr>
        <w:t xml:space="preserve"> </w:t>
      </w:r>
      <w:proofErr w:type="spellStart"/>
      <w:r>
        <w:rPr>
          <w:b/>
          <w:color w:val="0000FF"/>
          <w:sz w:val="28"/>
          <w:szCs w:val="28"/>
        </w:rPr>
        <w:t>Ngũ</w:t>
      </w:r>
      <w:proofErr w:type="spellEnd"/>
      <w:r>
        <w:rPr>
          <w:b/>
          <w:color w:val="0000FF"/>
          <w:sz w:val="28"/>
          <w:szCs w:val="28"/>
        </w:rPr>
        <w:t xml:space="preserve"> </w:t>
      </w:r>
      <w:proofErr w:type="spellStart"/>
      <w:r>
        <w:rPr>
          <w:b/>
          <w:color w:val="0000FF"/>
          <w:sz w:val="28"/>
          <w:szCs w:val="28"/>
        </w:rPr>
        <w:t>Hành</w:t>
      </w:r>
      <w:proofErr w:type="spellEnd"/>
      <w:r>
        <w:rPr>
          <w:b/>
          <w:color w:val="0000FF"/>
          <w:sz w:val="28"/>
          <w:szCs w:val="28"/>
        </w:rPr>
        <w:t xml:space="preserve"> </w:t>
      </w:r>
      <w:proofErr w:type="spellStart"/>
      <w:r>
        <w:rPr>
          <w:b/>
          <w:color w:val="0000FF"/>
          <w:sz w:val="28"/>
          <w:szCs w:val="28"/>
        </w:rPr>
        <w:t>Sơn</w:t>
      </w:r>
      <w:proofErr w:type="spellEnd"/>
      <w:r>
        <w:rPr>
          <w:b/>
          <w:color w:val="0000FF"/>
          <w:sz w:val="28"/>
          <w:szCs w:val="28"/>
        </w:rPr>
        <w:t xml:space="preserve"> </w:t>
      </w:r>
      <w:proofErr w:type="spellStart"/>
      <w:r>
        <w:rPr>
          <w:b/>
          <w:color w:val="0000FF"/>
          <w:sz w:val="28"/>
          <w:szCs w:val="28"/>
        </w:rPr>
        <w:t>tổ</w:t>
      </w:r>
      <w:proofErr w:type="spellEnd"/>
      <w:r>
        <w:rPr>
          <w:b/>
          <w:color w:val="0000FF"/>
          <w:sz w:val="28"/>
          <w:szCs w:val="28"/>
        </w:rPr>
        <w:t xml:space="preserve"> </w:t>
      </w:r>
      <w:proofErr w:type="spellStart"/>
      <w:r>
        <w:rPr>
          <w:b/>
          <w:color w:val="0000FF"/>
          <w:sz w:val="28"/>
          <w:szCs w:val="28"/>
        </w:rPr>
        <w:t>chức</w:t>
      </w:r>
      <w:proofErr w:type="spellEnd"/>
    </w:p>
    <w:p w:rsidR="00B73863" w:rsidRDefault="00B73863" w:rsidP="00B73863">
      <w:pPr>
        <w:spacing w:before="80"/>
        <w:ind w:firstLine="624"/>
        <w:jc w:val="both"/>
        <w:rPr>
          <w:b/>
          <w:color w:val="0000FF"/>
          <w:sz w:val="28"/>
          <w:szCs w:val="28"/>
        </w:rPr>
      </w:pPr>
    </w:p>
    <w:p w:rsidR="00B73863" w:rsidRDefault="00B73863" w:rsidP="00B7386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tôi</w:t>
      </w:r>
      <w:proofErr w:type="spellEnd"/>
    </w:p>
    <w:p w:rsidR="00B73863" w:rsidRDefault="00B73863" w:rsidP="00B7386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Hội</w:t>
      </w:r>
      <w:proofErr w:type="spellEnd"/>
      <w:r>
        <w:rPr>
          <w:sz w:val="28"/>
          <w:szCs w:val="28"/>
        </w:rPr>
        <w:t xml:space="preserve"> LHTN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phố</w:t>
      </w:r>
      <w:proofErr w:type="spellEnd"/>
    </w:p>
    <w:p w:rsidR="009E73E4" w:rsidRDefault="00B73863"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Hội</w:t>
      </w:r>
      <w:proofErr w:type="spellEnd"/>
      <w:r>
        <w:rPr>
          <w:sz w:val="28"/>
          <w:szCs w:val="28"/>
        </w:rPr>
        <w:t xml:space="preserve"> LHTN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phố</w:t>
      </w:r>
      <w:bookmarkStart w:id="0" w:name="_GoBack"/>
      <w:bookmarkEnd w:id="0"/>
    </w:p>
    <w:sectPr w:rsidR="009E7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863"/>
    <w:rsid w:val="009E73E4"/>
    <w:rsid w:val="00B7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863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73863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B73863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uiPriority w:val="22"/>
    <w:qFormat/>
    <w:rsid w:val="00B73863"/>
    <w:rPr>
      <w:b/>
      <w:bCs/>
    </w:rPr>
  </w:style>
  <w:style w:type="character" w:styleId="Hyperlink">
    <w:name w:val="Hyperlink"/>
    <w:basedOn w:val="DefaultParagraphFont"/>
    <w:uiPriority w:val="99"/>
    <w:unhideWhenUsed/>
    <w:rsid w:val="00B738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8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863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7386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863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73863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B73863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uiPriority w:val="22"/>
    <w:qFormat/>
    <w:rsid w:val="00B73863"/>
    <w:rPr>
      <w:b/>
      <w:bCs/>
    </w:rPr>
  </w:style>
  <w:style w:type="character" w:styleId="Hyperlink">
    <w:name w:val="Hyperlink"/>
    <w:basedOn w:val="DefaultParagraphFont"/>
    <w:uiPriority w:val="99"/>
    <w:unhideWhenUsed/>
    <w:rsid w:val="00B738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8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863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7386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4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638</Words>
  <Characters>3640</Characters>
  <Application>Microsoft Office Word</Application>
  <DocSecurity>0</DocSecurity>
  <Lines>30</Lines>
  <Paragraphs>8</Paragraphs>
  <ScaleCrop>false</ScaleCrop>
  <Company>Microsoft</Company>
  <LinksUpToDate>false</LinksUpToDate>
  <CharactersWithSpaces>4270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2019-09-23T01:33:00Z</dcterms:created>
  <dcterms:modified xsi:type="dcterms:W3CDTF">2019-09-23T01:38:00Z</dcterms:modified>
</cp:coreProperties>
</file>