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xuất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kết ca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công việc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nguyên liệu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lương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ưu đãi thành viên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ca làm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chi trả (mua hàng, trả lương)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 của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Quản lý thưởng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Phú, My,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0E8015B4"/>
    <w:rsid w:val="14B73B87"/>
    <w:rsid w:val="17575472"/>
    <w:rsid w:val="1B075509"/>
    <w:rsid w:val="23992DB3"/>
    <w:rsid w:val="443D0242"/>
    <w:rsid w:val="579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619</Characters>
  <Lines>0</Lines>
  <Paragraphs>0</Paragraphs>
  <TotalTime>83</TotalTime>
  <ScaleCrop>false</ScaleCrop>
  <LinksUpToDate>false</LinksUpToDate>
  <CharactersWithSpaces>738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DELL</cp:lastModifiedBy>
  <dcterms:modified xsi:type="dcterms:W3CDTF">2020-11-15T11:55:17Z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