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4252B" w14:textId="6B34F9F8" w:rsidR="00B4454C" w:rsidRDefault="00B733BA">
      <w:r>
        <w:rPr>
          <w:noProof/>
        </w:rPr>
        <w:drawing>
          <wp:inline distT="0" distB="0" distL="0" distR="0" wp14:anchorId="43453F85" wp14:editId="26396171">
            <wp:extent cx="5943600" cy="4939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Công việ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B458" w14:textId="2331E434" w:rsidR="00B733BA" w:rsidRPr="00B733BA" w:rsidRDefault="00B733BA" w:rsidP="00B73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2</w:t>
      </w:r>
      <w:r w:rsidRPr="00B733BA">
        <w:rPr>
          <w:rFonts w:ascii="Arial" w:eastAsia="Times New Roman" w:hAnsi="Arial" w:cs="Arial"/>
          <w:i/>
          <w:iCs/>
          <w:color w:val="000000"/>
        </w:rPr>
        <w:t>.1</w:t>
      </w:r>
      <w:r>
        <w:rPr>
          <w:rFonts w:ascii="Arial" w:eastAsia="Times New Roman" w:hAnsi="Arial" w:cs="Arial"/>
          <w:i/>
          <w:iCs/>
          <w:color w:val="000000"/>
        </w:rPr>
        <w:t>5</w:t>
      </w:r>
      <w:r w:rsidRPr="00B733BA">
        <w:rPr>
          <w:rFonts w:ascii="Arial" w:eastAsia="Times New Roman" w:hAnsi="Arial" w:cs="Arial"/>
          <w:i/>
          <w:iCs/>
          <w:color w:val="000000"/>
        </w:rPr>
        <w:t>..</w:t>
      </w:r>
      <w:proofErr w:type="gramEnd"/>
      <w:r w:rsidRPr="00B733BA">
        <w:rPr>
          <w:rFonts w:ascii="Arial" w:eastAsia="Times New Roman" w:hAnsi="Arial" w:cs="Arial"/>
          <w:i/>
          <w:iCs/>
          <w:color w:val="000000"/>
        </w:rPr>
        <w:t xml:space="preserve">1: Use case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nhân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viên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067"/>
      </w:tblGrid>
      <w:tr w:rsidR="00B733BA" w:rsidRPr="00B733BA" w14:paraId="17E06C69" w14:textId="77777777" w:rsidTr="00B733BA">
        <w:trPr>
          <w:trHeight w:val="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5B4D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Use case: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A6FD0" w14:textId="49419822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</w:p>
        </w:tc>
      </w:tr>
      <w:tr w:rsidR="00B733BA" w:rsidRPr="00B733BA" w14:paraId="10A8E789" w14:textId="77777777" w:rsidTr="00B733BA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B6B6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314B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B733BA" w:rsidRPr="00B733BA" w14:paraId="3983495C" w14:textId="77777777" w:rsidTr="00B733BA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72BB7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Tóm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tắt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E71F" w14:textId="1CF7C520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Use case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này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Bao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gồm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xem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xem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ẩn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tìm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kiếm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B733BA" w:rsidRPr="00B733BA" w14:paraId="3F6DBC81" w14:textId="77777777" w:rsidTr="00B733BA">
        <w:trPr>
          <w:trHeight w:val="8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211A1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chính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4B11" w14:textId="5A932DD0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ACBB580" w14:textId="231D2839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tương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ứng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63FEBFBF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2.1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F0EF0D5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2.2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B39EB2E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2.3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8000859" w14:textId="69FFB56F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đó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744D007E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918CA86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71E4E1F" w14:textId="11816AF5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tiến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lựa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số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thì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tiến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0A7D421" w14:textId="39E0591D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CSDL</w:t>
            </w: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181B9CD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68C1AFB5" w14:textId="0DFA7C44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  <w:p w14:paraId="697EA279" w14:textId="51A08592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“yes”: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A2BDA98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“ no</w:t>
            </w:r>
            <w:proofErr w:type="gram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B733BA" w:rsidRPr="00B733BA" w14:paraId="28D8C5DD" w14:textId="77777777" w:rsidTr="00B733BA">
        <w:trPr>
          <w:trHeight w:val="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7F0C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Dòng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D590" w14:textId="77777777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B733BA" w:rsidRPr="00B733BA" w14:paraId="7C6DE637" w14:textId="77777777" w:rsidTr="00B733BA">
        <w:trPr>
          <w:trHeight w:val="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B6CE1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Tiền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B30D" w14:textId="32428B4C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phải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rồi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B733BA" w:rsidRPr="00B733BA" w14:paraId="6687BFC5" w14:textId="77777777" w:rsidTr="00B733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CCC9" w14:textId="77777777" w:rsidR="00B733BA" w:rsidRPr="00B733BA" w:rsidRDefault="00B733BA" w:rsidP="00B73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Hậu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DF7CA" w14:textId="45507B5A" w:rsidR="00B733BA" w:rsidRPr="00B733BA" w:rsidRDefault="00B733BA" w:rsidP="00B73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use case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thì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thể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gì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 </w:t>
            </w:r>
          </w:p>
        </w:tc>
      </w:tr>
    </w:tbl>
    <w:p w14:paraId="6A66830C" w14:textId="51B6E720" w:rsidR="00461EC0" w:rsidRDefault="00B733BA" w:rsidP="00F07800">
      <w:pPr>
        <w:spacing w:before="240" w:after="24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</w:rPr>
        <w:t>2.</w:t>
      </w:r>
      <w:r w:rsidRPr="00B733BA">
        <w:rPr>
          <w:rFonts w:ascii="Arial" w:eastAsia="Times New Roman" w:hAnsi="Arial" w:cs="Arial"/>
          <w:i/>
          <w:iCs/>
          <w:color w:val="000000"/>
        </w:rPr>
        <w:t>1</w:t>
      </w:r>
      <w:r>
        <w:rPr>
          <w:rFonts w:ascii="Arial" w:eastAsia="Times New Roman" w:hAnsi="Arial" w:cs="Arial"/>
          <w:i/>
          <w:iCs/>
          <w:color w:val="000000"/>
        </w:rPr>
        <w:t>5</w:t>
      </w:r>
      <w:r w:rsidRPr="00B733BA">
        <w:rPr>
          <w:rFonts w:ascii="Arial" w:eastAsia="Times New Roman" w:hAnsi="Arial" w:cs="Arial"/>
          <w:i/>
          <w:iCs/>
          <w:color w:val="000000"/>
        </w:rPr>
        <w:t xml:space="preserve">.1: </w:t>
      </w: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Đặc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tả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Use case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nhân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viên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>.</w:t>
      </w:r>
      <w:bookmarkStart w:id="0" w:name="_GoBack"/>
      <w:bookmarkEnd w:id="0"/>
    </w:p>
    <w:p w14:paraId="096E7162" w14:textId="77777777" w:rsidR="00461EC0" w:rsidRDefault="00461EC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5D8FFEEB" wp14:editId="76542518">
            <wp:extent cx="5943600" cy="51562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Công việ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0108" w14:textId="6E47CF3B" w:rsidR="00461EC0" w:rsidRPr="00461EC0" w:rsidRDefault="00461EC0" w:rsidP="00461EC0">
      <w:pPr>
        <w:jc w:val="center"/>
        <w:rPr>
          <w:rFonts w:ascii="Arial" w:eastAsia="Times New Roman" w:hAnsi="Arial" w:cs="Arial"/>
          <w:i/>
          <w:iCs/>
        </w:rPr>
      </w:pPr>
      <w:proofErr w:type="spellStart"/>
      <w:r>
        <w:rPr>
          <w:rFonts w:ascii="Arial" w:eastAsia="Times New Roman" w:hAnsi="Arial" w:cs="Arial"/>
          <w:i/>
          <w:iCs/>
        </w:rPr>
        <w:t>Hình</w:t>
      </w:r>
      <w:proofErr w:type="spellEnd"/>
      <w:r>
        <w:rPr>
          <w:rFonts w:ascii="Arial" w:eastAsia="Times New Roman" w:hAnsi="Arial" w:cs="Arial"/>
          <w:i/>
          <w:iCs/>
        </w:rPr>
        <w:t xml:space="preserve"> 2.11: Use Case </w:t>
      </w:r>
      <w:proofErr w:type="spellStart"/>
      <w:r>
        <w:rPr>
          <w:rFonts w:ascii="Arial" w:eastAsia="Times New Roman" w:hAnsi="Arial" w:cs="Arial"/>
          <w:i/>
          <w:iCs/>
        </w:rPr>
        <w:t>nguyên</w:t>
      </w:r>
      <w:proofErr w:type="spellEnd"/>
      <w:r>
        <w:rPr>
          <w:rFonts w:ascii="Arial" w:eastAsia="Times New Roman" w:hAnsi="Arial" w:cs="Arial"/>
          <w:i/>
          <w:iCs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</w:rPr>
        <w:t>liệu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067"/>
      </w:tblGrid>
      <w:tr w:rsidR="00461EC0" w:rsidRPr="00B733BA" w14:paraId="6FB2E3BA" w14:textId="77777777" w:rsidTr="00FF427F">
        <w:trPr>
          <w:trHeight w:val="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F4DB9" w14:textId="77777777" w:rsidR="00461EC0" w:rsidRPr="00B733BA" w:rsidRDefault="00461EC0" w:rsidP="00FF4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Use case: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5866E" w14:textId="0F429F08" w:rsidR="00461EC0" w:rsidRPr="00B733BA" w:rsidRDefault="00461EC0" w:rsidP="00FF4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461EC0" w:rsidRPr="00B733BA" w14:paraId="1A0B1F90" w14:textId="77777777" w:rsidTr="00FF427F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7587F" w14:textId="77777777" w:rsidR="00461EC0" w:rsidRPr="00B733BA" w:rsidRDefault="00461EC0" w:rsidP="00FF4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AD8C7" w14:textId="456D175A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</w:p>
        </w:tc>
      </w:tr>
      <w:tr w:rsidR="00461EC0" w:rsidRPr="00B733BA" w14:paraId="237663E6" w14:textId="77777777" w:rsidTr="00FF427F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6A5EA" w14:textId="77777777" w:rsidR="00461EC0" w:rsidRPr="00B733BA" w:rsidRDefault="00461EC0" w:rsidP="00FF4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Tóm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tắt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CA3D" w14:textId="6849E5E9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Use case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này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trị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Bao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gồm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xem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xem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b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ẩn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tìm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kiếm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xuất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file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461EC0" w:rsidRPr="00B733BA" w14:paraId="2B79E7A9" w14:textId="77777777" w:rsidTr="00FF427F">
        <w:trPr>
          <w:trHeight w:val="8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32AF3" w14:textId="77777777" w:rsidR="00461EC0" w:rsidRPr="00B733BA" w:rsidRDefault="00461EC0" w:rsidP="00FF4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chính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36F31" w14:textId="59439F5A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DFD6625" w14:textId="4AAD67EE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tương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ứng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D446DE4" w14:textId="77777777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2.1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15386C24" w14:textId="77777777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2.2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0997047" w14:textId="77777777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2.3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9752D69" w14:textId="7EB0CA3A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đó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6F5BD1E9" w14:textId="77777777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090BD66" w14:textId="77777777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BBEBF4E" w14:textId="5D02D3BA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tiến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lựa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số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thì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tiến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1FBDF798" w14:textId="77777777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CSDL</w:t>
            </w: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5D0370B" w14:textId="77777777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FDC7D02" w14:textId="11282D9E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xác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  <w:p w14:paraId="38B491AA" w14:textId="13CB2825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“yes”: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244FBBB" w14:textId="77777777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*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“ no</w:t>
            </w:r>
            <w:proofErr w:type="gram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“: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461EC0" w:rsidRPr="00B733BA" w14:paraId="4A232412" w14:textId="77777777" w:rsidTr="00FF427F">
        <w:trPr>
          <w:trHeight w:val="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9171C" w14:textId="77777777" w:rsidR="00461EC0" w:rsidRPr="00B733BA" w:rsidRDefault="00461EC0" w:rsidP="00FF4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Dòng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8806A" w14:textId="77777777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461EC0" w:rsidRPr="00B733BA" w14:paraId="0CC86FA5" w14:textId="77777777" w:rsidTr="00FF427F">
        <w:trPr>
          <w:trHeight w:val="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9DE8" w14:textId="77777777" w:rsidR="00461EC0" w:rsidRPr="00B733BA" w:rsidRDefault="00461EC0" w:rsidP="00FF4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Tiền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9F2E" w14:textId="3BF2A82B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phải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rồi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461EC0" w:rsidRPr="00B733BA" w14:paraId="0A460AE6" w14:textId="77777777" w:rsidTr="00FF427F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FCECF" w14:textId="77777777" w:rsidR="00461EC0" w:rsidRPr="00B733BA" w:rsidRDefault="00461EC0" w:rsidP="00FF4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Hậu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81B6" w14:textId="5CBCB3F4" w:rsidR="00461EC0" w:rsidRPr="00B733BA" w:rsidRDefault="00461EC0" w:rsidP="00FF4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use case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thì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thể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nguyên</w:t>
            </w:r>
            <w:proofErr w:type="spellEnd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8D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theo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thiết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Ngược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gì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thay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B733B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 </w:t>
            </w:r>
          </w:p>
        </w:tc>
      </w:tr>
    </w:tbl>
    <w:p w14:paraId="3C1CC816" w14:textId="00D8F972" w:rsidR="00461EC0" w:rsidRDefault="00461EC0" w:rsidP="00461EC0">
      <w:pPr>
        <w:spacing w:before="240" w:after="24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</w:rPr>
        <w:t>2.</w:t>
      </w:r>
      <w:r w:rsidRPr="00B733BA">
        <w:rPr>
          <w:rFonts w:ascii="Arial" w:eastAsia="Times New Roman" w:hAnsi="Arial" w:cs="Arial"/>
          <w:i/>
          <w:iCs/>
          <w:color w:val="000000"/>
        </w:rPr>
        <w:t>1</w:t>
      </w:r>
      <w:r>
        <w:rPr>
          <w:rFonts w:ascii="Arial" w:eastAsia="Times New Roman" w:hAnsi="Arial" w:cs="Arial"/>
          <w:i/>
          <w:iCs/>
          <w:color w:val="000000"/>
        </w:rPr>
        <w:t>5</w:t>
      </w:r>
      <w:r w:rsidRPr="00B733BA">
        <w:rPr>
          <w:rFonts w:ascii="Arial" w:eastAsia="Times New Roman" w:hAnsi="Arial" w:cs="Arial"/>
          <w:i/>
          <w:iCs/>
          <w:color w:val="000000"/>
        </w:rPr>
        <w:t xml:space="preserve">.1: </w:t>
      </w: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Đặc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B733BA">
        <w:rPr>
          <w:rFonts w:ascii="Arial" w:eastAsia="Times New Roman" w:hAnsi="Arial" w:cs="Arial"/>
          <w:i/>
          <w:iCs/>
          <w:color w:val="000000"/>
        </w:rPr>
        <w:t>tả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 xml:space="preserve"> Use case </w:t>
      </w:r>
      <w:proofErr w:type="spellStart"/>
      <w:r w:rsidR="006228D3">
        <w:rPr>
          <w:rFonts w:ascii="Arial" w:eastAsia="Times New Roman" w:hAnsi="Arial" w:cs="Arial"/>
          <w:i/>
          <w:iCs/>
          <w:color w:val="000000"/>
        </w:rPr>
        <w:t>nguyên</w:t>
      </w:r>
      <w:proofErr w:type="spellEnd"/>
      <w:r w:rsidR="006228D3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6228D3"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nhân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viên</w:t>
      </w:r>
      <w:proofErr w:type="spellEnd"/>
      <w:r w:rsidRPr="00B733BA">
        <w:rPr>
          <w:rFonts w:ascii="Arial" w:eastAsia="Times New Roman" w:hAnsi="Arial" w:cs="Arial"/>
          <w:i/>
          <w:iCs/>
          <w:color w:val="000000"/>
        </w:rPr>
        <w:t>.</w:t>
      </w:r>
    </w:p>
    <w:p w14:paraId="70CD93D5" w14:textId="0DC36785" w:rsidR="00461EC0" w:rsidRPr="00461EC0" w:rsidRDefault="00461EC0">
      <w:pPr>
        <w:rPr>
          <w:rFonts w:ascii="Arial" w:eastAsia="Times New Roman" w:hAnsi="Arial" w:cs="Arial"/>
        </w:rPr>
      </w:pPr>
    </w:p>
    <w:p w14:paraId="1D9AABA0" w14:textId="77777777" w:rsidR="00B733BA" w:rsidRPr="00F07800" w:rsidRDefault="00B733BA" w:rsidP="00F078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B733BA" w:rsidRPr="00F0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BA"/>
    <w:rsid w:val="00461EC0"/>
    <w:rsid w:val="006228D3"/>
    <w:rsid w:val="00B4454C"/>
    <w:rsid w:val="00B733BA"/>
    <w:rsid w:val="00F0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6E0C"/>
  <w15:chartTrackingRefBased/>
  <w15:docId w15:val="{39E8A856-E26E-4CB5-9B80-5CED3D8F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Huy</dc:creator>
  <cp:keywords/>
  <dc:description/>
  <cp:lastModifiedBy>Trần Quốc Huy</cp:lastModifiedBy>
  <cp:revision>3</cp:revision>
  <dcterms:created xsi:type="dcterms:W3CDTF">2020-11-30T08:27:00Z</dcterms:created>
  <dcterms:modified xsi:type="dcterms:W3CDTF">2020-12-01T18:50:00Z</dcterms:modified>
</cp:coreProperties>
</file>